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307DC" w14:textId="2FED7668" w:rsidR="00304EEE" w:rsidRDefault="000E3337" w:rsidP="00021EF5">
      <w:pPr>
        <w:spacing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2070332134"/>
          <w:lock w:val="sdtLocked"/>
        </w:sdtPr>
        <w:sdtEndPr/>
        <w:sdtContent>
          <w:r>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485432442"/>
          <w:lock w:val="sdtLocked"/>
        </w:sdtPr>
        <w:sdtEndPr/>
        <w:sdtContent>
          <w:r>
            <w:rPr>
              <w:rFonts w:asciiTheme="majorEastAsia" w:eastAsiaTheme="majorEastAsia" w:hAnsiTheme="majorEastAsia" w:hint="eastAsia"/>
              <w:b/>
              <w:sz w:val="24"/>
              <w:szCs w:val="24"/>
            </w:rPr>
            <w:t>铜峰电子</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1251538702"/>
          <w:lock w:val="sdtLocked"/>
        </w:sdtPr>
        <w:sdtEndPr/>
        <w:sdtContent>
          <w:r>
            <w:rPr>
              <w:rFonts w:asciiTheme="majorEastAsia" w:eastAsiaTheme="majorEastAsia" w:hAnsiTheme="majorEastAsia" w:hint="eastAsia"/>
              <w:b/>
              <w:sz w:val="24"/>
              <w:szCs w:val="24"/>
            </w:rPr>
            <w:t>2024-</w:t>
          </w:r>
          <w:r w:rsidR="005429DE">
            <w:rPr>
              <w:rFonts w:asciiTheme="majorEastAsia" w:eastAsiaTheme="majorEastAsia" w:hAnsiTheme="majorEastAsia"/>
              <w:b/>
              <w:sz w:val="24"/>
              <w:szCs w:val="24"/>
            </w:rPr>
            <w:t>016</w:t>
          </w:r>
        </w:sdtContent>
      </w:sdt>
    </w:p>
    <w:sdt>
      <w:sdtPr>
        <w:alias w:val="选项模块:年度股东大会"/>
        <w:tag w:val="_GBC_732cb8a0a2a0463c8e13c7664fb3dc25"/>
        <w:id w:val="386303426"/>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4814156" w14:textId="77777777" w:rsidR="00304EEE" w:rsidRDefault="00304EEE" w:rsidP="00021EF5">
          <w:pPr>
            <w:spacing w:line="360" w:lineRule="auto"/>
          </w:pPr>
        </w:p>
        <w:sdt>
          <w:sdtPr>
            <w:rPr>
              <w:rFonts w:asciiTheme="majorEastAsia" w:eastAsiaTheme="majorEastAsia" w:hAnsiTheme="majorEastAsia" w:hint="eastAsia"/>
              <w:b/>
              <w:color w:val="FF0000"/>
              <w:sz w:val="36"/>
              <w:szCs w:val="36"/>
            </w:rPr>
            <w:alias w:val="公司法定中文名称"/>
            <w:tag w:val="_GBC_790f808d8f454e4a9a282b6747e86f91"/>
            <w:id w:val="954136643"/>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14:paraId="7DB465D7" w14:textId="77777777" w:rsidR="00304EEE" w:rsidRDefault="000E3337" w:rsidP="00021EF5">
              <w:pPr>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安徽铜峰电子股份有限公司</w:t>
              </w:r>
            </w:p>
          </w:sdtContent>
        </w:sdt>
        <w:p w14:paraId="0CB3F500" w14:textId="58DA3F6E" w:rsidR="00304EEE" w:rsidRDefault="00750643" w:rsidP="00021EF5">
          <w:pPr>
            <w:spacing w:line="360"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2074258417"/>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021EF5">
                <w:rPr>
                  <w:rFonts w:asciiTheme="majorEastAsia" w:eastAsiaTheme="majorEastAsia" w:hAnsiTheme="majorEastAsia"/>
                  <w:b/>
                  <w:color w:val="FF0000"/>
                  <w:sz w:val="36"/>
                  <w:szCs w:val="36"/>
                  <w:shd w:val="solid" w:color="FFFFFF" w:fill="auto"/>
                </w:rPr>
                <w:t>2023</w:t>
              </w:r>
            </w:sdtContent>
          </w:sdt>
          <w:r w:rsidR="000E3337">
            <w:rPr>
              <w:rFonts w:asciiTheme="majorEastAsia" w:eastAsiaTheme="majorEastAsia" w:hAnsiTheme="majorEastAsia" w:hint="eastAsia"/>
              <w:b/>
              <w:color w:val="FF0000"/>
              <w:sz w:val="36"/>
              <w:szCs w:val="36"/>
              <w:shd w:val="solid" w:color="FFFFFF" w:fill="auto"/>
            </w:rPr>
            <w:t>年年度股东大会决议公告</w:t>
          </w:r>
        </w:p>
      </w:sdtContent>
    </w:sdt>
    <w:p w14:paraId="14DACBD1" w14:textId="77777777" w:rsidR="00304EEE" w:rsidRDefault="00304EEE" w:rsidP="00021EF5">
      <w:pPr>
        <w:spacing w:line="360" w:lineRule="auto"/>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952712137"/>
          <w:lock w:val="sdtLocked"/>
          <w:placeholder>
            <w:docPart w:val="GBC11111111111111111111111111111"/>
          </w:placeholder>
        </w:sdtPr>
        <w:sdtEndPr/>
        <w:sdtContent>
          <w:tr w:rsidR="00304EEE" w14:paraId="63744791" w14:textId="77777777" w:rsidTr="00084B21">
            <w:tc>
              <w:tcPr>
                <w:tcW w:w="8522" w:type="dxa"/>
              </w:tcPr>
              <w:p w14:paraId="28C9DEC7" w14:textId="6EF2EE76" w:rsidR="00304EEE" w:rsidRDefault="000E3337" w:rsidP="00021EF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3E85E237" w14:textId="77777777" w:rsidR="00021EF5" w:rsidRDefault="00021EF5" w:rsidP="00021EF5">
      <w:pPr>
        <w:pStyle w:val="1"/>
        <w:keepNext w:val="0"/>
        <w:keepLines w:val="0"/>
        <w:spacing w:before="0" w:after="0" w:line="360" w:lineRule="auto"/>
        <w:rPr>
          <w:sz w:val="24"/>
          <w:szCs w:val="24"/>
        </w:rPr>
      </w:pPr>
    </w:p>
    <w:p w14:paraId="7EEA6641" w14:textId="0BB51F7E" w:rsidR="00304EEE" w:rsidRDefault="000E3337" w:rsidP="00021EF5">
      <w:pPr>
        <w:pStyle w:val="1"/>
        <w:keepNext w:val="0"/>
        <w:keepLines w:val="0"/>
        <w:spacing w:before="0" w:after="0" w:line="360" w:lineRule="auto"/>
        <w:rPr>
          <w:sz w:val="24"/>
          <w:szCs w:val="24"/>
        </w:rPr>
      </w:pPr>
      <w:r>
        <w:rPr>
          <w:rFonts w:hint="eastAsia"/>
          <w:sz w:val="24"/>
          <w:szCs w:val="24"/>
        </w:rPr>
        <w:t>重要内容提示：</w:t>
      </w:r>
    </w:p>
    <w:p w14:paraId="0161D0FD" w14:textId="77777777" w:rsidR="00304EEE" w:rsidRDefault="000E3337" w:rsidP="00021EF5">
      <w:pPr>
        <w:pStyle w:val="a5"/>
        <w:numPr>
          <w:ilvl w:val="0"/>
          <w:numId w:val="4"/>
        </w:numPr>
        <w:spacing w:line="360"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869144338"/>
          <w:lock w:val="sdtLocked"/>
          <w:comboBox>
            <w:listItem w:displayText="有" w:value="有"/>
            <w:listItem w:displayText="无" w:value="无"/>
          </w:comboBox>
        </w:sdtPr>
        <w:sdtEndPr/>
        <w:sdtContent>
          <w:r>
            <w:rPr>
              <w:rFonts w:ascii="宋体" w:hAnsi="宋体" w:hint="eastAsia"/>
              <w:sz w:val="24"/>
              <w:szCs w:val="24"/>
            </w:rPr>
            <w:t>无</w:t>
          </w:r>
        </w:sdtContent>
      </w:sdt>
    </w:p>
    <w:p w14:paraId="1FE79A96" w14:textId="77777777" w:rsidR="00021EF5" w:rsidRDefault="00021EF5" w:rsidP="00021EF5">
      <w:pPr>
        <w:pStyle w:val="1"/>
        <w:keepNext w:val="0"/>
        <w:keepLines w:val="0"/>
        <w:spacing w:before="0" w:after="0" w:line="360" w:lineRule="auto"/>
        <w:ind w:left="420"/>
        <w:rPr>
          <w:sz w:val="24"/>
          <w:szCs w:val="24"/>
        </w:rPr>
      </w:pPr>
    </w:p>
    <w:p w14:paraId="209B39AD" w14:textId="31442FB9" w:rsidR="00304EEE" w:rsidRDefault="000E3337" w:rsidP="00021EF5">
      <w:pPr>
        <w:pStyle w:val="1"/>
        <w:keepNext w:val="0"/>
        <w:keepLines w:val="0"/>
        <w:numPr>
          <w:ilvl w:val="0"/>
          <w:numId w:val="3"/>
        </w:numPr>
        <w:spacing w:before="0" w:after="0" w:line="360" w:lineRule="auto"/>
        <w:rPr>
          <w:sz w:val="24"/>
          <w:szCs w:val="24"/>
        </w:rPr>
      </w:pPr>
      <w:r>
        <w:rPr>
          <w:rFonts w:hint="eastAsia"/>
          <w:sz w:val="24"/>
          <w:szCs w:val="24"/>
        </w:rPr>
        <w:t>会议召开和出席情况</w:t>
      </w:r>
    </w:p>
    <w:p w14:paraId="7E006B6D" w14:textId="2CA5DCC9" w:rsidR="00304EEE" w:rsidRDefault="000E3337" w:rsidP="00021EF5">
      <w:pPr>
        <w:pStyle w:val="2"/>
        <w:keepNext w:val="0"/>
        <w:keepLines w:val="0"/>
        <w:numPr>
          <w:ilvl w:val="0"/>
          <w:numId w:val="5"/>
        </w:numPr>
        <w:spacing w:before="0" w:after="0" w:line="360"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671140081"/>
          <w:lock w:val="sdtLocked"/>
          <w:date w:fullDate="2024-04-09T00:00:00Z">
            <w:dateFormat w:val="yyyy'年'M'月'd'日'"/>
            <w:lid w:val="zh-CN"/>
            <w:storeMappedDataAs w:val="dateTime"/>
            <w:calendar w:val="gregorian"/>
          </w:date>
        </w:sdtPr>
        <w:sdtEndPr/>
        <w:sdtContent>
          <w:r w:rsidR="00021EF5">
            <w:rPr>
              <w:rFonts w:asciiTheme="minorEastAsia" w:eastAsiaTheme="minorEastAsia" w:hAnsiTheme="minorEastAsia" w:hint="eastAsia"/>
              <w:b w:val="0"/>
              <w:sz w:val="24"/>
              <w:szCs w:val="24"/>
            </w:rPr>
            <w:t>2024年04月09日</w:t>
          </w:r>
        </w:sdtContent>
      </w:sdt>
    </w:p>
    <w:p w14:paraId="7126282C" w14:textId="5DBD1231" w:rsidR="00304EEE" w:rsidRDefault="000E3337" w:rsidP="00021EF5">
      <w:pPr>
        <w:pStyle w:val="2"/>
        <w:keepNext w:val="0"/>
        <w:keepLines w:val="0"/>
        <w:numPr>
          <w:ilvl w:val="0"/>
          <w:numId w:val="5"/>
        </w:numPr>
        <w:spacing w:before="0" w:after="0" w:line="360"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956058594"/>
          <w:lock w:val="sdtLocked"/>
        </w:sdtPr>
        <w:sdtEndPr/>
        <w:sdtContent>
          <w:r w:rsidR="00021EF5" w:rsidRPr="00021EF5">
            <w:rPr>
              <w:rFonts w:asciiTheme="majorEastAsia" w:hAnsiTheme="majorEastAsia" w:hint="eastAsia"/>
              <w:b w:val="0"/>
              <w:sz w:val="24"/>
              <w:szCs w:val="24"/>
            </w:rPr>
            <w:t>安徽省铜陵市经济技术开发区翠湖三路399号铜峰工业园公司办公楼一楼二号接待室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100989623"/>
        <w:lock w:val="sdtLocked"/>
        <w:placeholder>
          <w:docPart w:val="GBC22222222222222222222222222222"/>
        </w:placeholder>
      </w:sdtPr>
      <w:sdtEndPr>
        <w:rPr>
          <w:rFonts w:asciiTheme="minorEastAsia" w:hAnsiTheme="minorEastAsia" w:hint="default"/>
          <w:color w:val="000000"/>
        </w:rPr>
      </w:sdtEndPr>
      <w:sdtContent>
        <w:p w14:paraId="5FE0140C" w14:textId="77777777" w:rsidR="00304EEE" w:rsidRDefault="000E3337" w:rsidP="00021EF5">
          <w:pPr>
            <w:pStyle w:val="2"/>
            <w:keepNext w:val="0"/>
            <w:keepLines w:val="0"/>
            <w:numPr>
              <w:ilvl w:val="0"/>
              <w:numId w:val="5"/>
            </w:numPr>
            <w:spacing w:before="0" w:after="0" w:line="360"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304EEE" w14:paraId="6E3F0594" w14:textId="77777777" w:rsidTr="00E3698D">
            <w:sdt>
              <w:sdtPr>
                <w:rPr>
                  <w:rFonts w:ascii="宋体" w:hAnsi="宋体"/>
                  <w:color w:val="000000"/>
                  <w:sz w:val="24"/>
                </w:rPr>
                <w:tag w:val="_PLD_4093f3f997534c158a5523067302b60d"/>
                <w:id w:val="-1113436508"/>
                <w:lock w:val="sdtLocked"/>
              </w:sdtPr>
              <w:sdtEndPr>
                <w:rPr>
                  <w:rFonts w:hint="eastAsia"/>
                </w:rPr>
              </w:sdtEndPr>
              <w:sdtContent>
                <w:tc>
                  <w:tcPr>
                    <w:tcW w:w="6345" w:type="dxa"/>
                  </w:tcPr>
                  <w:p w14:paraId="326DF823" w14:textId="77777777" w:rsidR="00304EEE" w:rsidRDefault="000E3337" w:rsidP="00021EF5">
                    <w:pPr>
                      <w:spacing w:line="360"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819382914"/>
                <w:lock w:val="sdtLocked"/>
              </w:sdtPr>
              <w:sdtEndPr/>
              <w:sdtContent>
                <w:tc>
                  <w:tcPr>
                    <w:tcW w:w="1985" w:type="dxa"/>
                    <w:vAlign w:val="bottom"/>
                  </w:tcPr>
                  <w:p w14:paraId="3FD52025" w14:textId="77777777" w:rsidR="00304EEE" w:rsidRDefault="000E3337" w:rsidP="00021EF5">
                    <w:pPr>
                      <w:spacing w:line="360" w:lineRule="auto"/>
                      <w:jc w:val="right"/>
                      <w:rPr>
                        <w:rFonts w:ascii="宋体"/>
                        <w:color w:val="000000"/>
                        <w:sz w:val="24"/>
                      </w:rPr>
                    </w:pPr>
                    <w:r>
                      <w:rPr>
                        <w:rFonts w:ascii="宋体"/>
                        <w:color w:val="000000"/>
                        <w:sz w:val="24"/>
                      </w:rPr>
                      <w:t>14</w:t>
                    </w:r>
                  </w:p>
                </w:tc>
              </w:sdtContent>
            </w:sdt>
          </w:tr>
          <w:tr w:rsidR="00304EEE" w14:paraId="139B9C5D" w14:textId="77777777" w:rsidTr="00E3698D">
            <w:sdt>
              <w:sdtPr>
                <w:rPr>
                  <w:rFonts w:ascii="宋体" w:hAnsi="宋体"/>
                  <w:color w:val="000000"/>
                  <w:sz w:val="24"/>
                </w:rPr>
                <w:tag w:val="_PLD_15a8d072bf914580ad897e82c3807a19"/>
                <w:id w:val="1009340553"/>
                <w:lock w:val="sdtLocked"/>
              </w:sdtPr>
              <w:sdtEndPr>
                <w:rPr>
                  <w:rFonts w:hint="eastAsia"/>
                </w:rPr>
              </w:sdtEndPr>
              <w:sdtContent>
                <w:tc>
                  <w:tcPr>
                    <w:tcW w:w="6345" w:type="dxa"/>
                  </w:tcPr>
                  <w:p w14:paraId="47570FA7" w14:textId="77777777" w:rsidR="00304EEE" w:rsidRDefault="000E3337" w:rsidP="00021EF5">
                    <w:pPr>
                      <w:spacing w:line="360"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8778018"/>
                <w:lock w:val="sdtLocked"/>
              </w:sdtPr>
              <w:sdtEndPr/>
              <w:sdtContent>
                <w:tc>
                  <w:tcPr>
                    <w:tcW w:w="1985" w:type="dxa"/>
                    <w:vAlign w:val="bottom"/>
                  </w:tcPr>
                  <w:p w14:paraId="72006124" w14:textId="77777777" w:rsidR="00304EEE" w:rsidRDefault="000E3337" w:rsidP="00021EF5">
                    <w:pPr>
                      <w:spacing w:line="360" w:lineRule="auto"/>
                      <w:jc w:val="right"/>
                      <w:rPr>
                        <w:rFonts w:ascii="宋体"/>
                        <w:color w:val="000000"/>
                        <w:sz w:val="24"/>
                      </w:rPr>
                    </w:pPr>
                    <w:r>
                      <w:rPr>
                        <w:rFonts w:ascii="宋体"/>
                        <w:color w:val="000000"/>
                        <w:sz w:val="24"/>
                      </w:rPr>
                      <w:t>131,951,456</w:t>
                    </w:r>
                  </w:p>
                </w:tc>
              </w:sdtContent>
            </w:sdt>
          </w:tr>
          <w:tr w:rsidR="00304EEE" w14:paraId="40A76662" w14:textId="77777777" w:rsidTr="00E3698D">
            <w:sdt>
              <w:sdtPr>
                <w:rPr>
                  <w:rFonts w:ascii="宋体" w:hAnsi="宋体"/>
                  <w:color w:val="000000"/>
                  <w:sz w:val="24"/>
                </w:rPr>
                <w:tag w:val="_PLD_abe2bf98c15a437296fa04736473f5fc"/>
                <w:id w:val="213628298"/>
                <w:lock w:val="sdtLocked"/>
              </w:sdtPr>
              <w:sdtEndPr>
                <w:rPr>
                  <w:rFonts w:hint="eastAsia"/>
                </w:rPr>
              </w:sdtEndPr>
              <w:sdtContent>
                <w:tc>
                  <w:tcPr>
                    <w:tcW w:w="6345" w:type="dxa"/>
                  </w:tcPr>
                  <w:p w14:paraId="2E441F61" w14:textId="77777777" w:rsidR="00304EEE" w:rsidRDefault="000E3337" w:rsidP="00021EF5">
                    <w:pPr>
                      <w:spacing w:line="360"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937911341"/>
                <w:lock w:val="sdtLocked"/>
              </w:sdtPr>
              <w:sdtEndPr/>
              <w:sdtContent>
                <w:tc>
                  <w:tcPr>
                    <w:tcW w:w="1985" w:type="dxa"/>
                    <w:vAlign w:val="bottom"/>
                  </w:tcPr>
                  <w:p w14:paraId="06748F3A" w14:textId="77777777" w:rsidR="00304EEE" w:rsidRDefault="000E3337" w:rsidP="00021EF5">
                    <w:pPr>
                      <w:spacing w:line="360" w:lineRule="auto"/>
                      <w:jc w:val="right"/>
                      <w:rPr>
                        <w:rFonts w:ascii="宋体"/>
                        <w:color w:val="000000"/>
                        <w:sz w:val="24"/>
                      </w:rPr>
                    </w:pPr>
                    <w:r>
                      <w:rPr>
                        <w:rFonts w:ascii="宋体"/>
                        <w:color w:val="000000"/>
                        <w:sz w:val="24"/>
                      </w:rPr>
                      <w:t>20.9237</w:t>
                    </w:r>
                  </w:p>
                </w:tc>
              </w:sdtContent>
            </w:sdt>
          </w:tr>
        </w:tbl>
      </w:sdtContent>
    </w:sdt>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1139454423"/>
        <w:lock w:val="sdtLocked"/>
        <w:placeholder>
          <w:docPart w:val="GBC22222222222222222222222222222"/>
        </w:placeholder>
      </w:sdtPr>
      <w:sdtEndPr>
        <w:rPr>
          <w:sz w:val="21"/>
          <w:szCs w:val="22"/>
        </w:rPr>
      </w:sdtEndPr>
      <w:sdtContent>
        <w:p w14:paraId="703826FE" w14:textId="77777777" w:rsidR="00304EEE" w:rsidRDefault="000E3337" w:rsidP="00021EF5">
          <w:pPr>
            <w:pStyle w:val="2"/>
            <w:keepNext w:val="0"/>
            <w:keepLines w:val="0"/>
            <w:numPr>
              <w:ilvl w:val="0"/>
              <w:numId w:val="5"/>
            </w:numPr>
            <w:spacing w:before="0" w:after="0" w:line="360" w:lineRule="auto"/>
            <w:rPr>
              <w:b w:val="0"/>
              <w:sz w:val="24"/>
              <w:szCs w:val="24"/>
            </w:rPr>
          </w:pPr>
          <w:r>
            <w:rPr>
              <w:rFonts w:hint="eastAsia"/>
              <w:b w:val="0"/>
              <w:sz w:val="24"/>
              <w:szCs w:val="24"/>
            </w:rPr>
            <w:t>表决方式是否符合《公司法》及《公司章程》的规定，大会主持情况等。</w:t>
          </w:r>
        </w:p>
        <w:sdt>
          <w:sdtPr>
            <w:rPr>
              <w:rFonts w:asciiTheme="minorEastAsia" w:hAnsiTheme="minorEastAsia"/>
              <w:sz w:val="24"/>
              <w:szCs w:val="24"/>
            </w:rPr>
            <w:alias w:val="大会主持情况等"/>
            <w:tag w:val="_GBC_3b895b2c5c9940489ebe1c04d4728253"/>
            <w:id w:val="220564574"/>
            <w:lock w:val="sdtLocked"/>
            <w:placeholder>
              <w:docPart w:val="GBC22222222222222222222222222222"/>
            </w:placeholder>
          </w:sdtPr>
          <w:sdtEndPr/>
          <w:sdtContent>
            <w:p w14:paraId="353CC8E6" w14:textId="1F2B7F07" w:rsidR="00304EEE" w:rsidRPr="00021EF5" w:rsidRDefault="00021EF5" w:rsidP="00021EF5">
              <w:pPr>
                <w:spacing w:line="360" w:lineRule="auto"/>
                <w:ind w:firstLineChars="200" w:firstLine="480"/>
                <w:rPr>
                  <w:rFonts w:asciiTheme="minorEastAsia" w:hAnsiTheme="minorEastAsia"/>
                  <w:sz w:val="24"/>
                  <w:szCs w:val="24"/>
                </w:rPr>
              </w:pPr>
              <w:r w:rsidRPr="00021EF5">
                <w:rPr>
                  <w:rFonts w:asciiTheme="minorEastAsia" w:hAnsiTheme="minorEastAsia" w:hint="eastAsia"/>
                  <w:sz w:val="24"/>
                  <w:szCs w:val="24"/>
                </w:rPr>
                <w:t>本次会议由公司董事会召集，表决方式为现场投票与网络投票相结合的方式，现场会议由黄明强董事长主持。本次会议的召开符合《公司法》、《证券法》、《上市公司股东大会规则》、《上海证券交易所股票上市规则》和《公司章程》的有关规定。</w:t>
              </w:r>
            </w:p>
          </w:sdtContent>
        </w:sdt>
      </w:sdtContent>
    </w:sdt>
    <w:p w14:paraId="77F3E54F" w14:textId="77777777" w:rsidR="00304EEE" w:rsidRDefault="000E3337" w:rsidP="00021EF5">
      <w:pPr>
        <w:pStyle w:val="2"/>
        <w:keepNext w:val="0"/>
        <w:keepLines w:val="0"/>
        <w:numPr>
          <w:ilvl w:val="0"/>
          <w:numId w:val="5"/>
        </w:numPr>
        <w:spacing w:before="0" w:after="0" w:line="360" w:lineRule="auto"/>
        <w:rPr>
          <w:b w:val="0"/>
          <w:sz w:val="24"/>
          <w:szCs w:val="24"/>
        </w:rPr>
      </w:pPr>
      <w:r>
        <w:rPr>
          <w:rFonts w:hint="eastAsia"/>
          <w:b w:val="0"/>
          <w:sz w:val="24"/>
          <w:szCs w:val="24"/>
        </w:rPr>
        <w:t>公司董事、监事和董事会秘书的出席情况</w:t>
      </w:r>
    </w:p>
    <w:p w14:paraId="0E3846B3" w14:textId="26321278" w:rsidR="00021EF5" w:rsidRPr="005429DE" w:rsidRDefault="00021EF5" w:rsidP="00021EF5">
      <w:pPr>
        <w:spacing w:line="360" w:lineRule="auto"/>
        <w:ind w:firstLineChars="200" w:firstLine="480"/>
        <w:rPr>
          <w:rFonts w:asciiTheme="minorEastAsia" w:hAnsiTheme="minorEastAsia"/>
          <w:color w:val="000000" w:themeColor="text1"/>
          <w:sz w:val="24"/>
          <w:szCs w:val="24"/>
        </w:rPr>
      </w:pPr>
      <w:r w:rsidRPr="005429DE">
        <w:rPr>
          <w:rFonts w:asciiTheme="minorEastAsia" w:hAnsiTheme="minorEastAsia" w:hint="eastAsia"/>
          <w:color w:val="000000" w:themeColor="text1"/>
          <w:sz w:val="24"/>
          <w:szCs w:val="24"/>
        </w:rPr>
        <w:t>1、</w:t>
      </w:r>
      <w:r w:rsidR="000E3337" w:rsidRPr="005429DE">
        <w:rPr>
          <w:rFonts w:asciiTheme="minorEastAsia" w:hAnsiTheme="minorEastAsia" w:hint="eastAsia"/>
          <w:color w:val="000000" w:themeColor="text1"/>
          <w:sz w:val="24"/>
          <w:szCs w:val="24"/>
        </w:rPr>
        <w:t>公司在任董事</w:t>
      </w:r>
      <w:sdt>
        <w:sdtPr>
          <w:rPr>
            <w:rFonts w:asciiTheme="minorEastAsia" w:hAnsiTheme="minorEastAsia" w:hint="eastAsia"/>
            <w:color w:val="000000" w:themeColor="text1"/>
            <w:sz w:val="24"/>
            <w:szCs w:val="24"/>
          </w:rPr>
          <w:alias w:val="公司在任董事人数"/>
          <w:tag w:val="_GBC_22698950a3964c0ab4b7c3f5ec132e31"/>
          <w:id w:val="-292369176"/>
          <w:lock w:val="sdtLocked"/>
          <w:placeholder>
            <w:docPart w:val="GBC22222222222222222222222222222"/>
          </w:placeholder>
        </w:sdtPr>
        <w:sdtEndPr/>
        <w:sdtContent>
          <w:r w:rsidRPr="005429DE">
            <w:rPr>
              <w:rFonts w:asciiTheme="minorEastAsia" w:hAnsiTheme="minorEastAsia"/>
              <w:color w:val="000000" w:themeColor="text1"/>
              <w:sz w:val="24"/>
              <w:szCs w:val="24"/>
            </w:rPr>
            <w:t>7</w:t>
          </w:r>
        </w:sdtContent>
      </w:sdt>
      <w:r w:rsidR="000E3337" w:rsidRPr="005429DE">
        <w:rPr>
          <w:rFonts w:asciiTheme="minorEastAsia" w:hAnsiTheme="minorEastAsia" w:hint="eastAsia"/>
          <w:color w:val="000000" w:themeColor="text1"/>
          <w:sz w:val="24"/>
          <w:szCs w:val="24"/>
        </w:rPr>
        <w:t>人，出席</w:t>
      </w:r>
      <w:sdt>
        <w:sdtPr>
          <w:rPr>
            <w:rFonts w:asciiTheme="minorEastAsia" w:hAnsiTheme="minorEastAsia" w:hint="eastAsia"/>
            <w:color w:val="000000" w:themeColor="text1"/>
            <w:sz w:val="24"/>
            <w:szCs w:val="24"/>
          </w:rPr>
          <w:alias w:val="出席会议董事人数"/>
          <w:tag w:val="_GBC_1acef50418014836af9328f6a88abdb1"/>
          <w:id w:val="1176316409"/>
          <w:lock w:val="sdtLocked"/>
          <w:placeholder>
            <w:docPart w:val="GBC22222222222222222222222222222"/>
          </w:placeholder>
        </w:sdtPr>
        <w:sdtEndPr/>
        <w:sdtContent>
          <w:r w:rsidR="00E45CC7" w:rsidRPr="005429DE">
            <w:rPr>
              <w:rFonts w:asciiTheme="minorEastAsia" w:hAnsiTheme="minorEastAsia"/>
              <w:color w:val="000000" w:themeColor="text1"/>
              <w:sz w:val="24"/>
              <w:szCs w:val="24"/>
            </w:rPr>
            <w:t>4</w:t>
          </w:r>
        </w:sdtContent>
      </w:sdt>
      <w:r w:rsidR="000E3337" w:rsidRPr="005429DE">
        <w:rPr>
          <w:rFonts w:asciiTheme="minorEastAsia" w:hAnsiTheme="minorEastAsia" w:hint="eastAsia"/>
          <w:color w:val="000000" w:themeColor="text1"/>
          <w:sz w:val="24"/>
          <w:szCs w:val="24"/>
        </w:rPr>
        <w:t>人，</w:t>
      </w:r>
      <w:r w:rsidRPr="005429DE">
        <w:rPr>
          <w:rFonts w:asciiTheme="minorEastAsia" w:hAnsiTheme="minorEastAsia" w:hint="eastAsia"/>
          <w:color w:val="000000" w:themeColor="text1"/>
          <w:sz w:val="24"/>
          <w:szCs w:val="24"/>
        </w:rPr>
        <w:t>公司</w:t>
      </w:r>
      <w:r w:rsidRPr="005429DE">
        <w:rPr>
          <w:rFonts w:asciiTheme="minorEastAsia" w:hAnsiTheme="minorEastAsia"/>
          <w:color w:val="000000" w:themeColor="text1"/>
          <w:sz w:val="24"/>
          <w:szCs w:val="24"/>
        </w:rPr>
        <w:t>董事</w:t>
      </w:r>
      <w:r w:rsidRPr="005429DE">
        <w:rPr>
          <w:rFonts w:asciiTheme="minorEastAsia" w:hAnsiTheme="minorEastAsia" w:hint="eastAsia"/>
          <w:color w:val="000000" w:themeColor="text1"/>
          <w:sz w:val="24"/>
          <w:szCs w:val="24"/>
        </w:rPr>
        <w:t>刘奇先生</w:t>
      </w:r>
      <w:r w:rsidRPr="005429DE">
        <w:rPr>
          <w:rFonts w:asciiTheme="minorEastAsia" w:hAnsiTheme="minorEastAsia"/>
          <w:color w:val="000000" w:themeColor="text1"/>
          <w:sz w:val="24"/>
          <w:szCs w:val="24"/>
        </w:rPr>
        <w:t>、独立董</w:t>
      </w:r>
      <w:r w:rsidRPr="005429DE">
        <w:rPr>
          <w:rFonts w:asciiTheme="minorEastAsia" w:hAnsiTheme="minorEastAsia" w:hint="eastAsia"/>
          <w:color w:val="000000" w:themeColor="text1"/>
          <w:sz w:val="24"/>
          <w:szCs w:val="24"/>
        </w:rPr>
        <w:t>事</w:t>
      </w:r>
      <w:r w:rsidR="00E45CC7" w:rsidRPr="005429DE">
        <w:rPr>
          <w:rFonts w:asciiTheme="minorEastAsia" w:hAnsiTheme="minorEastAsia" w:hint="eastAsia"/>
          <w:color w:val="000000" w:themeColor="text1"/>
          <w:sz w:val="24"/>
          <w:szCs w:val="24"/>
        </w:rPr>
        <w:t>黄</w:t>
      </w:r>
      <w:r w:rsidR="00E45CC7" w:rsidRPr="005429DE">
        <w:rPr>
          <w:rFonts w:asciiTheme="minorEastAsia" w:hAnsiTheme="minorEastAsia"/>
          <w:color w:val="000000" w:themeColor="text1"/>
          <w:sz w:val="24"/>
          <w:szCs w:val="24"/>
        </w:rPr>
        <w:t>继章先生</w:t>
      </w:r>
      <w:r w:rsidR="00E45CC7" w:rsidRPr="005429DE">
        <w:rPr>
          <w:rFonts w:asciiTheme="minorEastAsia" w:hAnsiTheme="minorEastAsia" w:hint="eastAsia"/>
          <w:color w:val="000000" w:themeColor="text1"/>
          <w:sz w:val="24"/>
          <w:szCs w:val="24"/>
        </w:rPr>
        <w:t>、</w:t>
      </w:r>
      <w:r w:rsidR="00E45CC7" w:rsidRPr="005429DE">
        <w:rPr>
          <w:rFonts w:asciiTheme="minorEastAsia" w:hAnsiTheme="minorEastAsia"/>
          <w:color w:val="000000" w:themeColor="text1"/>
          <w:sz w:val="24"/>
          <w:szCs w:val="24"/>
        </w:rPr>
        <w:t>叶榅平</w:t>
      </w:r>
      <w:r w:rsidRPr="005429DE">
        <w:rPr>
          <w:rFonts w:asciiTheme="minorEastAsia" w:hAnsiTheme="minorEastAsia"/>
          <w:color w:val="000000" w:themeColor="text1"/>
          <w:sz w:val="24"/>
          <w:szCs w:val="24"/>
        </w:rPr>
        <w:t>先生</w:t>
      </w:r>
      <w:r w:rsidRPr="005429DE">
        <w:rPr>
          <w:rFonts w:asciiTheme="minorEastAsia" w:hAnsiTheme="minorEastAsia" w:hint="eastAsia"/>
          <w:color w:val="000000" w:themeColor="text1"/>
          <w:sz w:val="24"/>
          <w:szCs w:val="24"/>
        </w:rPr>
        <w:t>因</w:t>
      </w:r>
      <w:r w:rsidRPr="005429DE">
        <w:rPr>
          <w:rFonts w:asciiTheme="minorEastAsia" w:hAnsiTheme="minorEastAsia"/>
          <w:color w:val="000000" w:themeColor="text1"/>
          <w:sz w:val="24"/>
          <w:szCs w:val="24"/>
        </w:rPr>
        <w:t>工作原因未出席</w:t>
      </w:r>
      <w:r w:rsidRPr="005429DE">
        <w:rPr>
          <w:rFonts w:asciiTheme="minorEastAsia" w:hAnsiTheme="minorEastAsia" w:hint="eastAsia"/>
          <w:color w:val="000000" w:themeColor="text1"/>
          <w:sz w:val="24"/>
          <w:szCs w:val="24"/>
        </w:rPr>
        <w:t>本</w:t>
      </w:r>
      <w:r w:rsidRPr="005429DE">
        <w:rPr>
          <w:rFonts w:asciiTheme="minorEastAsia" w:hAnsiTheme="minorEastAsia"/>
          <w:color w:val="000000" w:themeColor="text1"/>
          <w:sz w:val="24"/>
          <w:szCs w:val="24"/>
        </w:rPr>
        <w:t>次现场会议</w:t>
      </w:r>
      <w:r w:rsidR="000E3337" w:rsidRPr="005429DE">
        <w:rPr>
          <w:rFonts w:asciiTheme="minorEastAsia" w:hAnsiTheme="minorEastAsia" w:hint="eastAsia"/>
          <w:color w:val="000000" w:themeColor="text1"/>
          <w:sz w:val="24"/>
          <w:szCs w:val="24"/>
        </w:rPr>
        <w:t>；</w:t>
      </w:r>
    </w:p>
    <w:p w14:paraId="608D2B05" w14:textId="77777777" w:rsidR="00021EF5" w:rsidRPr="005429DE" w:rsidRDefault="00021EF5" w:rsidP="00021EF5">
      <w:pPr>
        <w:spacing w:line="360" w:lineRule="auto"/>
        <w:ind w:firstLineChars="200" w:firstLine="480"/>
        <w:rPr>
          <w:rFonts w:ascii="宋体" w:hAnsi="宋体"/>
          <w:color w:val="000000" w:themeColor="text1"/>
          <w:sz w:val="24"/>
          <w:szCs w:val="24"/>
        </w:rPr>
      </w:pPr>
      <w:r w:rsidRPr="005429DE">
        <w:rPr>
          <w:rFonts w:ascii="宋体" w:hAnsi="宋体"/>
          <w:color w:val="000000" w:themeColor="text1"/>
          <w:sz w:val="24"/>
          <w:szCs w:val="24"/>
        </w:rPr>
        <w:lastRenderedPageBreak/>
        <w:t>2</w:t>
      </w:r>
      <w:r w:rsidRPr="005429DE">
        <w:rPr>
          <w:rFonts w:ascii="宋体" w:hAnsi="宋体" w:hint="eastAsia"/>
          <w:color w:val="000000" w:themeColor="text1"/>
          <w:sz w:val="24"/>
          <w:szCs w:val="24"/>
        </w:rPr>
        <w:t>、</w:t>
      </w:r>
      <w:r w:rsidR="000E3337" w:rsidRPr="005429DE">
        <w:rPr>
          <w:rFonts w:ascii="宋体" w:hAnsi="宋体" w:hint="eastAsia"/>
          <w:color w:val="000000" w:themeColor="text1"/>
          <w:sz w:val="24"/>
          <w:szCs w:val="24"/>
        </w:rPr>
        <w:t>公司在任监事</w:t>
      </w:r>
      <w:sdt>
        <w:sdtPr>
          <w:rPr>
            <w:rFonts w:ascii="宋体" w:hAnsi="宋体" w:hint="eastAsia"/>
            <w:color w:val="000000" w:themeColor="text1"/>
            <w:sz w:val="24"/>
            <w:szCs w:val="24"/>
          </w:rPr>
          <w:alias w:val="公司在任监事人数"/>
          <w:tag w:val="_GBC_f187d406922b482c8f9e9faf9bc26dbd"/>
          <w:id w:val="1964925409"/>
          <w:lock w:val="sdtLocked"/>
          <w:placeholder>
            <w:docPart w:val="GBC22222222222222222222222222222"/>
          </w:placeholder>
        </w:sdtPr>
        <w:sdtEndPr/>
        <w:sdtContent>
          <w:r w:rsidRPr="005429DE">
            <w:rPr>
              <w:rFonts w:ascii="宋体" w:hAnsi="宋体"/>
              <w:color w:val="000000" w:themeColor="text1"/>
              <w:sz w:val="24"/>
              <w:szCs w:val="24"/>
            </w:rPr>
            <w:t>3</w:t>
          </w:r>
        </w:sdtContent>
      </w:sdt>
      <w:r w:rsidR="000E3337" w:rsidRPr="005429DE">
        <w:rPr>
          <w:rFonts w:ascii="宋体" w:hAnsi="宋体" w:hint="eastAsia"/>
          <w:color w:val="000000" w:themeColor="text1"/>
          <w:sz w:val="24"/>
          <w:szCs w:val="24"/>
        </w:rPr>
        <w:t>人，出席</w:t>
      </w:r>
      <w:sdt>
        <w:sdtPr>
          <w:rPr>
            <w:rFonts w:ascii="宋体" w:hAnsi="宋体" w:hint="eastAsia"/>
            <w:color w:val="000000" w:themeColor="text1"/>
            <w:sz w:val="24"/>
            <w:szCs w:val="24"/>
          </w:rPr>
          <w:alias w:val="出席会议监事人数"/>
          <w:tag w:val="_GBC_1dfc203bc1764c6d8c34ce5e78347fc5"/>
          <w:id w:val="1517417242"/>
          <w:lock w:val="sdtLocked"/>
          <w:placeholder>
            <w:docPart w:val="GBC22222222222222222222222222222"/>
          </w:placeholder>
        </w:sdtPr>
        <w:sdtEndPr/>
        <w:sdtContent>
          <w:r w:rsidRPr="005429DE">
            <w:rPr>
              <w:rFonts w:ascii="宋体" w:hAnsi="宋体"/>
              <w:color w:val="000000" w:themeColor="text1"/>
              <w:sz w:val="24"/>
              <w:szCs w:val="24"/>
            </w:rPr>
            <w:t>3</w:t>
          </w:r>
        </w:sdtContent>
      </w:sdt>
      <w:r w:rsidR="000E3337" w:rsidRPr="005429DE">
        <w:rPr>
          <w:rFonts w:ascii="宋体" w:hAnsi="宋体" w:hint="eastAsia"/>
          <w:color w:val="000000" w:themeColor="text1"/>
          <w:sz w:val="24"/>
          <w:szCs w:val="24"/>
        </w:rPr>
        <w:t>人，</w:t>
      </w:r>
      <w:r w:rsidRPr="005429DE">
        <w:rPr>
          <w:rFonts w:ascii="宋体" w:hAnsi="宋体" w:hint="eastAsia"/>
          <w:color w:val="000000" w:themeColor="text1"/>
          <w:sz w:val="24"/>
          <w:szCs w:val="24"/>
        </w:rPr>
        <w:t>全</w:t>
      </w:r>
      <w:r w:rsidRPr="005429DE">
        <w:rPr>
          <w:rFonts w:ascii="宋体" w:hAnsi="宋体"/>
          <w:color w:val="000000" w:themeColor="text1"/>
          <w:sz w:val="24"/>
          <w:szCs w:val="24"/>
        </w:rPr>
        <w:t>体监</w:t>
      </w:r>
      <w:r w:rsidRPr="005429DE">
        <w:rPr>
          <w:rFonts w:ascii="宋体" w:hAnsi="宋体" w:hint="eastAsia"/>
          <w:color w:val="000000" w:themeColor="text1"/>
          <w:sz w:val="24"/>
          <w:szCs w:val="24"/>
        </w:rPr>
        <w:t>事</w:t>
      </w:r>
      <w:r w:rsidRPr="005429DE">
        <w:rPr>
          <w:rFonts w:ascii="宋体" w:hAnsi="宋体"/>
          <w:color w:val="000000" w:themeColor="text1"/>
          <w:sz w:val="24"/>
          <w:szCs w:val="24"/>
        </w:rPr>
        <w:t>出席了</w:t>
      </w:r>
      <w:r w:rsidRPr="005429DE">
        <w:rPr>
          <w:rFonts w:ascii="宋体" w:hAnsi="宋体" w:hint="eastAsia"/>
          <w:color w:val="000000" w:themeColor="text1"/>
          <w:sz w:val="24"/>
          <w:szCs w:val="24"/>
        </w:rPr>
        <w:t>本</w:t>
      </w:r>
      <w:r w:rsidRPr="005429DE">
        <w:rPr>
          <w:rFonts w:ascii="宋体" w:hAnsi="宋体"/>
          <w:color w:val="000000" w:themeColor="text1"/>
          <w:sz w:val="24"/>
          <w:szCs w:val="24"/>
        </w:rPr>
        <w:t>次</w:t>
      </w:r>
      <w:r w:rsidRPr="005429DE">
        <w:rPr>
          <w:rFonts w:ascii="宋体" w:hAnsi="宋体" w:hint="eastAsia"/>
          <w:color w:val="000000" w:themeColor="text1"/>
          <w:sz w:val="24"/>
          <w:szCs w:val="24"/>
        </w:rPr>
        <w:t>现场</w:t>
      </w:r>
      <w:r w:rsidRPr="005429DE">
        <w:rPr>
          <w:rFonts w:ascii="宋体" w:hAnsi="宋体"/>
          <w:color w:val="000000" w:themeColor="text1"/>
          <w:sz w:val="24"/>
          <w:szCs w:val="24"/>
        </w:rPr>
        <w:t>会</w:t>
      </w:r>
      <w:r w:rsidRPr="005429DE">
        <w:rPr>
          <w:rFonts w:ascii="宋体" w:hAnsi="宋体" w:hint="eastAsia"/>
          <w:color w:val="000000" w:themeColor="text1"/>
          <w:sz w:val="24"/>
          <w:szCs w:val="24"/>
        </w:rPr>
        <w:t>议</w:t>
      </w:r>
      <w:r w:rsidR="000E3337" w:rsidRPr="005429DE">
        <w:rPr>
          <w:rFonts w:ascii="宋体" w:hAnsi="宋体" w:hint="eastAsia"/>
          <w:color w:val="000000" w:themeColor="text1"/>
          <w:sz w:val="24"/>
          <w:szCs w:val="24"/>
        </w:rPr>
        <w:t>；</w:t>
      </w:r>
    </w:p>
    <w:p w14:paraId="1F28CBFA" w14:textId="7C38FCFB" w:rsidR="00304EEE" w:rsidRPr="005429DE" w:rsidRDefault="00021EF5" w:rsidP="00021EF5">
      <w:pPr>
        <w:spacing w:line="360" w:lineRule="auto"/>
        <w:ind w:firstLineChars="200" w:firstLine="480"/>
        <w:rPr>
          <w:rFonts w:ascii="宋体" w:hAnsi="宋体"/>
          <w:color w:val="000000" w:themeColor="text1"/>
          <w:sz w:val="24"/>
          <w:szCs w:val="24"/>
        </w:rPr>
      </w:pPr>
      <w:r w:rsidRPr="005429DE">
        <w:rPr>
          <w:rFonts w:ascii="宋体" w:hAnsi="宋体"/>
          <w:color w:val="000000" w:themeColor="text1"/>
          <w:sz w:val="24"/>
          <w:szCs w:val="24"/>
        </w:rPr>
        <w:t>3</w:t>
      </w:r>
      <w:r w:rsidRPr="005429DE">
        <w:rPr>
          <w:rFonts w:ascii="宋体" w:hAnsi="宋体" w:hint="eastAsia"/>
          <w:color w:val="000000" w:themeColor="text1"/>
          <w:sz w:val="24"/>
          <w:szCs w:val="24"/>
        </w:rPr>
        <w:t>、公司董事会秘书李</w:t>
      </w:r>
      <w:r w:rsidRPr="005429DE">
        <w:rPr>
          <w:rFonts w:ascii="宋体" w:hAnsi="宋体"/>
          <w:color w:val="000000" w:themeColor="text1"/>
          <w:sz w:val="24"/>
          <w:szCs w:val="24"/>
        </w:rPr>
        <w:t>骏</w:t>
      </w:r>
      <w:r w:rsidRPr="005429DE">
        <w:rPr>
          <w:rFonts w:ascii="宋体" w:hAnsi="宋体" w:hint="eastAsia"/>
          <w:color w:val="000000" w:themeColor="text1"/>
          <w:sz w:val="24"/>
          <w:szCs w:val="24"/>
        </w:rPr>
        <w:t>出席了本</w:t>
      </w:r>
      <w:r w:rsidRPr="005429DE">
        <w:rPr>
          <w:rFonts w:ascii="宋体" w:hAnsi="宋体"/>
          <w:color w:val="000000" w:themeColor="text1"/>
          <w:sz w:val="24"/>
          <w:szCs w:val="24"/>
        </w:rPr>
        <w:t>次现场会议；公司</w:t>
      </w:r>
      <w:r w:rsidRPr="005429DE">
        <w:rPr>
          <w:rFonts w:ascii="宋体" w:hAnsi="宋体" w:hint="eastAsia"/>
          <w:color w:val="000000" w:themeColor="text1"/>
          <w:sz w:val="24"/>
          <w:szCs w:val="24"/>
        </w:rPr>
        <w:t>高</w:t>
      </w:r>
      <w:r w:rsidRPr="005429DE">
        <w:rPr>
          <w:rFonts w:ascii="宋体" w:hAnsi="宋体"/>
          <w:color w:val="000000" w:themeColor="text1"/>
          <w:sz w:val="24"/>
          <w:szCs w:val="24"/>
        </w:rPr>
        <w:t>级管理人员鲍俊华、储松潮、</w:t>
      </w:r>
      <w:r w:rsidRPr="005429DE">
        <w:rPr>
          <w:rFonts w:ascii="宋体" w:hAnsi="宋体" w:hint="eastAsia"/>
          <w:color w:val="000000" w:themeColor="text1"/>
          <w:sz w:val="24"/>
          <w:szCs w:val="24"/>
        </w:rPr>
        <w:t>郭</w:t>
      </w:r>
      <w:r w:rsidRPr="005429DE">
        <w:rPr>
          <w:rFonts w:ascii="宋体" w:hAnsi="宋体"/>
          <w:color w:val="000000" w:themeColor="text1"/>
          <w:sz w:val="24"/>
          <w:szCs w:val="24"/>
        </w:rPr>
        <w:t>传红、林政</w:t>
      </w:r>
      <w:r w:rsidRPr="005429DE">
        <w:rPr>
          <w:rFonts w:ascii="宋体" w:hAnsi="宋体" w:hint="eastAsia"/>
          <w:color w:val="000000" w:themeColor="text1"/>
          <w:sz w:val="24"/>
          <w:szCs w:val="24"/>
        </w:rPr>
        <w:t>出</w:t>
      </w:r>
      <w:r w:rsidRPr="005429DE">
        <w:rPr>
          <w:rFonts w:ascii="宋体" w:hAnsi="宋体"/>
          <w:color w:val="000000" w:themeColor="text1"/>
          <w:sz w:val="24"/>
          <w:szCs w:val="24"/>
        </w:rPr>
        <w:t>席了本次现场会议</w:t>
      </w:r>
      <w:r w:rsidR="000E3337" w:rsidRPr="005429DE">
        <w:rPr>
          <w:rFonts w:ascii="宋体" w:hAnsi="宋体" w:hint="eastAsia"/>
          <w:color w:val="000000" w:themeColor="text1"/>
          <w:sz w:val="24"/>
          <w:szCs w:val="24"/>
        </w:rPr>
        <w:t>。</w:t>
      </w:r>
    </w:p>
    <w:p w14:paraId="12B397D2" w14:textId="77777777" w:rsidR="00021EF5" w:rsidRPr="00021EF5" w:rsidRDefault="00021EF5" w:rsidP="00021EF5">
      <w:pPr>
        <w:pStyle w:val="a5"/>
        <w:spacing w:line="360" w:lineRule="auto"/>
        <w:ind w:left="360" w:firstLineChars="0" w:firstLine="0"/>
        <w:rPr>
          <w:rFonts w:ascii="宋体" w:hAnsi="宋体"/>
          <w:color w:val="FF0000"/>
          <w:sz w:val="24"/>
          <w:szCs w:val="24"/>
        </w:rPr>
      </w:pPr>
    </w:p>
    <w:p w14:paraId="7B25EA0B" w14:textId="77777777" w:rsidR="00304EEE" w:rsidRDefault="000E3337" w:rsidP="00021EF5">
      <w:pPr>
        <w:pStyle w:val="1"/>
        <w:keepNext w:val="0"/>
        <w:keepLines w:val="0"/>
        <w:numPr>
          <w:ilvl w:val="0"/>
          <w:numId w:val="3"/>
        </w:numPr>
        <w:spacing w:before="0" w:after="0" w:line="360" w:lineRule="auto"/>
        <w:rPr>
          <w:sz w:val="24"/>
          <w:szCs w:val="24"/>
        </w:rPr>
      </w:pPr>
      <w:r>
        <w:rPr>
          <w:rFonts w:hint="eastAsia"/>
          <w:sz w:val="24"/>
          <w:szCs w:val="24"/>
        </w:rPr>
        <w:t>议案审议情况</w:t>
      </w:r>
    </w:p>
    <w:sdt>
      <w:sdtPr>
        <w:alias w:val="模块:"/>
        <w:tag w:val="_SEC_2c8592cd457f4543a71a4eb501d78454"/>
        <w:id w:val="-2004963158"/>
        <w:lock w:val="sdtLocked"/>
        <w:placeholder>
          <w:docPart w:val="GBC22222222222222222222222222222"/>
        </w:placeholder>
      </w:sdtPr>
      <w:sdtEndPr/>
      <w:sdtContent>
        <w:p w14:paraId="789098FC" w14:textId="77777777" w:rsidR="00304EEE" w:rsidRDefault="000E3337" w:rsidP="00021EF5">
          <w:pPr>
            <w:pStyle w:val="2"/>
            <w:keepNext w:val="0"/>
            <w:keepLines w:val="0"/>
            <w:numPr>
              <w:ilvl w:val="0"/>
              <w:numId w:val="7"/>
            </w:numPr>
            <w:spacing w:before="0" w:after="0" w:line="360"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077897848"/>
        <w:lock w:val="sdtLocked"/>
        <w:placeholder>
          <w:docPart w:val="GBC22222222222222222222222222222"/>
        </w:placeholder>
      </w:sdtPr>
      <w:sdtEndPr>
        <w:rPr>
          <w:rFonts w:hint="default"/>
          <w:sz w:val="21"/>
          <w:szCs w:val="22"/>
        </w:rPr>
      </w:sdtEndPr>
      <w:sdtContent>
        <w:p w14:paraId="5E49F873" w14:textId="77777777" w:rsidR="00304EEE" w:rsidRDefault="000E3337" w:rsidP="00021EF5">
          <w:pPr>
            <w:pStyle w:val="3"/>
            <w:keepNext w:val="0"/>
            <w:keepLines w:val="0"/>
            <w:numPr>
              <w:ilvl w:val="0"/>
              <w:numId w:val="9"/>
            </w:numPr>
            <w:spacing w:before="0" w:after="0"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32531592"/>
              <w:lock w:val="sdtLocked"/>
              <w:text/>
            </w:sdtPr>
            <w:sdtEndPr/>
            <w:sdtContent>
              <w:r>
                <w:rPr>
                  <w:rFonts w:hint="eastAsia"/>
                  <w:b w:val="0"/>
                  <w:sz w:val="24"/>
                  <w:szCs w:val="24"/>
                </w:rPr>
                <w:t>审议《公司</w:t>
              </w:r>
              <w:r>
                <w:rPr>
                  <w:rFonts w:hint="eastAsia"/>
                  <w:b w:val="0"/>
                  <w:sz w:val="24"/>
                  <w:szCs w:val="24"/>
                </w:rPr>
                <w:t>2023</w:t>
              </w:r>
              <w:r>
                <w:rPr>
                  <w:rFonts w:hint="eastAsia"/>
                  <w:b w:val="0"/>
                  <w:sz w:val="24"/>
                  <w:szCs w:val="24"/>
                </w:rPr>
                <w:t>年度董事会工作报告》</w:t>
              </w:r>
            </w:sdtContent>
          </w:sdt>
        </w:p>
        <w:p w14:paraId="56CD4C30" w14:textId="38C2024C" w:rsidR="00304EEE" w:rsidRDefault="000E3337" w:rsidP="00021EF5">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72748823"/>
              <w:lock w:val="sdtLocked"/>
              <w:placeholder>
                <w:docPart w:val="GBC22222222222222222222222222222"/>
              </w:placeholder>
              <w:comboBox>
                <w:listItem w:displayText="通过" w:value="通过"/>
                <w:listItem w:displayText="不通过" w:value="不通过"/>
              </w:comboBox>
            </w:sdtPr>
            <w:sdtEndPr/>
            <w:sdtContent>
              <w:r w:rsidR="00F67491">
                <w:rPr>
                  <w:rFonts w:hint="eastAsia"/>
                  <w:sz w:val="24"/>
                  <w:szCs w:val="24"/>
                </w:rPr>
                <w:t>通过</w:t>
              </w:r>
            </w:sdtContent>
          </w:sdt>
        </w:p>
        <w:p w14:paraId="1CF0A34F" w14:textId="77777777" w:rsidR="00304EEE" w:rsidRDefault="00304EEE" w:rsidP="00021EF5">
          <w:pPr>
            <w:spacing w:line="360" w:lineRule="auto"/>
            <w:ind w:firstLineChars="150" w:firstLine="360"/>
            <w:rPr>
              <w:sz w:val="24"/>
              <w:szCs w:val="24"/>
            </w:rPr>
          </w:pPr>
          <w:bookmarkStart w:id="0" w:name="_GoBack"/>
          <w:bookmarkEnd w:id="0"/>
        </w:p>
        <w:p w14:paraId="56B5C751" w14:textId="77777777" w:rsidR="00304EEE" w:rsidRDefault="000E3337" w:rsidP="00021EF5">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304EEE" w14:paraId="07DA05BD" w14:textId="77777777" w:rsidTr="00AF23B1">
            <w:trPr>
              <w:trHeight w:val="300"/>
            </w:trPr>
            <w:sdt>
              <w:sdtPr>
                <w:rPr>
                  <w:rFonts w:ascii="宋体" w:hAnsi="宋体" w:hint="eastAsia"/>
                  <w:color w:val="000000"/>
                  <w:sz w:val="24"/>
                </w:rPr>
                <w:tag w:val="_PLD_26d51279eaba4b5b80959bbb9958e7fe"/>
                <w:id w:val="-1328126734"/>
                <w:lock w:val="sdtLocked"/>
              </w:sdtPr>
              <w:sdtEndPr/>
              <w:sdtContent>
                <w:tc>
                  <w:tcPr>
                    <w:tcW w:w="1783" w:type="dxa"/>
                    <w:vMerge w:val="restart"/>
                  </w:tcPr>
                  <w:p w14:paraId="16AC626B"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211356607"/>
                <w:lock w:val="sdtLocked"/>
              </w:sdtPr>
              <w:sdtEndPr/>
              <w:sdtContent>
                <w:tc>
                  <w:tcPr>
                    <w:tcW w:w="2537" w:type="dxa"/>
                    <w:gridSpan w:val="2"/>
                  </w:tcPr>
                  <w:p w14:paraId="6E485D3D"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02934754"/>
                <w:lock w:val="sdtLocked"/>
              </w:sdtPr>
              <w:sdtEndPr/>
              <w:sdtContent>
                <w:tc>
                  <w:tcPr>
                    <w:tcW w:w="2098" w:type="dxa"/>
                    <w:gridSpan w:val="2"/>
                  </w:tcPr>
                  <w:p w14:paraId="692DDA1B"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74875777"/>
                <w:lock w:val="sdtLocked"/>
              </w:sdtPr>
              <w:sdtEndPr/>
              <w:sdtContent>
                <w:tc>
                  <w:tcPr>
                    <w:tcW w:w="2099" w:type="dxa"/>
                    <w:gridSpan w:val="2"/>
                  </w:tcPr>
                  <w:p w14:paraId="1F151BD9"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弃权</w:t>
                    </w:r>
                  </w:p>
                </w:tc>
              </w:sdtContent>
            </w:sdt>
          </w:tr>
          <w:tr w:rsidR="00304EEE" w14:paraId="702C2B5A" w14:textId="77777777" w:rsidTr="00AF23B1">
            <w:trPr>
              <w:trHeight w:val="300"/>
            </w:trPr>
            <w:tc>
              <w:tcPr>
                <w:tcW w:w="1783" w:type="dxa"/>
                <w:vMerge/>
              </w:tcPr>
              <w:p w14:paraId="521AD616" w14:textId="77777777" w:rsidR="00304EEE" w:rsidRDefault="00304EEE" w:rsidP="00021EF5">
                <w:pPr>
                  <w:spacing w:line="360" w:lineRule="auto"/>
                  <w:jc w:val="center"/>
                  <w:rPr>
                    <w:rFonts w:ascii="宋体"/>
                    <w:color w:val="000000"/>
                    <w:sz w:val="24"/>
                  </w:rPr>
                </w:pPr>
              </w:p>
            </w:tc>
            <w:sdt>
              <w:sdtPr>
                <w:rPr>
                  <w:rFonts w:ascii="宋体" w:hAnsi="宋体" w:hint="eastAsia"/>
                  <w:color w:val="000000"/>
                  <w:sz w:val="24"/>
                </w:rPr>
                <w:tag w:val="_PLD_f18f77e155d94d2d8a28bfcaf05f83a3"/>
                <w:id w:val="309603810"/>
                <w:lock w:val="sdtLocked"/>
              </w:sdtPr>
              <w:sdtEndPr/>
              <w:sdtContent>
                <w:tc>
                  <w:tcPr>
                    <w:tcW w:w="1558" w:type="dxa"/>
                  </w:tcPr>
                  <w:p w14:paraId="6A93ED32"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60822795"/>
                <w:lock w:val="sdtLocked"/>
              </w:sdtPr>
              <w:sdtEndPr/>
              <w:sdtContent>
                <w:tc>
                  <w:tcPr>
                    <w:tcW w:w="979" w:type="dxa"/>
                  </w:tcPr>
                  <w:p w14:paraId="47FF83E3"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40484408"/>
                <w:lock w:val="sdtLocked"/>
              </w:sdtPr>
              <w:sdtEndPr/>
              <w:sdtContent>
                <w:tc>
                  <w:tcPr>
                    <w:tcW w:w="1120" w:type="dxa"/>
                  </w:tcPr>
                  <w:p w14:paraId="30736472"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83131177"/>
                <w:lock w:val="sdtLocked"/>
              </w:sdtPr>
              <w:sdtEndPr/>
              <w:sdtContent>
                <w:tc>
                  <w:tcPr>
                    <w:tcW w:w="978" w:type="dxa"/>
                  </w:tcPr>
                  <w:p w14:paraId="55E1401B"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07203227"/>
                <w:lock w:val="sdtLocked"/>
              </w:sdtPr>
              <w:sdtEndPr/>
              <w:sdtContent>
                <w:tc>
                  <w:tcPr>
                    <w:tcW w:w="1121" w:type="dxa"/>
                  </w:tcPr>
                  <w:p w14:paraId="3D652BB8"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67370463"/>
                <w:lock w:val="sdtLocked"/>
              </w:sdtPr>
              <w:sdtEndPr/>
              <w:sdtContent>
                <w:tc>
                  <w:tcPr>
                    <w:tcW w:w="978" w:type="dxa"/>
                  </w:tcPr>
                  <w:p w14:paraId="6D4AF880"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tr>
          <w:tr w:rsidR="00304EEE" w14:paraId="0E2BE1A0" w14:textId="77777777" w:rsidTr="00AF23B1">
            <w:tc>
              <w:tcPr>
                <w:tcW w:w="1783" w:type="dxa"/>
              </w:tcPr>
              <w:p w14:paraId="6988086A" w14:textId="77777777" w:rsidR="00304EEE" w:rsidRDefault="00750643" w:rsidP="00021EF5">
                <w:pPr>
                  <w:spacing w:line="360" w:lineRule="auto"/>
                  <w:jc w:val="center"/>
                  <w:rPr>
                    <w:rFonts w:ascii="宋体"/>
                    <w:color w:val="000000"/>
                    <w:sz w:val="24"/>
                  </w:rPr>
                </w:pPr>
                <w:sdt>
                  <w:sdtPr>
                    <w:rPr>
                      <w:rFonts w:ascii="宋体" w:hAnsi="宋体"/>
                      <w:color w:val="000000"/>
                      <w:sz w:val="24"/>
                    </w:rPr>
                    <w:tag w:val="_PLD_30aa643aaec4457b9ff8daf82682de9e"/>
                    <w:id w:val="2022424022"/>
                    <w:lock w:val="sdtLocked"/>
                  </w:sdtPr>
                  <w:sdtEndPr>
                    <w:rPr>
                      <w:rFonts w:hint="eastAsia"/>
                    </w:rPr>
                  </w:sdtEndPr>
                  <w:sdtContent>
                    <w:r w:rsidR="000E3337">
                      <w:rPr>
                        <w:rFonts w:ascii="宋体" w:hAnsi="宋体"/>
                        <w:color w:val="000000"/>
                        <w:sz w:val="24"/>
                      </w:rPr>
                      <w:t>A</w:t>
                    </w:r>
                    <w:r w:rsidR="000E3337">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620418219"/>
                <w:lock w:val="sdtLocked"/>
                <w:text/>
              </w:sdtPr>
              <w:sdtEndPr/>
              <w:sdtContent>
                <w:tc>
                  <w:tcPr>
                    <w:tcW w:w="1558" w:type="dxa"/>
                  </w:tcPr>
                  <w:p w14:paraId="22B7B9EE" w14:textId="77777777" w:rsidR="00304EEE" w:rsidRDefault="000E3337" w:rsidP="00021EF5">
                    <w:pPr>
                      <w:spacing w:line="360" w:lineRule="auto"/>
                      <w:jc w:val="right"/>
                      <w:rPr>
                        <w:rFonts w:ascii="宋体"/>
                        <w:color w:val="000000"/>
                        <w:sz w:val="24"/>
                      </w:rPr>
                    </w:pPr>
                    <w:r>
                      <w:rPr>
                        <w:rFonts w:ascii="宋体"/>
                        <w:color w:val="000000"/>
                        <w:sz w:val="24"/>
                      </w:rPr>
                      <w:t>130,136,256</w:t>
                    </w:r>
                  </w:p>
                </w:tc>
              </w:sdtContent>
            </w:sdt>
            <w:sdt>
              <w:sdtPr>
                <w:rPr>
                  <w:rFonts w:ascii="宋体"/>
                  <w:color w:val="000000"/>
                  <w:sz w:val="24"/>
                </w:rPr>
                <w:alias w:val="非累积投票议案表决情况_A股同意比例"/>
                <w:tag w:val="_GBC_baa01c35de4c4da5999507b346370a05"/>
                <w:id w:val="301816043"/>
                <w:lock w:val="sdtLocked"/>
              </w:sdtPr>
              <w:sdtEndPr/>
              <w:sdtContent>
                <w:tc>
                  <w:tcPr>
                    <w:tcW w:w="979" w:type="dxa"/>
                  </w:tcPr>
                  <w:p w14:paraId="7D6496C1" w14:textId="77777777" w:rsidR="00304EEE" w:rsidRDefault="000E3337" w:rsidP="00021EF5">
                    <w:pPr>
                      <w:spacing w:line="360" w:lineRule="auto"/>
                      <w:jc w:val="right"/>
                      <w:rPr>
                        <w:rFonts w:ascii="宋体"/>
                        <w:color w:val="000000"/>
                        <w:sz w:val="24"/>
                      </w:rPr>
                    </w:pPr>
                    <w:r>
                      <w:rPr>
                        <w:rFonts w:ascii="宋体"/>
                        <w:color w:val="000000"/>
                        <w:sz w:val="24"/>
                      </w:rPr>
                      <w:t>98.6243</w:t>
                    </w:r>
                  </w:p>
                </w:tc>
              </w:sdtContent>
            </w:sdt>
            <w:sdt>
              <w:sdtPr>
                <w:rPr>
                  <w:rFonts w:ascii="宋体"/>
                  <w:color w:val="000000"/>
                  <w:sz w:val="24"/>
                </w:rPr>
                <w:alias w:val="非累积投票议案表决情况_A股反对票数"/>
                <w:tag w:val="_GBC_aeddc7b9df07427a8287a3319656953b"/>
                <w:id w:val="-1864809936"/>
                <w:lock w:val="sdtLocked"/>
              </w:sdtPr>
              <w:sdtEndPr/>
              <w:sdtContent>
                <w:tc>
                  <w:tcPr>
                    <w:tcW w:w="1120" w:type="dxa"/>
                  </w:tcPr>
                  <w:p w14:paraId="16F86C44" w14:textId="77777777" w:rsidR="00304EEE" w:rsidRDefault="000E3337" w:rsidP="00021EF5">
                    <w:pPr>
                      <w:spacing w:line="360" w:lineRule="auto"/>
                      <w:jc w:val="right"/>
                      <w:rPr>
                        <w:rFonts w:ascii="宋体"/>
                        <w:color w:val="000000"/>
                        <w:sz w:val="24"/>
                      </w:rPr>
                    </w:pPr>
                    <w:r>
                      <w:rPr>
                        <w:rFonts w:ascii="宋体"/>
                        <w:color w:val="000000"/>
                        <w:sz w:val="24"/>
                      </w:rPr>
                      <w:t>1,525,200</w:t>
                    </w:r>
                  </w:p>
                </w:tc>
              </w:sdtContent>
            </w:sdt>
            <w:sdt>
              <w:sdtPr>
                <w:rPr>
                  <w:rFonts w:ascii="宋体"/>
                  <w:color w:val="000000"/>
                  <w:sz w:val="24"/>
                </w:rPr>
                <w:alias w:val="非累积投票议案表决情况_A股反对比例"/>
                <w:tag w:val="_GBC_2fbfff06037f464baa9501f7aaaeeca4"/>
                <w:id w:val="1982569600"/>
                <w:lock w:val="sdtLocked"/>
              </w:sdtPr>
              <w:sdtEndPr/>
              <w:sdtContent>
                <w:tc>
                  <w:tcPr>
                    <w:tcW w:w="978" w:type="dxa"/>
                  </w:tcPr>
                  <w:p w14:paraId="535E33CF" w14:textId="77777777" w:rsidR="00304EEE" w:rsidRDefault="000E3337" w:rsidP="00021EF5">
                    <w:pPr>
                      <w:spacing w:line="360" w:lineRule="auto"/>
                      <w:jc w:val="right"/>
                      <w:rPr>
                        <w:rFonts w:ascii="宋体"/>
                        <w:color w:val="000000"/>
                        <w:sz w:val="24"/>
                      </w:rPr>
                    </w:pPr>
                    <w:r>
                      <w:rPr>
                        <w:rFonts w:ascii="宋体"/>
                        <w:color w:val="000000"/>
                        <w:sz w:val="24"/>
                      </w:rPr>
                      <w:t>1.1558</w:t>
                    </w:r>
                  </w:p>
                </w:tc>
              </w:sdtContent>
            </w:sdt>
            <w:sdt>
              <w:sdtPr>
                <w:rPr>
                  <w:rFonts w:ascii="宋体"/>
                  <w:color w:val="000000"/>
                  <w:sz w:val="24"/>
                </w:rPr>
                <w:alias w:val="非累积投票议案表决情况_A股弃权票数"/>
                <w:tag w:val="_GBC_311dad2ae32a4a41b5f70fe48cb445b5"/>
                <w:id w:val="902566836"/>
                <w:lock w:val="sdtLocked"/>
              </w:sdtPr>
              <w:sdtEndPr/>
              <w:sdtContent>
                <w:tc>
                  <w:tcPr>
                    <w:tcW w:w="1121" w:type="dxa"/>
                  </w:tcPr>
                  <w:p w14:paraId="5FF6747F" w14:textId="77777777" w:rsidR="00304EEE" w:rsidRDefault="000E3337" w:rsidP="00021EF5">
                    <w:pPr>
                      <w:spacing w:line="360" w:lineRule="auto"/>
                      <w:jc w:val="right"/>
                      <w:rPr>
                        <w:rFonts w:ascii="宋体"/>
                        <w:color w:val="000000"/>
                        <w:sz w:val="24"/>
                      </w:rPr>
                    </w:pPr>
                    <w:r>
                      <w:rPr>
                        <w:rFonts w:ascii="宋体"/>
                        <w:color w:val="000000"/>
                        <w:sz w:val="24"/>
                      </w:rPr>
                      <w:t>290,000</w:t>
                    </w:r>
                  </w:p>
                </w:tc>
              </w:sdtContent>
            </w:sdt>
            <w:sdt>
              <w:sdtPr>
                <w:rPr>
                  <w:rFonts w:ascii="宋体"/>
                  <w:color w:val="000000"/>
                  <w:sz w:val="24"/>
                </w:rPr>
                <w:alias w:val="非累积投票议案表决情况_A股弃权比例"/>
                <w:tag w:val="_GBC_3723b88f133b472497fbb1e22ce723a0"/>
                <w:id w:val="1069999473"/>
                <w:lock w:val="sdtLocked"/>
              </w:sdtPr>
              <w:sdtEndPr/>
              <w:sdtContent>
                <w:tc>
                  <w:tcPr>
                    <w:tcW w:w="978" w:type="dxa"/>
                  </w:tcPr>
                  <w:p w14:paraId="0CE02659" w14:textId="77777777" w:rsidR="00304EEE" w:rsidRDefault="000E3337" w:rsidP="00021EF5">
                    <w:pPr>
                      <w:spacing w:line="360" w:lineRule="auto"/>
                      <w:jc w:val="right"/>
                      <w:rPr>
                        <w:rFonts w:ascii="宋体"/>
                        <w:color w:val="000000"/>
                        <w:sz w:val="24"/>
                      </w:rPr>
                    </w:pPr>
                    <w:r>
                      <w:rPr>
                        <w:rFonts w:ascii="宋体"/>
                        <w:color w:val="000000"/>
                        <w:sz w:val="24"/>
                      </w:rPr>
                      <w:t>0.2199</w:t>
                    </w:r>
                  </w:p>
                </w:tc>
              </w:sdtContent>
            </w:sdt>
          </w:tr>
        </w:tbl>
        <w:p w14:paraId="7974015E" w14:textId="54F7282D" w:rsidR="00304EEE" w:rsidRDefault="00750643" w:rsidP="00021EF5">
          <w:pPr>
            <w:spacing w:line="360" w:lineRule="auto"/>
          </w:pPr>
        </w:p>
      </w:sdtContent>
    </w:sdt>
    <w:sdt>
      <w:sdtPr>
        <w:rPr>
          <w:rFonts w:hint="eastAsia"/>
          <w:b w:val="0"/>
          <w:bCs w:val="0"/>
          <w:sz w:val="24"/>
          <w:szCs w:val="24"/>
        </w:rPr>
        <w:alias w:val="模块:非累积投票议案"/>
        <w:tag w:val="_SEC_fd138d262d644e50920ea2bdb258ac70"/>
        <w:id w:val="1672139835"/>
        <w:lock w:val="sdtLocked"/>
        <w:placeholder>
          <w:docPart w:val="GBC22222222222222222222222222222"/>
        </w:placeholder>
      </w:sdtPr>
      <w:sdtEndPr>
        <w:rPr>
          <w:rFonts w:hint="default"/>
          <w:sz w:val="21"/>
          <w:szCs w:val="22"/>
        </w:rPr>
      </w:sdtEndPr>
      <w:sdtContent>
        <w:p w14:paraId="4A4CE6FC" w14:textId="77777777" w:rsidR="00304EEE" w:rsidRDefault="000E3337" w:rsidP="00021EF5">
          <w:pPr>
            <w:pStyle w:val="3"/>
            <w:keepNext w:val="0"/>
            <w:keepLines w:val="0"/>
            <w:numPr>
              <w:ilvl w:val="0"/>
              <w:numId w:val="9"/>
            </w:numPr>
            <w:spacing w:before="0" w:after="0"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9866491"/>
              <w:lock w:val="sdtLocked"/>
              <w:text/>
            </w:sdtPr>
            <w:sdtEndPr/>
            <w:sdtContent>
              <w:r>
                <w:rPr>
                  <w:rFonts w:hint="eastAsia"/>
                  <w:b w:val="0"/>
                  <w:sz w:val="24"/>
                  <w:szCs w:val="24"/>
                </w:rPr>
                <w:t>审议《公司</w:t>
              </w:r>
              <w:r>
                <w:rPr>
                  <w:rFonts w:hint="eastAsia"/>
                  <w:b w:val="0"/>
                  <w:sz w:val="24"/>
                  <w:szCs w:val="24"/>
                </w:rPr>
                <w:t>2023</w:t>
              </w:r>
              <w:r>
                <w:rPr>
                  <w:rFonts w:hint="eastAsia"/>
                  <w:b w:val="0"/>
                  <w:sz w:val="24"/>
                  <w:szCs w:val="24"/>
                </w:rPr>
                <w:t>年监事会工作报告》</w:t>
              </w:r>
            </w:sdtContent>
          </w:sdt>
        </w:p>
        <w:p w14:paraId="4892EEC4" w14:textId="522D11F6" w:rsidR="00304EEE" w:rsidRDefault="000E3337" w:rsidP="00021EF5">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83468832"/>
              <w:lock w:val="sdtLocked"/>
              <w:placeholder>
                <w:docPart w:val="GBC22222222222222222222222222222"/>
              </w:placeholder>
              <w:comboBox>
                <w:listItem w:displayText="通过" w:value="通过"/>
                <w:listItem w:displayText="不通过" w:value="不通过"/>
              </w:comboBox>
            </w:sdtPr>
            <w:sdtEndPr/>
            <w:sdtContent>
              <w:r w:rsidR="00F67491">
                <w:rPr>
                  <w:rFonts w:hint="eastAsia"/>
                  <w:sz w:val="24"/>
                  <w:szCs w:val="24"/>
                </w:rPr>
                <w:t>通过</w:t>
              </w:r>
            </w:sdtContent>
          </w:sdt>
        </w:p>
        <w:p w14:paraId="3FDD55AC" w14:textId="77777777" w:rsidR="00304EEE" w:rsidRDefault="00304EEE" w:rsidP="00021EF5">
          <w:pPr>
            <w:spacing w:line="360" w:lineRule="auto"/>
            <w:ind w:firstLineChars="150" w:firstLine="360"/>
            <w:rPr>
              <w:sz w:val="24"/>
              <w:szCs w:val="24"/>
            </w:rPr>
          </w:pPr>
        </w:p>
        <w:p w14:paraId="292C7111" w14:textId="77777777" w:rsidR="00304EEE" w:rsidRDefault="000E3337" w:rsidP="00021EF5">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304EEE" w14:paraId="17F9722B" w14:textId="77777777" w:rsidTr="00AF23B1">
            <w:trPr>
              <w:trHeight w:val="300"/>
            </w:trPr>
            <w:sdt>
              <w:sdtPr>
                <w:rPr>
                  <w:rFonts w:ascii="宋体" w:hAnsi="宋体" w:hint="eastAsia"/>
                  <w:color w:val="000000"/>
                  <w:sz w:val="24"/>
                </w:rPr>
                <w:tag w:val="_PLD_26d51279eaba4b5b80959bbb9958e7fe"/>
                <w:id w:val="1325019547"/>
                <w:lock w:val="sdtLocked"/>
              </w:sdtPr>
              <w:sdtEndPr/>
              <w:sdtContent>
                <w:tc>
                  <w:tcPr>
                    <w:tcW w:w="1783" w:type="dxa"/>
                    <w:vMerge w:val="restart"/>
                  </w:tcPr>
                  <w:p w14:paraId="28FA5AE4"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970818163"/>
                <w:lock w:val="sdtLocked"/>
              </w:sdtPr>
              <w:sdtEndPr/>
              <w:sdtContent>
                <w:tc>
                  <w:tcPr>
                    <w:tcW w:w="2537" w:type="dxa"/>
                    <w:gridSpan w:val="2"/>
                  </w:tcPr>
                  <w:p w14:paraId="233BB964"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21961798"/>
                <w:lock w:val="sdtLocked"/>
              </w:sdtPr>
              <w:sdtEndPr/>
              <w:sdtContent>
                <w:tc>
                  <w:tcPr>
                    <w:tcW w:w="2098" w:type="dxa"/>
                    <w:gridSpan w:val="2"/>
                  </w:tcPr>
                  <w:p w14:paraId="4AB5D1E7"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91268667"/>
                <w:lock w:val="sdtLocked"/>
              </w:sdtPr>
              <w:sdtEndPr/>
              <w:sdtContent>
                <w:tc>
                  <w:tcPr>
                    <w:tcW w:w="2099" w:type="dxa"/>
                    <w:gridSpan w:val="2"/>
                  </w:tcPr>
                  <w:p w14:paraId="6267AC8C"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弃权</w:t>
                    </w:r>
                  </w:p>
                </w:tc>
              </w:sdtContent>
            </w:sdt>
          </w:tr>
          <w:tr w:rsidR="00304EEE" w14:paraId="1C922922" w14:textId="77777777" w:rsidTr="00AF23B1">
            <w:trPr>
              <w:trHeight w:val="300"/>
            </w:trPr>
            <w:tc>
              <w:tcPr>
                <w:tcW w:w="1783" w:type="dxa"/>
                <w:vMerge/>
              </w:tcPr>
              <w:p w14:paraId="579DA3DA" w14:textId="77777777" w:rsidR="00304EEE" w:rsidRDefault="00304EEE" w:rsidP="00021EF5">
                <w:pPr>
                  <w:spacing w:line="360" w:lineRule="auto"/>
                  <w:jc w:val="center"/>
                  <w:rPr>
                    <w:rFonts w:ascii="宋体"/>
                    <w:color w:val="000000"/>
                    <w:sz w:val="24"/>
                  </w:rPr>
                </w:pPr>
              </w:p>
            </w:tc>
            <w:sdt>
              <w:sdtPr>
                <w:rPr>
                  <w:rFonts w:ascii="宋体" w:hAnsi="宋体" w:hint="eastAsia"/>
                  <w:color w:val="000000"/>
                  <w:sz w:val="24"/>
                </w:rPr>
                <w:tag w:val="_PLD_f18f77e155d94d2d8a28bfcaf05f83a3"/>
                <w:id w:val="202221172"/>
                <w:lock w:val="sdtLocked"/>
              </w:sdtPr>
              <w:sdtEndPr/>
              <w:sdtContent>
                <w:tc>
                  <w:tcPr>
                    <w:tcW w:w="1558" w:type="dxa"/>
                  </w:tcPr>
                  <w:p w14:paraId="55A3BFEE"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39302358"/>
                <w:lock w:val="sdtLocked"/>
              </w:sdtPr>
              <w:sdtEndPr/>
              <w:sdtContent>
                <w:tc>
                  <w:tcPr>
                    <w:tcW w:w="979" w:type="dxa"/>
                  </w:tcPr>
                  <w:p w14:paraId="00323A53"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14504693"/>
                <w:lock w:val="sdtLocked"/>
              </w:sdtPr>
              <w:sdtEndPr/>
              <w:sdtContent>
                <w:tc>
                  <w:tcPr>
                    <w:tcW w:w="1120" w:type="dxa"/>
                  </w:tcPr>
                  <w:p w14:paraId="6E7BCB8A"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81667939"/>
                <w:lock w:val="sdtLocked"/>
              </w:sdtPr>
              <w:sdtEndPr/>
              <w:sdtContent>
                <w:tc>
                  <w:tcPr>
                    <w:tcW w:w="978" w:type="dxa"/>
                  </w:tcPr>
                  <w:p w14:paraId="14BB2CBA"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348629232"/>
                <w:lock w:val="sdtLocked"/>
              </w:sdtPr>
              <w:sdtEndPr/>
              <w:sdtContent>
                <w:tc>
                  <w:tcPr>
                    <w:tcW w:w="1121" w:type="dxa"/>
                  </w:tcPr>
                  <w:p w14:paraId="6F48D2E3"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267044569"/>
                <w:lock w:val="sdtLocked"/>
              </w:sdtPr>
              <w:sdtEndPr/>
              <w:sdtContent>
                <w:tc>
                  <w:tcPr>
                    <w:tcW w:w="978" w:type="dxa"/>
                  </w:tcPr>
                  <w:p w14:paraId="7AE7B2CB"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tr>
          <w:tr w:rsidR="00304EEE" w14:paraId="052E02AC" w14:textId="77777777" w:rsidTr="00AF23B1">
            <w:tc>
              <w:tcPr>
                <w:tcW w:w="1783" w:type="dxa"/>
              </w:tcPr>
              <w:p w14:paraId="2E40CFB3" w14:textId="77777777" w:rsidR="00304EEE" w:rsidRDefault="00750643" w:rsidP="00021EF5">
                <w:pPr>
                  <w:spacing w:line="360" w:lineRule="auto"/>
                  <w:jc w:val="center"/>
                  <w:rPr>
                    <w:rFonts w:ascii="宋体"/>
                    <w:color w:val="000000"/>
                    <w:sz w:val="24"/>
                  </w:rPr>
                </w:pPr>
                <w:sdt>
                  <w:sdtPr>
                    <w:rPr>
                      <w:rFonts w:ascii="宋体" w:hAnsi="宋体"/>
                      <w:color w:val="000000"/>
                      <w:sz w:val="24"/>
                    </w:rPr>
                    <w:tag w:val="_PLD_30aa643aaec4457b9ff8daf82682de9e"/>
                    <w:id w:val="249162067"/>
                    <w:lock w:val="sdtLocked"/>
                  </w:sdtPr>
                  <w:sdtEndPr>
                    <w:rPr>
                      <w:rFonts w:hint="eastAsia"/>
                    </w:rPr>
                  </w:sdtEndPr>
                  <w:sdtContent>
                    <w:r w:rsidR="000E3337">
                      <w:rPr>
                        <w:rFonts w:ascii="宋体" w:hAnsi="宋体"/>
                        <w:color w:val="000000"/>
                        <w:sz w:val="24"/>
                      </w:rPr>
                      <w:t>A</w:t>
                    </w:r>
                    <w:r w:rsidR="000E3337">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213355635"/>
                <w:lock w:val="sdtLocked"/>
                <w:text/>
              </w:sdtPr>
              <w:sdtEndPr/>
              <w:sdtContent>
                <w:tc>
                  <w:tcPr>
                    <w:tcW w:w="1558" w:type="dxa"/>
                  </w:tcPr>
                  <w:p w14:paraId="45236348" w14:textId="77777777" w:rsidR="00304EEE" w:rsidRDefault="000E3337" w:rsidP="00021EF5">
                    <w:pPr>
                      <w:spacing w:line="360" w:lineRule="auto"/>
                      <w:jc w:val="right"/>
                      <w:rPr>
                        <w:rFonts w:ascii="宋体"/>
                        <w:color w:val="000000"/>
                        <w:sz w:val="24"/>
                      </w:rPr>
                    </w:pPr>
                    <w:r>
                      <w:rPr>
                        <w:rFonts w:ascii="宋体"/>
                        <w:color w:val="000000"/>
                        <w:sz w:val="24"/>
                      </w:rPr>
                      <w:t>130,136,256</w:t>
                    </w:r>
                  </w:p>
                </w:tc>
              </w:sdtContent>
            </w:sdt>
            <w:sdt>
              <w:sdtPr>
                <w:rPr>
                  <w:rFonts w:ascii="宋体"/>
                  <w:color w:val="000000"/>
                  <w:sz w:val="24"/>
                </w:rPr>
                <w:alias w:val="非累积投票议案表决情况_A股同意比例"/>
                <w:tag w:val="_GBC_baa01c35de4c4da5999507b346370a05"/>
                <w:id w:val="-1910529186"/>
                <w:lock w:val="sdtLocked"/>
              </w:sdtPr>
              <w:sdtEndPr/>
              <w:sdtContent>
                <w:tc>
                  <w:tcPr>
                    <w:tcW w:w="979" w:type="dxa"/>
                  </w:tcPr>
                  <w:p w14:paraId="2359CCBD" w14:textId="77777777" w:rsidR="00304EEE" w:rsidRDefault="000E3337" w:rsidP="00021EF5">
                    <w:pPr>
                      <w:spacing w:line="360" w:lineRule="auto"/>
                      <w:jc w:val="right"/>
                      <w:rPr>
                        <w:rFonts w:ascii="宋体"/>
                        <w:color w:val="000000"/>
                        <w:sz w:val="24"/>
                      </w:rPr>
                    </w:pPr>
                    <w:r>
                      <w:rPr>
                        <w:rFonts w:ascii="宋体"/>
                        <w:color w:val="000000"/>
                        <w:sz w:val="24"/>
                      </w:rPr>
                      <w:t>98.6243</w:t>
                    </w:r>
                  </w:p>
                </w:tc>
              </w:sdtContent>
            </w:sdt>
            <w:sdt>
              <w:sdtPr>
                <w:rPr>
                  <w:rFonts w:ascii="宋体"/>
                  <w:color w:val="000000"/>
                  <w:sz w:val="24"/>
                </w:rPr>
                <w:alias w:val="非累积投票议案表决情况_A股反对票数"/>
                <w:tag w:val="_GBC_aeddc7b9df07427a8287a3319656953b"/>
                <w:id w:val="-711736479"/>
                <w:lock w:val="sdtLocked"/>
              </w:sdtPr>
              <w:sdtEndPr/>
              <w:sdtContent>
                <w:tc>
                  <w:tcPr>
                    <w:tcW w:w="1120" w:type="dxa"/>
                  </w:tcPr>
                  <w:p w14:paraId="55244077" w14:textId="77777777" w:rsidR="00304EEE" w:rsidRDefault="000E3337" w:rsidP="00021EF5">
                    <w:pPr>
                      <w:spacing w:line="360" w:lineRule="auto"/>
                      <w:jc w:val="right"/>
                      <w:rPr>
                        <w:rFonts w:ascii="宋体"/>
                        <w:color w:val="000000"/>
                        <w:sz w:val="24"/>
                      </w:rPr>
                    </w:pPr>
                    <w:r>
                      <w:rPr>
                        <w:rFonts w:ascii="宋体"/>
                        <w:color w:val="000000"/>
                        <w:sz w:val="24"/>
                      </w:rPr>
                      <w:t>1,525,200</w:t>
                    </w:r>
                  </w:p>
                </w:tc>
              </w:sdtContent>
            </w:sdt>
            <w:sdt>
              <w:sdtPr>
                <w:rPr>
                  <w:rFonts w:ascii="宋体"/>
                  <w:color w:val="000000"/>
                  <w:sz w:val="24"/>
                </w:rPr>
                <w:alias w:val="非累积投票议案表决情况_A股反对比例"/>
                <w:tag w:val="_GBC_2fbfff06037f464baa9501f7aaaeeca4"/>
                <w:id w:val="1155880295"/>
                <w:lock w:val="sdtLocked"/>
              </w:sdtPr>
              <w:sdtEndPr/>
              <w:sdtContent>
                <w:tc>
                  <w:tcPr>
                    <w:tcW w:w="978" w:type="dxa"/>
                  </w:tcPr>
                  <w:p w14:paraId="6851BAA9" w14:textId="77777777" w:rsidR="00304EEE" w:rsidRDefault="000E3337" w:rsidP="00021EF5">
                    <w:pPr>
                      <w:spacing w:line="360" w:lineRule="auto"/>
                      <w:jc w:val="right"/>
                      <w:rPr>
                        <w:rFonts w:ascii="宋体"/>
                        <w:color w:val="000000"/>
                        <w:sz w:val="24"/>
                      </w:rPr>
                    </w:pPr>
                    <w:r>
                      <w:rPr>
                        <w:rFonts w:ascii="宋体"/>
                        <w:color w:val="000000"/>
                        <w:sz w:val="24"/>
                      </w:rPr>
                      <w:t>1.1558</w:t>
                    </w:r>
                  </w:p>
                </w:tc>
              </w:sdtContent>
            </w:sdt>
            <w:sdt>
              <w:sdtPr>
                <w:rPr>
                  <w:rFonts w:ascii="宋体"/>
                  <w:color w:val="000000"/>
                  <w:sz w:val="24"/>
                </w:rPr>
                <w:alias w:val="非累积投票议案表决情况_A股弃权票数"/>
                <w:tag w:val="_GBC_311dad2ae32a4a41b5f70fe48cb445b5"/>
                <w:id w:val="1690019263"/>
                <w:lock w:val="sdtLocked"/>
              </w:sdtPr>
              <w:sdtEndPr/>
              <w:sdtContent>
                <w:tc>
                  <w:tcPr>
                    <w:tcW w:w="1121" w:type="dxa"/>
                  </w:tcPr>
                  <w:p w14:paraId="5C9DF21A" w14:textId="77777777" w:rsidR="00304EEE" w:rsidRDefault="000E3337" w:rsidP="00021EF5">
                    <w:pPr>
                      <w:spacing w:line="360" w:lineRule="auto"/>
                      <w:jc w:val="right"/>
                      <w:rPr>
                        <w:rFonts w:ascii="宋体"/>
                        <w:color w:val="000000"/>
                        <w:sz w:val="24"/>
                      </w:rPr>
                    </w:pPr>
                    <w:r>
                      <w:rPr>
                        <w:rFonts w:ascii="宋体"/>
                        <w:color w:val="000000"/>
                        <w:sz w:val="24"/>
                      </w:rPr>
                      <w:t>290,000</w:t>
                    </w:r>
                  </w:p>
                </w:tc>
              </w:sdtContent>
            </w:sdt>
            <w:sdt>
              <w:sdtPr>
                <w:rPr>
                  <w:rFonts w:ascii="宋体"/>
                  <w:color w:val="000000"/>
                  <w:sz w:val="24"/>
                </w:rPr>
                <w:alias w:val="非累积投票议案表决情况_A股弃权比例"/>
                <w:tag w:val="_GBC_3723b88f133b472497fbb1e22ce723a0"/>
                <w:id w:val="-1696615989"/>
                <w:lock w:val="sdtLocked"/>
              </w:sdtPr>
              <w:sdtEndPr/>
              <w:sdtContent>
                <w:tc>
                  <w:tcPr>
                    <w:tcW w:w="978" w:type="dxa"/>
                  </w:tcPr>
                  <w:p w14:paraId="743C6EB4" w14:textId="77777777" w:rsidR="00304EEE" w:rsidRDefault="000E3337" w:rsidP="00021EF5">
                    <w:pPr>
                      <w:spacing w:line="360" w:lineRule="auto"/>
                      <w:jc w:val="right"/>
                      <w:rPr>
                        <w:rFonts w:ascii="宋体"/>
                        <w:color w:val="000000"/>
                        <w:sz w:val="24"/>
                      </w:rPr>
                    </w:pPr>
                    <w:r>
                      <w:rPr>
                        <w:rFonts w:ascii="宋体"/>
                        <w:color w:val="000000"/>
                        <w:sz w:val="24"/>
                      </w:rPr>
                      <w:t>0.2199</w:t>
                    </w:r>
                  </w:p>
                </w:tc>
              </w:sdtContent>
            </w:sdt>
          </w:tr>
        </w:tbl>
        <w:p w14:paraId="512920A1" w14:textId="77777777" w:rsidR="00304EEE" w:rsidRDefault="00750643" w:rsidP="00021EF5">
          <w:pPr>
            <w:spacing w:line="360" w:lineRule="auto"/>
          </w:pPr>
        </w:p>
      </w:sdtContent>
    </w:sdt>
    <w:sdt>
      <w:sdtPr>
        <w:rPr>
          <w:rFonts w:hint="eastAsia"/>
          <w:b w:val="0"/>
          <w:bCs w:val="0"/>
          <w:sz w:val="24"/>
          <w:szCs w:val="24"/>
        </w:rPr>
        <w:alias w:val="模块:非累积投票议案"/>
        <w:tag w:val="_SEC_fd138d262d644e50920ea2bdb258ac70"/>
        <w:id w:val="-1884630281"/>
        <w:lock w:val="sdtLocked"/>
        <w:placeholder>
          <w:docPart w:val="GBC22222222222222222222222222222"/>
        </w:placeholder>
      </w:sdtPr>
      <w:sdtEndPr>
        <w:rPr>
          <w:rFonts w:hint="default"/>
          <w:sz w:val="21"/>
          <w:szCs w:val="22"/>
        </w:rPr>
      </w:sdtEndPr>
      <w:sdtContent>
        <w:p w14:paraId="256C9B18" w14:textId="77777777" w:rsidR="00304EEE" w:rsidRDefault="000E3337" w:rsidP="00021EF5">
          <w:pPr>
            <w:pStyle w:val="3"/>
            <w:keepNext w:val="0"/>
            <w:keepLines w:val="0"/>
            <w:numPr>
              <w:ilvl w:val="0"/>
              <w:numId w:val="9"/>
            </w:numPr>
            <w:spacing w:before="0" w:after="0"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525930596"/>
              <w:lock w:val="sdtLocked"/>
              <w:text/>
            </w:sdtPr>
            <w:sdtEndPr/>
            <w:sdtContent>
              <w:r>
                <w:rPr>
                  <w:rFonts w:hint="eastAsia"/>
                  <w:b w:val="0"/>
                  <w:sz w:val="24"/>
                  <w:szCs w:val="24"/>
                </w:rPr>
                <w:t>审议《公司</w:t>
              </w:r>
              <w:r>
                <w:rPr>
                  <w:rFonts w:hint="eastAsia"/>
                  <w:b w:val="0"/>
                  <w:sz w:val="24"/>
                  <w:szCs w:val="24"/>
                </w:rPr>
                <w:t>2023</w:t>
              </w:r>
              <w:r>
                <w:rPr>
                  <w:rFonts w:hint="eastAsia"/>
                  <w:b w:val="0"/>
                  <w:sz w:val="24"/>
                  <w:szCs w:val="24"/>
                </w:rPr>
                <w:t>年年度报告及摘要》</w:t>
              </w:r>
            </w:sdtContent>
          </w:sdt>
        </w:p>
        <w:p w14:paraId="0EF5536C" w14:textId="59F257C2" w:rsidR="00304EEE" w:rsidRDefault="000E3337" w:rsidP="00021EF5">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84101532"/>
              <w:lock w:val="sdtLocked"/>
              <w:placeholder>
                <w:docPart w:val="GBC22222222222222222222222222222"/>
              </w:placeholder>
              <w:comboBox>
                <w:listItem w:displayText="通过" w:value="通过"/>
                <w:listItem w:displayText="不通过" w:value="不通过"/>
              </w:comboBox>
            </w:sdtPr>
            <w:sdtEndPr/>
            <w:sdtContent>
              <w:r w:rsidR="00F67491">
                <w:rPr>
                  <w:rFonts w:hint="eastAsia"/>
                  <w:sz w:val="24"/>
                  <w:szCs w:val="24"/>
                </w:rPr>
                <w:t>通过</w:t>
              </w:r>
            </w:sdtContent>
          </w:sdt>
        </w:p>
        <w:p w14:paraId="1CA4B137" w14:textId="77777777" w:rsidR="00304EEE" w:rsidRDefault="00304EEE" w:rsidP="00021EF5">
          <w:pPr>
            <w:spacing w:line="360" w:lineRule="auto"/>
            <w:ind w:firstLineChars="150" w:firstLine="360"/>
            <w:rPr>
              <w:sz w:val="24"/>
              <w:szCs w:val="24"/>
            </w:rPr>
          </w:pPr>
        </w:p>
        <w:p w14:paraId="752F4905" w14:textId="77777777" w:rsidR="00304EEE" w:rsidRDefault="000E3337" w:rsidP="00021EF5">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304EEE" w14:paraId="7F275193" w14:textId="77777777" w:rsidTr="00AF23B1">
            <w:trPr>
              <w:trHeight w:val="300"/>
            </w:trPr>
            <w:sdt>
              <w:sdtPr>
                <w:rPr>
                  <w:rFonts w:ascii="宋体" w:hAnsi="宋体" w:hint="eastAsia"/>
                  <w:color w:val="000000"/>
                  <w:sz w:val="24"/>
                </w:rPr>
                <w:tag w:val="_PLD_26d51279eaba4b5b80959bbb9958e7fe"/>
                <w:id w:val="-1338531651"/>
                <w:lock w:val="sdtLocked"/>
              </w:sdtPr>
              <w:sdtEndPr/>
              <w:sdtContent>
                <w:tc>
                  <w:tcPr>
                    <w:tcW w:w="1783" w:type="dxa"/>
                    <w:vMerge w:val="restart"/>
                  </w:tcPr>
                  <w:p w14:paraId="32112DF1"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808910861"/>
                <w:lock w:val="sdtLocked"/>
              </w:sdtPr>
              <w:sdtEndPr/>
              <w:sdtContent>
                <w:tc>
                  <w:tcPr>
                    <w:tcW w:w="2537" w:type="dxa"/>
                    <w:gridSpan w:val="2"/>
                  </w:tcPr>
                  <w:p w14:paraId="64046822"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67184809"/>
                <w:lock w:val="sdtLocked"/>
              </w:sdtPr>
              <w:sdtEndPr/>
              <w:sdtContent>
                <w:tc>
                  <w:tcPr>
                    <w:tcW w:w="2098" w:type="dxa"/>
                    <w:gridSpan w:val="2"/>
                  </w:tcPr>
                  <w:p w14:paraId="229EE912"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90607176"/>
                <w:lock w:val="sdtLocked"/>
              </w:sdtPr>
              <w:sdtEndPr/>
              <w:sdtContent>
                <w:tc>
                  <w:tcPr>
                    <w:tcW w:w="2099" w:type="dxa"/>
                    <w:gridSpan w:val="2"/>
                  </w:tcPr>
                  <w:p w14:paraId="2F750BF4"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弃权</w:t>
                    </w:r>
                  </w:p>
                </w:tc>
              </w:sdtContent>
            </w:sdt>
          </w:tr>
          <w:tr w:rsidR="00304EEE" w14:paraId="394CF81C" w14:textId="77777777" w:rsidTr="00AF23B1">
            <w:trPr>
              <w:trHeight w:val="300"/>
            </w:trPr>
            <w:tc>
              <w:tcPr>
                <w:tcW w:w="1783" w:type="dxa"/>
                <w:vMerge/>
              </w:tcPr>
              <w:p w14:paraId="2271828B" w14:textId="77777777" w:rsidR="00304EEE" w:rsidRDefault="00304EEE" w:rsidP="00021EF5">
                <w:pPr>
                  <w:spacing w:line="360" w:lineRule="auto"/>
                  <w:jc w:val="center"/>
                  <w:rPr>
                    <w:rFonts w:ascii="宋体"/>
                    <w:color w:val="000000"/>
                    <w:sz w:val="24"/>
                  </w:rPr>
                </w:pPr>
              </w:p>
            </w:tc>
            <w:sdt>
              <w:sdtPr>
                <w:rPr>
                  <w:rFonts w:ascii="宋体" w:hAnsi="宋体" w:hint="eastAsia"/>
                  <w:color w:val="000000"/>
                  <w:sz w:val="24"/>
                </w:rPr>
                <w:tag w:val="_PLD_f18f77e155d94d2d8a28bfcaf05f83a3"/>
                <w:id w:val="-1818185235"/>
                <w:lock w:val="sdtLocked"/>
              </w:sdtPr>
              <w:sdtEndPr/>
              <w:sdtContent>
                <w:tc>
                  <w:tcPr>
                    <w:tcW w:w="1558" w:type="dxa"/>
                  </w:tcPr>
                  <w:p w14:paraId="77A9D7FF"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634006196"/>
                <w:lock w:val="sdtLocked"/>
              </w:sdtPr>
              <w:sdtEndPr/>
              <w:sdtContent>
                <w:tc>
                  <w:tcPr>
                    <w:tcW w:w="979" w:type="dxa"/>
                  </w:tcPr>
                  <w:p w14:paraId="21E7A914"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047722352"/>
                <w:lock w:val="sdtLocked"/>
              </w:sdtPr>
              <w:sdtEndPr/>
              <w:sdtContent>
                <w:tc>
                  <w:tcPr>
                    <w:tcW w:w="1120" w:type="dxa"/>
                  </w:tcPr>
                  <w:p w14:paraId="5532F6F9"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006579263"/>
                <w:lock w:val="sdtLocked"/>
              </w:sdtPr>
              <w:sdtEndPr/>
              <w:sdtContent>
                <w:tc>
                  <w:tcPr>
                    <w:tcW w:w="978" w:type="dxa"/>
                  </w:tcPr>
                  <w:p w14:paraId="570DB707"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85337193"/>
                <w:lock w:val="sdtLocked"/>
              </w:sdtPr>
              <w:sdtEndPr/>
              <w:sdtContent>
                <w:tc>
                  <w:tcPr>
                    <w:tcW w:w="1121" w:type="dxa"/>
                  </w:tcPr>
                  <w:p w14:paraId="5CFE3C33"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35524591"/>
                <w:lock w:val="sdtLocked"/>
              </w:sdtPr>
              <w:sdtEndPr/>
              <w:sdtContent>
                <w:tc>
                  <w:tcPr>
                    <w:tcW w:w="978" w:type="dxa"/>
                  </w:tcPr>
                  <w:p w14:paraId="4BC4CE83"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tr>
          <w:tr w:rsidR="00304EEE" w14:paraId="12DF5A1B" w14:textId="77777777" w:rsidTr="00AF23B1">
            <w:tc>
              <w:tcPr>
                <w:tcW w:w="1783" w:type="dxa"/>
              </w:tcPr>
              <w:p w14:paraId="58D71A32" w14:textId="77777777" w:rsidR="00304EEE" w:rsidRDefault="00750643" w:rsidP="00021EF5">
                <w:pPr>
                  <w:spacing w:line="360" w:lineRule="auto"/>
                  <w:jc w:val="center"/>
                  <w:rPr>
                    <w:rFonts w:ascii="宋体"/>
                    <w:color w:val="000000"/>
                    <w:sz w:val="24"/>
                  </w:rPr>
                </w:pPr>
                <w:sdt>
                  <w:sdtPr>
                    <w:rPr>
                      <w:rFonts w:ascii="宋体" w:hAnsi="宋体"/>
                      <w:color w:val="000000"/>
                      <w:sz w:val="24"/>
                    </w:rPr>
                    <w:tag w:val="_PLD_30aa643aaec4457b9ff8daf82682de9e"/>
                    <w:id w:val="-1641490668"/>
                    <w:lock w:val="sdtLocked"/>
                  </w:sdtPr>
                  <w:sdtEndPr>
                    <w:rPr>
                      <w:rFonts w:hint="eastAsia"/>
                    </w:rPr>
                  </w:sdtEndPr>
                  <w:sdtContent>
                    <w:r w:rsidR="000E3337">
                      <w:rPr>
                        <w:rFonts w:ascii="宋体" w:hAnsi="宋体"/>
                        <w:color w:val="000000"/>
                        <w:sz w:val="24"/>
                      </w:rPr>
                      <w:t>A</w:t>
                    </w:r>
                    <w:r w:rsidR="000E3337">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974100325"/>
                <w:lock w:val="sdtLocked"/>
                <w:text/>
              </w:sdtPr>
              <w:sdtEndPr/>
              <w:sdtContent>
                <w:tc>
                  <w:tcPr>
                    <w:tcW w:w="1558" w:type="dxa"/>
                  </w:tcPr>
                  <w:p w14:paraId="48EF3D19" w14:textId="77777777" w:rsidR="00304EEE" w:rsidRDefault="000E3337" w:rsidP="00021EF5">
                    <w:pPr>
                      <w:spacing w:line="360" w:lineRule="auto"/>
                      <w:jc w:val="right"/>
                      <w:rPr>
                        <w:rFonts w:ascii="宋体"/>
                        <w:color w:val="000000"/>
                        <w:sz w:val="24"/>
                      </w:rPr>
                    </w:pPr>
                    <w:r>
                      <w:rPr>
                        <w:rFonts w:ascii="宋体"/>
                        <w:color w:val="000000"/>
                        <w:sz w:val="24"/>
                      </w:rPr>
                      <w:t>130,136,256</w:t>
                    </w:r>
                  </w:p>
                </w:tc>
              </w:sdtContent>
            </w:sdt>
            <w:sdt>
              <w:sdtPr>
                <w:rPr>
                  <w:rFonts w:ascii="宋体"/>
                  <w:color w:val="000000"/>
                  <w:sz w:val="24"/>
                </w:rPr>
                <w:alias w:val="非累积投票议案表决情况_A股同意比例"/>
                <w:tag w:val="_GBC_baa01c35de4c4da5999507b346370a05"/>
                <w:id w:val="1022593465"/>
                <w:lock w:val="sdtLocked"/>
              </w:sdtPr>
              <w:sdtEndPr/>
              <w:sdtContent>
                <w:tc>
                  <w:tcPr>
                    <w:tcW w:w="979" w:type="dxa"/>
                  </w:tcPr>
                  <w:p w14:paraId="324F1232" w14:textId="77777777" w:rsidR="00304EEE" w:rsidRDefault="000E3337" w:rsidP="00021EF5">
                    <w:pPr>
                      <w:spacing w:line="360" w:lineRule="auto"/>
                      <w:jc w:val="right"/>
                      <w:rPr>
                        <w:rFonts w:ascii="宋体"/>
                        <w:color w:val="000000"/>
                        <w:sz w:val="24"/>
                      </w:rPr>
                    </w:pPr>
                    <w:r>
                      <w:rPr>
                        <w:rFonts w:ascii="宋体"/>
                        <w:color w:val="000000"/>
                        <w:sz w:val="24"/>
                      </w:rPr>
                      <w:t>98.6243</w:t>
                    </w:r>
                  </w:p>
                </w:tc>
              </w:sdtContent>
            </w:sdt>
            <w:sdt>
              <w:sdtPr>
                <w:rPr>
                  <w:rFonts w:ascii="宋体"/>
                  <w:color w:val="000000"/>
                  <w:sz w:val="24"/>
                </w:rPr>
                <w:alias w:val="非累积投票议案表决情况_A股反对票数"/>
                <w:tag w:val="_GBC_aeddc7b9df07427a8287a3319656953b"/>
                <w:id w:val="-313803898"/>
                <w:lock w:val="sdtLocked"/>
              </w:sdtPr>
              <w:sdtEndPr/>
              <w:sdtContent>
                <w:tc>
                  <w:tcPr>
                    <w:tcW w:w="1120" w:type="dxa"/>
                  </w:tcPr>
                  <w:p w14:paraId="74DA52C4" w14:textId="77777777" w:rsidR="00304EEE" w:rsidRDefault="000E3337" w:rsidP="00021EF5">
                    <w:pPr>
                      <w:spacing w:line="360" w:lineRule="auto"/>
                      <w:jc w:val="right"/>
                      <w:rPr>
                        <w:rFonts w:ascii="宋体"/>
                        <w:color w:val="000000"/>
                        <w:sz w:val="24"/>
                      </w:rPr>
                    </w:pPr>
                    <w:r>
                      <w:rPr>
                        <w:rFonts w:ascii="宋体"/>
                        <w:color w:val="000000"/>
                        <w:sz w:val="24"/>
                      </w:rPr>
                      <w:t>1,525,200</w:t>
                    </w:r>
                  </w:p>
                </w:tc>
              </w:sdtContent>
            </w:sdt>
            <w:sdt>
              <w:sdtPr>
                <w:rPr>
                  <w:rFonts w:ascii="宋体"/>
                  <w:color w:val="000000"/>
                  <w:sz w:val="24"/>
                </w:rPr>
                <w:alias w:val="非累积投票议案表决情况_A股反对比例"/>
                <w:tag w:val="_GBC_2fbfff06037f464baa9501f7aaaeeca4"/>
                <w:id w:val="-1373074079"/>
                <w:lock w:val="sdtLocked"/>
              </w:sdtPr>
              <w:sdtEndPr/>
              <w:sdtContent>
                <w:tc>
                  <w:tcPr>
                    <w:tcW w:w="978" w:type="dxa"/>
                  </w:tcPr>
                  <w:p w14:paraId="2B7588F9" w14:textId="77777777" w:rsidR="00304EEE" w:rsidRDefault="000E3337" w:rsidP="00021EF5">
                    <w:pPr>
                      <w:spacing w:line="360" w:lineRule="auto"/>
                      <w:jc w:val="right"/>
                      <w:rPr>
                        <w:rFonts w:ascii="宋体"/>
                        <w:color w:val="000000"/>
                        <w:sz w:val="24"/>
                      </w:rPr>
                    </w:pPr>
                    <w:r>
                      <w:rPr>
                        <w:rFonts w:ascii="宋体"/>
                        <w:color w:val="000000"/>
                        <w:sz w:val="24"/>
                      </w:rPr>
                      <w:t>1.1558</w:t>
                    </w:r>
                  </w:p>
                </w:tc>
              </w:sdtContent>
            </w:sdt>
            <w:sdt>
              <w:sdtPr>
                <w:rPr>
                  <w:rFonts w:ascii="宋体"/>
                  <w:color w:val="000000"/>
                  <w:sz w:val="24"/>
                </w:rPr>
                <w:alias w:val="非累积投票议案表决情况_A股弃权票数"/>
                <w:tag w:val="_GBC_311dad2ae32a4a41b5f70fe48cb445b5"/>
                <w:id w:val="294724623"/>
                <w:lock w:val="sdtLocked"/>
              </w:sdtPr>
              <w:sdtEndPr/>
              <w:sdtContent>
                <w:tc>
                  <w:tcPr>
                    <w:tcW w:w="1121" w:type="dxa"/>
                  </w:tcPr>
                  <w:p w14:paraId="124C00D5" w14:textId="77777777" w:rsidR="00304EEE" w:rsidRDefault="000E3337" w:rsidP="00021EF5">
                    <w:pPr>
                      <w:spacing w:line="360" w:lineRule="auto"/>
                      <w:jc w:val="right"/>
                      <w:rPr>
                        <w:rFonts w:ascii="宋体"/>
                        <w:color w:val="000000"/>
                        <w:sz w:val="24"/>
                      </w:rPr>
                    </w:pPr>
                    <w:r>
                      <w:rPr>
                        <w:rFonts w:ascii="宋体"/>
                        <w:color w:val="000000"/>
                        <w:sz w:val="24"/>
                      </w:rPr>
                      <w:t>290,000</w:t>
                    </w:r>
                  </w:p>
                </w:tc>
              </w:sdtContent>
            </w:sdt>
            <w:sdt>
              <w:sdtPr>
                <w:rPr>
                  <w:rFonts w:ascii="宋体"/>
                  <w:color w:val="000000"/>
                  <w:sz w:val="24"/>
                </w:rPr>
                <w:alias w:val="非累积投票议案表决情况_A股弃权比例"/>
                <w:tag w:val="_GBC_3723b88f133b472497fbb1e22ce723a0"/>
                <w:id w:val="2058736625"/>
                <w:lock w:val="sdtLocked"/>
              </w:sdtPr>
              <w:sdtEndPr/>
              <w:sdtContent>
                <w:tc>
                  <w:tcPr>
                    <w:tcW w:w="978" w:type="dxa"/>
                  </w:tcPr>
                  <w:p w14:paraId="48B75C41" w14:textId="77777777" w:rsidR="00304EEE" w:rsidRDefault="000E3337" w:rsidP="00021EF5">
                    <w:pPr>
                      <w:spacing w:line="360" w:lineRule="auto"/>
                      <w:jc w:val="right"/>
                      <w:rPr>
                        <w:rFonts w:ascii="宋体"/>
                        <w:color w:val="000000"/>
                        <w:sz w:val="24"/>
                      </w:rPr>
                    </w:pPr>
                    <w:r>
                      <w:rPr>
                        <w:rFonts w:ascii="宋体"/>
                        <w:color w:val="000000"/>
                        <w:sz w:val="24"/>
                      </w:rPr>
                      <w:t>0.2199</w:t>
                    </w:r>
                  </w:p>
                </w:tc>
              </w:sdtContent>
            </w:sdt>
          </w:tr>
        </w:tbl>
        <w:p w14:paraId="1D90673F" w14:textId="77777777" w:rsidR="00304EEE" w:rsidRDefault="00750643" w:rsidP="00021EF5">
          <w:pPr>
            <w:spacing w:line="360" w:lineRule="auto"/>
          </w:pPr>
        </w:p>
      </w:sdtContent>
    </w:sdt>
    <w:sdt>
      <w:sdtPr>
        <w:rPr>
          <w:rFonts w:hint="eastAsia"/>
          <w:b w:val="0"/>
          <w:bCs w:val="0"/>
          <w:sz w:val="24"/>
          <w:szCs w:val="24"/>
        </w:rPr>
        <w:alias w:val="模块:非累积投票议案"/>
        <w:tag w:val="_SEC_fd138d262d644e50920ea2bdb258ac70"/>
        <w:id w:val="-1820638435"/>
        <w:lock w:val="sdtLocked"/>
        <w:placeholder>
          <w:docPart w:val="GBC22222222222222222222222222222"/>
        </w:placeholder>
      </w:sdtPr>
      <w:sdtEndPr>
        <w:rPr>
          <w:rFonts w:hint="default"/>
          <w:sz w:val="21"/>
          <w:szCs w:val="22"/>
        </w:rPr>
      </w:sdtEndPr>
      <w:sdtContent>
        <w:p w14:paraId="53B97EDB" w14:textId="77777777" w:rsidR="00304EEE" w:rsidRDefault="000E3337" w:rsidP="00021EF5">
          <w:pPr>
            <w:pStyle w:val="3"/>
            <w:keepNext w:val="0"/>
            <w:keepLines w:val="0"/>
            <w:numPr>
              <w:ilvl w:val="0"/>
              <w:numId w:val="9"/>
            </w:numPr>
            <w:spacing w:before="0" w:after="0"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78733497"/>
              <w:lock w:val="sdtLocked"/>
              <w:text/>
            </w:sdtPr>
            <w:sdtEndPr/>
            <w:sdtContent>
              <w:r>
                <w:rPr>
                  <w:rFonts w:hint="eastAsia"/>
                  <w:b w:val="0"/>
                  <w:sz w:val="24"/>
                  <w:szCs w:val="24"/>
                </w:rPr>
                <w:t>审议《公司</w:t>
              </w:r>
              <w:r>
                <w:rPr>
                  <w:rFonts w:hint="eastAsia"/>
                  <w:b w:val="0"/>
                  <w:sz w:val="24"/>
                  <w:szCs w:val="24"/>
                </w:rPr>
                <w:t>2023</w:t>
              </w:r>
              <w:r>
                <w:rPr>
                  <w:rFonts w:hint="eastAsia"/>
                  <w:b w:val="0"/>
                  <w:sz w:val="24"/>
                  <w:szCs w:val="24"/>
                </w:rPr>
                <w:t>年度财务决算报告及</w:t>
              </w:r>
              <w:r>
                <w:rPr>
                  <w:rFonts w:hint="eastAsia"/>
                  <w:b w:val="0"/>
                  <w:sz w:val="24"/>
                  <w:szCs w:val="24"/>
                </w:rPr>
                <w:t>2024</w:t>
              </w:r>
              <w:r>
                <w:rPr>
                  <w:rFonts w:hint="eastAsia"/>
                  <w:b w:val="0"/>
                  <w:sz w:val="24"/>
                  <w:szCs w:val="24"/>
                </w:rPr>
                <w:t>年度财务预算报告》</w:t>
              </w:r>
            </w:sdtContent>
          </w:sdt>
        </w:p>
        <w:p w14:paraId="0509D3AE" w14:textId="256F9981" w:rsidR="00304EEE" w:rsidRDefault="000E3337" w:rsidP="00021EF5">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04610699"/>
              <w:lock w:val="sdtLocked"/>
              <w:placeholder>
                <w:docPart w:val="GBC22222222222222222222222222222"/>
              </w:placeholder>
              <w:comboBox>
                <w:listItem w:displayText="通过" w:value="通过"/>
                <w:listItem w:displayText="不通过" w:value="不通过"/>
              </w:comboBox>
            </w:sdtPr>
            <w:sdtEndPr/>
            <w:sdtContent>
              <w:r w:rsidR="00F67491">
                <w:rPr>
                  <w:rFonts w:hint="eastAsia"/>
                  <w:sz w:val="24"/>
                  <w:szCs w:val="24"/>
                </w:rPr>
                <w:t>通过</w:t>
              </w:r>
            </w:sdtContent>
          </w:sdt>
        </w:p>
        <w:p w14:paraId="20055F82" w14:textId="77777777" w:rsidR="00304EEE" w:rsidRDefault="00304EEE" w:rsidP="00021EF5">
          <w:pPr>
            <w:spacing w:line="360" w:lineRule="auto"/>
            <w:ind w:firstLineChars="150" w:firstLine="360"/>
            <w:rPr>
              <w:sz w:val="24"/>
              <w:szCs w:val="24"/>
            </w:rPr>
          </w:pPr>
        </w:p>
        <w:p w14:paraId="092DC629" w14:textId="77777777" w:rsidR="00304EEE" w:rsidRDefault="000E3337" w:rsidP="00021EF5">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1554"/>
            <w:gridCol w:w="1056"/>
            <w:gridCol w:w="1296"/>
            <w:gridCol w:w="971"/>
            <w:gridCol w:w="1110"/>
            <w:gridCol w:w="971"/>
          </w:tblGrid>
          <w:tr w:rsidR="00304EEE" w14:paraId="3F5369EF" w14:textId="77777777" w:rsidTr="00AF23B1">
            <w:trPr>
              <w:trHeight w:val="300"/>
            </w:trPr>
            <w:sdt>
              <w:sdtPr>
                <w:rPr>
                  <w:rFonts w:ascii="宋体" w:hAnsi="宋体" w:hint="eastAsia"/>
                  <w:color w:val="000000"/>
                  <w:sz w:val="24"/>
                </w:rPr>
                <w:tag w:val="_PLD_26d51279eaba4b5b80959bbb9958e7fe"/>
                <w:id w:val="-225295033"/>
                <w:lock w:val="sdtLocked"/>
              </w:sdtPr>
              <w:sdtEndPr/>
              <w:sdtContent>
                <w:tc>
                  <w:tcPr>
                    <w:tcW w:w="1783" w:type="dxa"/>
                    <w:vMerge w:val="restart"/>
                  </w:tcPr>
                  <w:p w14:paraId="3C17D4C2"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58613293"/>
                <w:lock w:val="sdtLocked"/>
              </w:sdtPr>
              <w:sdtEndPr/>
              <w:sdtContent>
                <w:tc>
                  <w:tcPr>
                    <w:tcW w:w="2537" w:type="dxa"/>
                    <w:gridSpan w:val="2"/>
                  </w:tcPr>
                  <w:p w14:paraId="03277A77"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60512814"/>
                <w:lock w:val="sdtLocked"/>
              </w:sdtPr>
              <w:sdtEndPr/>
              <w:sdtContent>
                <w:tc>
                  <w:tcPr>
                    <w:tcW w:w="2098" w:type="dxa"/>
                    <w:gridSpan w:val="2"/>
                  </w:tcPr>
                  <w:p w14:paraId="718A1C62"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53361170"/>
                <w:lock w:val="sdtLocked"/>
              </w:sdtPr>
              <w:sdtEndPr/>
              <w:sdtContent>
                <w:tc>
                  <w:tcPr>
                    <w:tcW w:w="2099" w:type="dxa"/>
                    <w:gridSpan w:val="2"/>
                  </w:tcPr>
                  <w:p w14:paraId="6C49E2BE"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弃权</w:t>
                    </w:r>
                  </w:p>
                </w:tc>
              </w:sdtContent>
            </w:sdt>
          </w:tr>
          <w:tr w:rsidR="00304EEE" w14:paraId="0AF02906" w14:textId="77777777" w:rsidTr="00AF23B1">
            <w:trPr>
              <w:trHeight w:val="300"/>
            </w:trPr>
            <w:tc>
              <w:tcPr>
                <w:tcW w:w="1783" w:type="dxa"/>
                <w:vMerge/>
              </w:tcPr>
              <w:p w14:paraId="7E13DA73" w14:textId="77777777" w:rsidR="00304EEE" w:rsidRDefault="00304EEE" w:rsidP="00021EF5">
                <w:pPr>
                  <w:spacing w:line="360" w:lineRule="auto"/>
                  <w:jc w:val="center"/>
                  <w:rPr>
                    <w:rFonts w:ascii="宋体"/>
                    <w:color w:val="000000"/>
                    <w:sz w:val="24"/>
                  </w:rPr>
                </w:pPr>
              </w:p>
            </w:tc>
            <w:sdt>
              <w:sdtPr>
                <w:rPr>
                  <w:rFonts w:ascii="宋体" w:hAnsi="宋体" w:hint="eastAsia"/>
                  <w:color w:val="000000"/>
                  <w:sz w:val="24"/>
                </w:rPr>
                <w:tag w:val="_PLD_f18f77e155d94d2d8a28bfcaf05f83a3"/>
                <w:id w:val="2051573179"/>
                <w:lock w:val="sdtLocked"/>
              </w:sdtPr>
              <w:sdtEndPr/>
              <w:sdtContent>
                <w:tc>
                  <w:tcPr>
                    <w:tcW w:w="1558" w:type="dxa"/>
                  </w:tcPr>
                  <w:p w14:paraId="5AB06BCE"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673294199"/>
                <w:lock w:val="sdtLocked"/>
              </w:sdtPr>
              <w:sdtEndPr/>
              <w:sdtContent>
                <w:tc>
                  <w:tcPr>
                    <w:tcW w:w="979" w:type="dxa"/>
                  </w:tcPr>
                  <w:p w14:paraId="58543767"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998731441"/>
                <w:lock w:val="sdtLocked"/>
              </w:sdtPr>
              <w:sdtEndPr/>
              <w:sdtContent>
                <w:tc>
                  <w:tcPr>
                    <w:tcW w:w="1120" w:type="dxa"/>
                  </w:tcPr>
                  <w:p w14:paraId="27437718"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816373806"/>
                <w:lock w:val="sdtLocked"/>
              </w:sdtPr>
              <w:sdtEndPr/>
              <w:sdtContent>
                <w:tc>
                  <w:tcPr>
                    <w:tcW w:w="978" w:type="dxa"/>
                  </w:tcPr>
                  <w:p w14:paraId="716DB20A"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23120226"/>
                <w:lock w:val="sdtLocked"/>
              </w:sdtPr>
              <w:sdtEndPr/>
              <w:sdtContent>
                <w:tc>
                  <w:tcPr>
                    <w:tcW w:w="1121" w:type="dxa"/>
                  </w:tcPr>
                  <w:p w14:paraId="5FCFA71F"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26282456"/>
                <w:lock w:val="sdtLocked"/>
              </w:sdtPr>
              <w:sdtEndPr/>
              <w:sdtContent>
                <w:tc>
                  <w:tcPr>
                    <w:tcW w:w="978" w:type="dxa"/>
                  </w:tcPr>
                  <w:p w14:paraId="62725D7D"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tr>
          <w:tr w:rsidR="00304EEE" w14:paraId="1AC7AFC6" w14:textId="77777777" w:rsidTr="00AF23B1">
            <w:tc>
              <w:tcPr>
                <w:tcW w:w="1783" w:type="dxa"/>
              </w:tcPr>
              <w:p w14:paraId="3A627D02" w14:textId="77777777" w:rsidR="00304EEE" w:rsidRDefault="00750643" w:rsidP="00021EF5">
                <w:pPr>
                  <w:spacing w:line="360" w:lineRule="auto"/>
                  <w:jc w:val="center"/>
                  <w:rPr>
                    <w:rFonts w:ascii="宋体"/>
                    <w:color w:val="000000"/>
                    <w:sz w:val="24"/>
                  </w:rPr>
                </w:pPr>
                <w:sdt>
                  <w:sdtPr>
                    <w:rPr>
                      <w:rFonts w:ascii="宋体" w:hAnsi="宋体"/>
                      <w:color w:val="000000"/>
                      <w:sz w:val="24"/>
                    </w:rPr>
                    <w:tag w:val="_PLD_30aa643aaec4457b9ff8daf82682de9e"/>
                    <w:id w:val="-557554707"/>
                    <w:lock w:val="sdtLocked"/>
                  </w:sdtPr>
                  <w:sdtEndPr>
                    <w:rPr>
                      <w:rFonts w:hint="eastAsia"/>
                    </w:rPr>
                  </w:sdtEndPr>
                  <w:sdtContent>
                    <w:r w:rsidR="000E3337">
                      <w:rPr>
                        <w:rFonts w:ascii="宋体" w:hAnsi="宋体"/>
                        <w:color w:val="000000"/>
                        <w:sz w:val="24"/>
                      </w:rPr>
                      <w:t>A</w:t>
                    </w:r>
                    <w:r w:rsidR="000E3337">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2050595210"/>
                <w:lock w:val="sdtLocked"/>
                <w:text/>
              </w:sdtPr>
              <w:sdtEndPr/>
              <w:sdtContent>
                <w:tc>
                  <w:tcPr>
                    <w:tcW w:w="1558" w:type="dxa"/>
                  </w:tcPr>
                  <w:p w14:paraId="68F6107E" w14:textId="77777777" w:rsidR="00304EEE" w:rsidRDefault="000E3337" w:rsidP="00021EF5">
                    <w:pPr>
                      <w:spacing w:line="360" w:lineRule="auto"/>
                      <w:jc w:val="right"/>
                      <w:rPr>
                        <w:rFonts w:ascii="宋体"/>
                        <w:color w:val="000000"/>
                        <w:sz w:val="24"/>
                      </w:rPr>
                    </w:pPr>
                    <w:r>
                      <w:rPr>
                        <w:rFonts w:ascii="宋体"/>
                        <w:color w:val="000000"/>
                        <w:sz w:val="24"/>
                      </w:rPr>
                      <w:t>130,136,256</w:t>
                    </w:r>
                  </w:p>
                </w:tc>
              </w:sdtContent>
            </w:sdt>
            <w:sdt>
              <w:sdtPr>
                <w:rPr>
                  <w:rFonts w:ascii="宋体"/>
                  <w:color w:val="000000"/>
                  <w:sz w:val="24"/>
                </w:rPr>
                <w:alias w:val="非累积投票议案表决情况_A股同意比例"/>
                <w:tag w:val="_GBC_baa01c35de4c4da5999507b346370a05"/>
                <w:id w:val="-1329290408"/>
                <w:lock w:val="sdtLocked"/>
              </w:sdtPr>
              <w:sdtEndPr/>
              <w:sdtContent>
                <w:tc>
                  <w:tcPr>
                    <w:tcW w:w="979" w:type="dxa"/>
                  </w:tcPr>
                  <w:p w14:paraId="0325B376" w14:textId="77777777" w:rsidR="00304EEE" w:rsidRDefault="000E3337" w:rsidP="00021EF5">
                    <w:pPr>
                      <w:spacing w:line="360" w:lineRule="auto"/>
                      <w:jc w:val="right"/>
                      <w:rPr>
                        <w:rFonts w:ascii="宋体"/>
                        <w:color w:val="000000"/>
                        <w:sz w:val="24"/>
                      </w:rPr>
                    </w:pPr>
                    <w:r>
                      <w:rPr>
                        <w:rFonts w:ascii="宋体"/>
                        <w:color w:val="000000"/>
                        <w:sz w:val="24"/>
                      </w:rPr>
                      <w:t>98.6243</w:t>
                    </w:r>
                  </w:p>
                </w:tc>
              </w:sdtContent>
            </w:sdt>
            <w:sdt>
              <w:sdtPr>
                <w:rPr>
                  <w:rFonts w:ascii="宋体"/>
                  <w:color w:val="000000"/>
                  <w:sz w:val="24"/>
                </w:rPr>
                <w:alias w:val="非累积投票议案表决情况_A股反对票数"/>
                <w:tag w:val="_GBC_aeddc7b9df07427a8287a3319656953b"/>
                <w:id w:val="305588108"/>
                <w:lock w:val="sdtLocked"/>
              </w:sdtPr>
              <w:sdtEndPr/>
              <w:sdtContent>
                <w:tc>
                  <w:tcPr>
                    <w:tcW w:w="1120" w:type="dxa"/>
                  </w:tcPr>
                  <w:p w14:paraId="68D33167" w14:textId="77777777" w:rsidR="00304EEE" w:rsidRDefault="000E3337" w:rsidP="00021EF5">
                    <w:pPr>
                      <w:spacing w:line="360" w:lineRule="auto"/>
                      <w:jc w:val="right"/>
                      <w:rPr>
                        <w:rFonts w:ascii="宋体"/>
                        <w:color w:val="000000"/>
                        <w:sz w:val="24"/>
                      </w:rPr>
                    </w:pPr>
                    <w:r>
                      <w:rPr>
                        <w:rFonts w:ascii="宋体"/>
                        <w:color w:val="000000"/>
                        <w:sz w:val="24"/>
                      </w:rPr>
                      <w:t>1,525,200</w:t>
                    </w:r>
                  </w:p>
                </w:tc>
              </w:sdtContent>
            </w:sdt>
            <w:sdt>
              <w:sdtPr>
                <w:rPr>
                  <w:rFonts w:ascii="宋体"/>
                  <w:color w:val="000000"/>
                  <w:sz w:val="24"/>
                </w:rPr>
                <w:alias w:val="非累积投票议案表决情况_A股反对比例"/>
                <w:tag w:val="_GBC_2fbfff06037f464baa9501f7aaaeeca4"/>
                <w:id w:val="2003311808"/>
                <w:lock w:val="sdtLocked"/>
              </w:sdtPr>
              <w:sdtEndPr/>
              <w:sdtContent>
                <w:tc>
                  <w:tcPr>
                    <w:tcW w:w="978" w:type="dxa"/>
                  </w:tcPr>
                  <w:p w14:paraId="20FE8416" w14:textId="77777777" w:rsidR="00304EEE" w:rsidRDefault="000E3337" w:rsidP="00021EF5">
                    <w:pPr>
                      <w:spacing w:line="360" w:lineRule="auto"/>
                      <w:jc w:val="right"/>
                      <w:rPr>
                        <w:rFonts w:ascii="宋体"/>
                        <w:color w:val="000000"/>
                        <w:sz w:val="24"/>
                      </w:rPr>
                    </w:pPr>
                    <w:r>
                      <w:rPr>
                        <w:rFonts w:ascii="宋体"/>
                        <w:color w:val="000000"/>
                        <w:sz w:val="24"/>
                      </w:rPr>
                      <w:t>1.1558</w:t>
                    </w:r>
                  </w:p>
                </w:tc>
              </w:sdtContent>
            </w:sdt>
            <w:sdt>
              <w:sdtPr>
                <w:rPr>
                  <w:rFonts w:ascii="宋体"/>
                  <w:color w:val="000000"/>
                  <w:sz w:val="24"/>
                </w:rPr>
                <w:alias w:val="非累积投票议案表决情况_A股弃权票数"/>
                <w:tag w:val="_GBC_311dad2ae32a4a41b5f70fe48cb445b5"/>
                <w:id w:val="563611521"/>
                <w:lock w:val="sdtLocked"/>
              </w:sdtPr>
              <w:sdtEndPr/>
              <w:sdtContent>
                <w:tc>
                  <w:tcPr>
                    <w:tcW w:w="1121" w:type="dxa"/>
                  </w:tcPr>
                  <w:p w14:paraId="16749030" w14:textId="77777777" w:rsidR="00304EEE" w:rsidRDefault="000E3337" w:rsidP="00021EF5">
                    <w:pPr>
                      <w:spacing w:line="360" w:lineRule="auto"/>
                      <w:jc w:val="right"/>
                      <w:rPr>
                        <w:rFonts w:ascii="宋体"/>
                        <w:color w:val="000000"/>
                        <w:sz w:val="24"/>
                      </w:rPr>
                    </w:pPr>
                    <w:r>
                      <w:rPr>
                        <w:rFonts w:ascii="宋体"/>
                        <w:color w:val="000000"/>
                        <w:sz w:val="24"/>
                      </w:rPr>
                      <w:t>290,000</w:t>
                    </w:r>
                  </w:p>
                </w:tc>
              </w:sdtContent>
            </w:sdt>
            <w:sdt>
              <w:sdtPr>
                <w:rPr>
                  <w:rFonts w:ascii="宋体"/>
                  <w:color w:val="000000"/>
                  <w:sz w:val="24"/>
                </w:rPr>
                <w:alias w:val="非累积投票议案表决情况_A股弃权比例"/>
                <w:tag w:val="_GBC_3723b88f133b472497fbb1e22ce723a0"/>
                <w:id w:val="2144066466"/>
                <w:lock w:val="sdtLocked"/>
              </w:sdtPr>
              <w:sdtEndPr/>
              <w:sdtContent>
                <w:tc>
                  <w:tcPr>
                    <w:tcW w:w="978" w:type="dxa"/>
                  </w:tcPr>
                  <w:p w14:paraId="1315A19D" w14:textId="77777777" w:rsidR="00304EEE" w:rsidRDefault="000E3337" w:rsidP="00021EF5">
                    <w:pPr>
                      <w:spacing w:line="360" w:lineRule="auto"/>
                      <w:jc w:val="right"/>
                      <w:rPr>
                        <w:rFonts w:ascii="宋体"/>
                        <w:color w:val="000000"/>
                        <w:sz w:val="24"/>
                      </w:rPr>
                    </w:pPr>
                    <w:r>
                      <w:rPr>
                        <w:rFonts w:ascii="宋体"/>
                        <w:color w:val="000000"/>
                        <w:sz w:val="24"/>
                      </w:rPr>
                      <w:t>0.2199</w:t>
                    </w:r>
                  </w:p>
                </w:tc>
              </w:sdtContent>
            </w:sdt>
          </w:tr>
        </w:tbl>
        <w:p w14:paraId="79AF00CA" w14:textId="77777777" w:rsidR="00304EEE" w:rsidRDefault="00750643" w:rsidP="00021EF5">
          <w:pPr>
            <w:spacing w:line="360" w:lineRule="auto"/>
          </w:pPr>
        </w:p>
      </w:sdtContent>
    </w:sdt>
    <w:sdt>
      <w:sdtPr>
        <w:rPr>
          <w:rFonts w:hint="eastAsia"/>
          <w:b w:val="0"/>
          <w:bCs w:val="0"/>
          <w:sz w:val="24"/>
          <w:szCs w:val="24"/>
        </w:rPr>
        <w:alias w:val="模块:非累积投票议案"/>
        <w:tag w:val="_SEC_fd138d262d644e50920ea2bdb258ac70"/>
        <w:id w:val="76794033"/>
        <w:lock w:val="sdtLocked"/>
        <w:placeholder>
          <w:docPart w:val="GBC22222222222222222222222222222"/>
        </w:placeholder>
      </w:sdtPr>
      <w:sdtEndPr>
        <w:rPr>
          <w:rFonts w:hint="default"/>
          <w:sz w:val="21"/>
          <w:szCs w:val="22"/>
        </w:rPr>
      </w:sdtEndPr>
      <w:sdtContent>
        <w:p w14:paraId="08F31E4F" w14:textId="77777777" w:rsidR="00304EEE" w:rsidRDefault="000E3337" w:rsidP="00021EF5">
          <w:pPr>
            <w:pStyle w:val="3"/>
            <w:keepNext w:val="0"/>
            <w:keepLines w:val="0"/>
            <w:numPr>
              <w:ilvl w:val="0"/>
              <w:numId w:val="9"/>
            </w:numPr>
            <w:spacing w:before="0" w:after="0"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74220382"/>
              <w:lock w:val="sdtLocked"/>
              <w:text/>
            </w:sdtPr>
            <w:sdtEndPr/>
            <w:sdtContent>
              <w:r>
                <w:rPr>
                  <w:rFonts w:hint="eastAsia"/>
                  <w:b w:val="0"/>
                  <w:sz w:val="24"/>
                  <w:szCs w:val="24"/>
                </w:rPr>
                <w:t>审议《公司</w:t>
              </w:r>
              <w:r>
                <w:rPr>
                  <w:rFonts w:hint="eastAsia"/>
                  <w:b w:val="0"/>
                  <w:sz w:val="24"/>
                  <w:szCs w:val="24"/>
                </w:rPr>
                <w:t>2023</w:t>
              </w:r>
              <w:r>
                <w:rPr>
                  <w:rFonts w:hint="eastAsia"/>
                  <w:b w:val="0"/>
                  <w:sz w:val="24"/>
                  <w:szCs w:val="24"/>
                </w:rPr>
                <w:t>年度利润分配预案》</w:t>
              </w:r>
            </w:sdtContent>
          </w:sdt>
        </w:p>
        <w:p w14:paraId="5FB700CB" w14:textId="296F2286" w:rsidR="00304EEE" w:rsidRDefault="000E3337" w:rsidP="00021EF5">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57324595"/>
              <w:lock w:val="sdtLocked"/>
              <w:placeholder>
                <w:docPart w:val="GBC22222222222222222222222222222"/>
              </w:placeholder>
              <w:comboBox>
                <w:listItem w:displayText="通过" w:value="通过"/>
                <w:listItem w:displayText="不通过" w:value="不通过"/>
              </w:comboBox>
            </w:sdtPr>
            <w:sdtEndPr/>
            <w:sdtContent>
              <w:r w:rsidR="00F67491">
                <w:rPr>
                  <w:rFonts w:hint="eastAsia"/>
                  <w:sz w:val="24"/>
                  <w:szCs w:val="24"/>
                </w:rPr>
                <w:t>通过</w:t>
              </w:r>
            </w:sdtContent>
          </w:sdt>
        </w:p>
        <w:p w14:paraId="422F9079" w14:textId="77777777" w:rsidR="00304EEE" w:rsidRDefault="00304EEE" w:rsidP="00021EF5">
          <w:pPr>
            <w:spacing w:line="360" w:lineRule="auto"/>
            <w:ind w:firstLineChars="150" w:firstLine="360"/>
            <w:rPr>
              <w:sz w:val="24"/>
              <w:szCs w:val="24"/>
            </w:rPr>
          </w:pPr>
        </w:p>
        <w:p w14:paraId="35C64C79" w14:textId="77777777" w:rsidR="00304EEE" w:rsidRDefault="000E3337" w:rsidP="00021EF5">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555"/>
            <w:gridCol w:w="1056"/>
            <w:gridCol w:w="1296"/>
            <w:gridCol w:w="973"/>
            <w:gridCol w:w="1042"/>
            <w:gridCol w:w="973"/>
          </w:tblGrid>
          <w:tr w:rsidR="00304EEE" w14:paraId="0724FFC1" w14:textId="77777777" w:rsidTr="00AF23B1">
            <w:trPr>
              <w:trHeight w:val="300"/>
            </w:trPr>
            <w:sdt>
              <w:sdtPr>
                <w:rPr>
                  <w:rFonts w:ascii="宋体" w:hAnsi="宋体" w:hint="eastAsia"/>
                  <w:color w:val="000000"/>
                  <w:sz w:val="24"/>
                </w:rPr>
                <w:tag w:val="_PLD_26d51279eaba4b5b80959bbb9958e7fe"/>
                <w:id w:val="-1135416788"/>
                <w:lock w:val="sdtLocked"/>
              </w:sdtPr>
              <w:sdtEndPr/>
              <w:sdtContent>
                <w:tc>
                  <w:tcPr>
                    <w:tcW w:w="1783" w:type="dxa"/>
                    <w:vMerge w:val="restart"/>
                  </w:tcPr>
                  <w:p w14:paraId="1370819F"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35910137"/>
                <w:lock w:val="sdtLocked"/>
              </w:sdtPr>
              <w:sdtEndPr/>
              <w:sdtContent>
                <w:tc>
                  <w:tcPr>
                    <w:tcW w:w="2537" w:type="dxa"/>
                    <w:gridSpan w:val="2"/>
                  </w:tcPr>
                  <w:p w14:paraId="0ADED692"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38490400"/>
                <w:lock w:val="sdtLocked"/>
              </w:sdtPr>
              <w:sdtEndPr/>
              <w:sdtContent>
                <w:tc>
                  <w:tcPr>
                    <w:tcW w:w="2098" w:type="dxa"/>
                    <w:gridSpan w:val="2"/>
                  </w:tcPr>
                  <w:p w14:paraId="2A256D73"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53251598"/>
                <w:lock w:val="sdtLocked"/>
              </w:sdtPr>
              <w:sdtEndPr/>
              <w:sdtContent>
                <w:tc>
                  <w:tcPr>
                    <w:tcW w:w="2099" w:type="dxa"/>
                    <w:gridSpan w:val="2"/>
                  </w:tcPr>
                  <w:p w14:paraId="5AD926A3"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弃权</w:t>
                    </w:r>
                  </w:p>
                </w:tc>
              </w:sdtContent>
            </w:sdt>
          </w:tr>
          <w:tr w:rsidR="00304EEE" w14:paraId="2B2D736D" w14:textId="77777777" w:rsidTr="00AF23B1">
            <w:trPr>
              <w:trHeight w:val="300"/>
            </w:trPr>
            <w:tc>
              <w:tcPr>
                <w:tcW w:w="1783" w:type="dxa"/>
                <w:vMerge/>
              </w:tcPr>
              <w:p w14:paraId="3174472A" w14:textId="77777777" w:rsidR="00304EEE" w:rsidRDefault="00304EEE" w:rsidP="00021EF5">
                <w:pPr>
                  <w:spacing w:line="360" w:lineRule="auto"/>
                  <w:jc w:val="center"/>
                  <w:rPr>
                    <w:rFonts w:ascii="宋体"/>
                    <w:color w:val="000000"/>
                    <w:sz w:val="24"/>
                  </w:rPr>
                </w:pPr>
              </w:p>
            </w:tc>
            <w:sdt>
              <w:sdtPr>
                <w:rPr>
                  <w:rFonts w:ascii="宋体" w:hAnsi="宋体" w:hint="eastAsia"/>
                  <w:color w:val="000000"/>
                  <w:sz w:val="24"/>
                </w:rPr>
                <w:tag w:val="_PLD_f18f77e155d94d2d8a28bfcaf05f83a3"/>
                <w:id w:val="-699391094"/>
                <w:lock w:val="sdtLocked"/>
              </w:sdtPr>
              <w:sdtEndPr/>
              <w:sdtContent>
                <w:tc>
                  <w:tcPr>
                    <w:tcW w:w="1558" w:type="dxa"/>
                  </w:tcPr>
                  <w:p w14:paraId="54DADBA2"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10892281"/>
                <w:lock w:val="sdtLocked"/>
              </w:sdtPr>
              <w:sdtEndPr/>
              <w:sdtContent>
                <w:tc>
                  <w:tcPr>
                    <w:tcW w:w="979" w:type="dxa"/>
                  </w:tcPr>
                  <w:p w14:paraId="539EC028"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01687058"/>
                <w:lock w:val="sdtLocked"/>
              </w:sdtPr>
              <w:sdtEndPr/>
              <w:sdtContent>
                <w:tc>
                  <w:tcPr>
                    <w:tcW w:w="1120" w:type="dxa"/>
                  </w:tcPr>
                  <w:p w14:paraId="1D174596"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37234368"/>
                <w:lock w:val="sdtLocked"/>
              </w:sdtPr>
              <w:sdtEndPr/>
              <w:sdtContent>
                <w:tc>
                  <w:tcPr>
                    <w:tcW w:w="978" w:type="dxa"/>
                  </w:tcPr>
                  <w:p w14:paraId="1234281D"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21312457"/>
                <w:lock w:val="sdtLocked"/>
              </w:sdtPr>
              <w:sdtEndPr/>
              <w:sdtContent>
                <w:tc>
                  <w:tcPr>
                    <w:tcW w:w="1121" w:type="dxa"/>
                  </w:tcPr>
                  <w:p w14:paraId="47C219C1"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42837122"/>
                <w:lock w:val="sdtLocked"/>
              </w:sdtPr>
              <w:sdtEndPr/>
              <w:sdtContent>
                <w:tc>
                  <w:tcPr>
                    <w:tcW w:w="978" w:type="dxa"/>
                  </w:tcPr>
                  <w:p w14:paraId="07C25A92"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tr>
          <w:tr w:rsidR="00304EEE" w14:paraId="34079988" w14:textId="77777777" w:rsidTr="00AF23B1">
            <w:tc>
              <w:tcPr>
                <w:tcW w:w="1783" w:type="dxa"/>
              </w:tcPr>
              <w:p w14:paraId="09B1F82A" w14:textId="77777777" w:rsidR="00304EEE" w:rsidRDefault="00750643" w:rsidP="00021EF5">
                <w:pPr>
                  <w:spacing w:line="360" w:lineRule="auto"/>
                  <w:jc w:val="center"/>
                  <w:rPr>
                    <w:rFonts w:ascii="宋体"/>
                    <w:color w:val="000000"/>
                    <w:sz w:val="24"/>
                  </w:rPr>
                </w:pPr>
                <w:sdt>
                  <w:sdtPr>
                    <w:rPr>
                      <w:rFonts w:ascii="宋体" w:hAnsi="宋体"/>
                      <w:color w:val="000000"/>
                      <w:sz w:val="24"/>
                    </w:rPr>
                    <w:tag w:val="_PLD_30aa643aaec4457b9ff8daf82682de9e"/>
                    <w:id w:val="387225285"/>
                    <w:lock w:val="sdtLocked"/>
                  </w:sdtPr>
                  <w:sdtEndPr>
                    <w:rPr>
                      <w:rFonts w:hint="eastAsia"/>
                    </w:rPr>
                  </w:sdtEndPr>
                  <w:sdtContent>
                    <w:r w:rsidR="000E3337">
                      <w:rPr>
                        <w:rFonts w:ascii="宋体" w:hAnsi="宋体"/>
                        <w:color w:val="000000"/>
                        <w:sz w:val="24"/>
                      </w:rPr>
                      <w:t>A</w:t>
                    </w:r>
                    <w:r w:rsidR="000E3337">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2039352627"/>
                <w:lock w:val="sdtLocked"/>
                <w:text/>
              </w:sdtPr>
              <w:sdtEndPr/>
              <w:sdtContent>
                <w:tc>
                  <w:tcPr>
                    <w:tcW w:w="1558" w:type="dxa"/>
                  </w:tcPr>
                  <w:p w14:paraId="3959C074" w14:textId="77777777" w:rsidR="00304EEE" w:rsidRDefault="000E3337" w:rsidP="00021EF5">
                    <w:pPr>
                      <w:spacing w:line="360" w:lineRule="auto"/>
                      <w:jc w:val="right"/>
                      <w:rPr>
                        <w:rFonts w:ascii="宋体"/>
                        <w:color w:val="000000"/>
                        <w:sz w:val="24"/>
                      </w:rPr>
                    </w:pPr>
                    <w:r>
                      <w:rPr>
                        <w:rFonts w:ascii="宋体"/>
                        <w:color w:val="000000"/>
                        <w:sz w:val="24"/>
                      </w:rPr>
                      <w:t>130,136,256</w:t>
                    </w:r>
                  </w:p>
                </w:tc>
              </w:sdtContent>
            </w:sdt>
            <w:sdt>
              <w:sdtPr>
                <w:rPr>
                  <w:rFonts w:ascii="宋体"/>
                  <w:color w:val="000000"/>
                  <w:sz w:val="24"/>
                </w:rPr>
                <w:alias w:val="非累积投票议案表决情况_A股同意比例"/>
                <w:tag w:val="_GBC_baa01c35de4c4da5999507b346370a05"/>
                <w:id w:val="-302237605"/>
                <w:lock w:val="sdtLocked"/>
              </w:sdtPr>
              <w:sdtEndPr/>
              <w:sdtContent>
                <w:tc>
                  <w:tcPr>
                    <w:tcW w:w="979" w:type="dxa"/>
                  </w:tcPr>
                  <w:p w14:paraId="0D7C5CBD" w14:textId="77777777" w:rsidR="00304EEE" w:rsidRDefault="000E3337" w:rsidP="00021EF5">
                    <w:pPr>
                      <w:spacing w:line="360" w:lineRule="auto"/>
                      <w:jc w:val="right"/>
                      <w:rPr>
                        <w:rFonts w:ascii="宋体"/>
                        <w:color w:val="000000"/>
                        <w:sz w:val="24"/>
                      </w:rPr>
                    </w:pPr>
                    <w:r>
                      <w:rPr>
                        <w:rFonts w:ascii="宋体"/>
                        <w:color w:val="000000"/>
                        <w:sz w:val="24"/>
                      </w:rPr>
                      <w:t>98.6243</w:t>
                    </w:r>
                  </w:p>
                </w:tc>
              </w:sdtContent>
            </w:sdt>
            <w:sdt>
              <w:sdtPr>
                <w:rPr>
                  <w:rFonts w:ascii="宋体"/>
                  <w:color w:val="000000"/>
                  <w:sz w:val="24"/>
                </w:rPr>
                <w:alias w:val="非累积投票议案表决情况_A股反对票数"/>
                <w:tag w:val="_GBC_aeddc7b9df07427a8287a3319656953b"/>
                <w:id w:val="1465930966"/>
                <w:lock w:val="sdtLocked"/>
              </w:sdtPr>
              <w:sdtEndPr/>
              <w:sdtContent>
                <w:tc>
                  <w:tcPr>
                    <w:tcW w:w="1120" w:type="dxa"/>
                  </w:tcPr>
                  <w:p w14:paraId="27E58873" w14:textId="77777777" w:rsidR="00304EEE" w:rsidRDefault="000E3337" w:rsidP="00021EF5">
                    <w:pPr>
                      <w:spacing w:line="360" w:lineRule="auto"/>
                      <w:jc w:val="right"/>
                      <w:rPr>
                        <w:rFonts w:ascii="宋体"/>
                        <w:color w:val="000000"/>
                        <w:sz w:val="24"/>
                      </w:rPr>
                    </w:pPr>
                    <w:r>
                      <w:rPr>
                        <w:rFonts w:ascii="宋体"/>
                        <w:color w:val="000000"/>
                        <w:sz w:val="24"/>
                      </w:rPr>
                      <w:t>1,815,200</w:t>
                    </w:r>
                  </w:p>
                </w:tc>
              </w:sdtContent>
            </w:sdt>
            <w:sdt>
              <w:sdtPr>
                <w:rPr>
                  <w:rFonts w:ascii="宋体"/>
                  <w:color w:val="000000"/>
                  <w:sz w:val="24"/>
                </w:rPr>
                <w:alias w:val="非累积投票议案表决情况_A股反对比例"/>
                <w:tag w:val="_GBC_2fbfff06037f464baa9501f7aaaeeca4"/>
                <w:id w:val="-1963181628"/>
                <w:lock w:val="sdtLocked"/>
              </w:sdtPr>
              <w:sdtEndPr/>
              <w:sdtContent>
                <w:tc>
                  <w:tcPr>
                    <w:tcW w:w="978" w:type="dxa"/>
                  </w:tcPr>
                  <w:p w14:paraId="7E70B937" w14:textId="77777777" w:rsidR="00304EEE" w:rsidRDefault="000E3337" w:rsidP="00021EF5">
                    <w:pPr>
                      <w:spacing w:line="360" w:lineRule="auto"/>
                      <w:jc w:val="right"/>
                      <w:rPr>
                        <w:rFonts w:ascii="宋体"/>
                        <w:color w:val="000000"/>
                        <w:sz w:val="24"/>
                      </w:rPr>
                    </w:pPr>
                    <w:r>
                      <w:rPr>
                        <w:rFonts w:ascii="宋体"/>
                        <w:color w:val="000000"/>
                        <w:sz w:val="24"/>
                      </w:rPr>
                      <w:t>1.3757</w:t>
                    </w:r>
                  </w:p>
                </w:tc>
              </w:sdtContent>
            </w:sdt>
            <w:sdt>
              <w:sdtPr>
                <w:rPr>
                  <w:rFonts w:ascii="宋体"/>
                  <w:color w:val="000000"/>
                  <w:sz w:val="24"/>
                </w:rPr>
                <w:alias w:val="非累积投票议案表决情况_A股弃权票数"/>
                <w:tag w:val="_GBC_311dad2ae32a4a41b5f70fe48cb445b5"/>
                <w:id w:val="242230495"/>
                <w:lock w:val="sdtLocked"/>
              </w:sdtPr>
              <w:sdtEndPr/>
              <w:sdtContent>
                <w:tc>
                  <w:tcPr>
                    <w:tcW w:w="1121" w:type="dxa"/>
                  </w:tcPr>
                  <w:p w14:paraId="2E517D14" w14:textId="77777777" w:rsidR="00304EEE" w:rsidRDefault="000E3337" w:rsidP="00021EF5">
                    <w:pPr>
                      <w:spacing w:line="360" w:lineRule="auto"/>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358705374"/>
                <w:lock w:val="sdtLocked"/>
              </w:sdtPr>
              <w:sdtEndPr/>
              <w:sdtContent>
                <w:tc>
                  <w:tcPr>
                    <w:tcW w:w="978" w:type="dxa"/>
                  </w:tcPr>
                  <w:p w14:paraId="614AB939" w14:textId="77777777" w:rsidR="00304EEE" w:rsidRDefault="000E3337" w:rsidP="00021EF5">
                    <w:pPr>
                      <w:spacing w:line="360" w:lineRule="auto"/>
                      <w:jc w:val="right"/>
                      <w:rPr>
                        <w:rFonts w:ascii="宋体"/>
                        <w:color w:val="000000"/>
                        <w:sz w:val="24"/>
                      </w:rPr>
                    </w:pPr>
                    <w:r>
                      <w:rPr>
                        <w:rFonts w:ascii="宋体"/>
                        <w:color w:val="000000"/>
                        <w:sz w:val="24"/>
                      </w:rPr>
                      <w:t>0.0000</w:t>
                    </w:r>
                  </w:p>
                </w:tc>
              </w:sdtContent>
            </w:sdt>
          </w:tr>
        </w:tbl>
        <w:p w14:paraId="2299D33F" w14:textId="77777777" w:rsidR="00304EEE" w:rsidRDefault="00750643" w:rsidP="00021EF5">
          <w:pPr>
            <w:spacing w:line="360" w:lineRule="auto"/>
          </w:pPr>
        </w:p>
      </w:sdtContent>
    </w:sdt>
    <w:sdt>
      <w:sdtPr>
        <w:rPr>
          <w:rFonts w:hint="eastAsia"/>
          <w:b w:val="0"/>
          <w:bCs w:val="0"/>
          <w:sz w:val="24"/>
          <w:szCs w:val="24"/>
        </w:rPr>
        <w:alias w:val="模块:非累积投票议案"/>
        <w:tag w:val="_SEC_fd138d262d644e50920ea2bdb258ac70"/>
        <w:id w:val="700518637"/>
        <w:lock w:val="sdtLocked"/>
        <w:placeholder>
          <w:docPart w:val="GBC22222222222222222222222222222"/>
        </w:placeholder>
      </w:sdtPr>
      <w:sdtEndPr>
        <w:rPr>
          <w:rFonts w:hint="default"/>
          <w:sz w:val="21"/>
          <w:szCs w:val="22"/>
        </w:rPr>
      </w:sdtEndPr>
      <w:sdtContent>
        <w:p w14:paraId="49B90CF1" w14:textId="77777777" w:rsidR="00304EEE" w:rsidRDefault="000E3337" w:rsidP="00021EF5">
          <w:pPr>
            <w:pStyle w:val="3"/>
            <w:keepNext w:val="0"/>
            <w:keepLines w:val="0"/>
            <w:numPr>
              <w:ilvl w:val="0"/>
              <w:numId w:val="9"/>
            </w:numPr>
            <w:spacing w:before="0" w:after="0"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234931747"/>
              <w:lock w:val="sdtLocked"/>
              <w:text/>
            </w:sdtPr>
            <w:sdtEndPr/>
            <w:sdtContent>
              <w:r>
                <w:rPr>
                  <w:rFonts w:hint="eastAsia"/>
                  <w:b w:val="0"/>
                  <w:sz w:val="24"/>
                  <w:szCs w:val="24"/>
                </w:rPr>
                <w:t>审议《关于公司董事、监事及高级管理人员</w:t>
              </w:r>
              <w:r>
                <w:rPr>
                  <w:rFonts w:hint="eastAsia"/>
                  <w:b w:val="0"/>
                  <w:sz w:val="24"/>
                  <w:szCs w:val="24"/>
                </w:rPr>
                <w:t>2023</w:t>
              </w:r>
              <w:r>
                <w:rPr>
                  <w:rFonts w:hint="eastAsia"/>
                  <w:b w:val="0"/>
                  <w:sz w:val="24"/>
                  <w:szCs w:val="24"/>
                </w:rPr>
                <w:t>年度薪酬结算的议案》</w:t>
              </w:r>
            </w:sdtContent>
          </w:sdt>
        </w:p>
        <w:p w14:paraId="64759102" w14:textId="4B7F0B39" w:rsidR="00304EEE" w:rsidRDefault="000E3337" w:rsidP="00021EF5">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45743505"/>
              <w:lock w:val="sdtLocked"/>
              <w:placeholder>
                <w:docPart w:val="GBC22222222222222222222222222222"/>
              </w:placeholder>
              <w:comboBox>
                <w:listItem w:displayText="通过" w:value="通过"/>
                <w:listItem w:displayText="不通过" w:value="不通过"/>
              </w:comboBox>
            </w:sdtPr>
            <w:sdtEndPr/>
            <w:sdtContent>
              <w:r w:rsidR="00F67491">
                <w:rPr>
                  <w:rFonts w:hint="eastAsia"/>
                  <w:sz w:val="24"/>
                  <w:szCs w:val="24"/>
                </w:rPr>
                <w:t>通过</w:t>
              </w:r>
            </w:sdtContent>
          </w:sdt>
        </w:p>
        <w:p w14:paraId="7CCD9ABA" w14:textId="77777777" w:rsidR="00304EEE" w:rsidRDefault="00304EEE" w:rsidP="00021EF5">
          <w:pPr>
            <w:spacing w:line="360" w:lineRule="auto"/>
            <w:ind w:firstLineChars="150" w:firstLine="360"/>
            <w:rPr>
              <w:sz w:val="24"/>
              <w:szCs w:val="24"/>
            </w:rPr>
          </w:pPr>
        </w:p>
        <w:p w14:paraId="76B5D956" w14:textId="77777777" w:rsidR="00304EEE" w:rsidRDefault="000E3337" w:rsidP="00021EF5">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555"/>
            <w:gridCol w:w="1056"/>
            <w:gridCol w:w="1296"/>
            <w:gridCol w:w="973"/>
            <w:gridCol w:w="1042"/>
            <w:gridCol w:w="973"/>
          </w:tblGrid>
          <w:tr w:rsidR="00304EEE" w14:paraId="20811B13" w14:textId="77777777" w:rsidTr="00AF23B1">
            <w:trPr>
              <w:trHeight w:val="300"/>
            </w:trPr>
            <w:sdt>
              <w:sdtPr>
                <w:rPr>
                  <w:rFonts w:ascii="宋体" w:hAnsi="宋体" w:hint="eastAsia"/>
                  <w:color w:val="000000"/>
                  <w:sz w:val="24"/>
                </w:rPr>
                <w:tag w:val="_PLD_26d51279eaba4b5b80959bbb9958e7fe"/>
                <w:id w:val="1374576090"/>
                <w:lock w:val="sdtLocked"/>
              </w:sdtPr>
              <w:sdtEndPr/>
              <w:sdtContent>
                <w:tc>
                  <w:tcPr>
                    <w:tcW w:w="1783" w:type="dxa"/>
                    <w:vMerge w:val="restart"/>
                  </w:tcPr>
                  <w:p w14:paraId="395FBD8A"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77651303"/>
                <w:lock w:val="sdtLocked"/>
              </w:sdtPr>
              <w:sdtEndPr/>
              <w:sdtContent>
                <w:tc>
                  <w:tcPr>
                    <w:tcW w:w="2537" w:type="dxa"/>
                    <w:gridSpan w:val="2"/>
                  </w:tcPr>
                  <w:p w14:paraId="69A69D81"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35131272"/>
                <w:lock w:val="sdtLocked"/>
              </w:sdtPr>
              <w:sdtEndPr/>
              <w:sdtContent>
                <w:tc>
                  <w:tcPr>
                    <w:tcW w:w="2098" w:type="dxa"/>
                    <w:gridSpan w:val="2"/>
                  </w:tcPr>
                  <w:p w14:paraId="312BF8CA"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05186148"/>
                <w:lock w:val="sdtLocked"/>
              </w:sdtPr>
              <w:sdtEndPr/>
              <w:sdtContent>
                <w:tc>
                  <w:tcPr>
                    <w:tcW w:w="2099" w:type="dxa"/>
                    <w:gridSpan w:val="2"/>
                  </w:tcPr>
                  <w:p w14:paraId="4A844A77"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弃权</w:t>
                    </w:r>
                  </w:p>
                </w:tc>
              </w:sdtContent>
            </w:sdt>
          </w:tr>
          <w:tr w:rsidR="00304EEE" w14:paraId="207C4CC4" w14:textId="77777777" w:rsidTr="00AF23B1">
            <w:trPr>
              <w:trHeight w:val="300"/>
            </w:trPr>
            <w:tc>
              <w:tcPr>
                <w:tcW w:w="1783" w:type="dxa"/>
                <w:vMerge/>
              </w:tcPr>
              <w:p w14:paraId="13F8753B" w14:textId="77777777" w:rsidR="00304EEE" w:rsidRDefault="00304EEE" w:rsidP="00021EF5">
                <w:pPr>
                  <w:spacing w:line="360" w:lineRule="auto"/>
                  <w:jc w:val="center"/>
                  <w:rPr>
                    <w:rFonts w:ascii="宋体"/>
                    <w:color w:val="000000"/>
                    <w:sz w:val="24"/>
                  </w:rPr>
                </w:pPr>
              </w:p>
            </w:tc>
            <w:sdt>
              <w:sdtPr>
                <w:rPr>
                  <w:rFonts w:ascii="宋体" w:hAnsi="宋体" w:hint="eastAsia"/>
                  <w:color w:val="000000"/>
                  <w:sz w:val="24"/>
                </w:rPr>
                <w:tag w:val="_PLD_f18f77e155d94d2d8a28bfcaf05f83a3"/>
                <w:id w:val="488448107"/>
                <w:lock w:val="sdtLocked"/>
              </w:sdtPr>
              <w:sdtEndPr/>
              <w:sdtContent>
                <w:tc>
                  <w:tcPr>
                    <w:tcW w:w="1558" w:type="dxa"/>
                  </w:tcPr>
                  <w:p w14:paraId="3DB61D4B"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407051101"/>
                <w:lock w:val="sdtLocked"/>
              </w:sdtPr>
              <w:sdtEndPr/>
              <w:sdtContent>
                <w:tc>
                  <w:tcPr>
                    <w:tcW w:w="979" w:type="dxa"/>
                  </w:tcPr>
                  <w:p w14:paraId="7E3D2E30"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59391196"/>
                <w:lock w:val="sdtLocked"/>
              </w:sdtPr>
              <w:sdtEndPr/>
              <w:sdtContent>
                <w:tc>
                  <w:tcPr>
                    <w:tcW w:w="1120" w:type="dxa"/>
                  </w:tcPr>
                  <w:p w14:paraId="032585B5"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26386301"/>
                <w:lock w:val="sdtLocked"/>
              </w:sdtPr>
              <w:sdtEndPr/>
              <w:sdtContent>
                <w:tc>
                  <w:tcPr>
                    <w:tcW w:w="978" w:type="dxa"/>
                  </w:tcPr>
                  <w:p w14:paraId="3FA9BA1D"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sdt>
              <w:sdtPr>
                <w:rPr>
                  <w:rFonts w:ascii="宋体" w:hAnsi="宋体" w:hint="eastAsia"/>
                  <w:color w:val="000000"/>
                  <w:sz w:val="24"/>
                </w:rPr>
                <w:tag w:val="_PLD_7bef01570e0e4071b94086e68a000bbc"/>
                <w:id w:val="610021267"/>
                <w:lock w:val="sdtLocked"/>
              </w:sdtPr>
              <w:sdtEndPr/>
              <w:sdtContent>
                <w:tc>
                  <w:tcPr>
                    <w:tcW w:w="1121" w:type="dxa"/>
                  </w:tcPr>
                  <w:p w14:paraId="2CD212F7"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513918171"/>
                <w:lock w:val="sdtLocked"/>
              </w:sdtPr>
              <w:sdtEndPr/>
              <w:sdtContent>
                <w:tc>
                  <w:tcPr>
                    <w:tcW w:w="978" w:type="dxa"/>
                  </w:tcPr>
                  <w:p w14:paraId="3413A50D"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r>
                      <w:rPr>
                        <w:rFonts w:ascii="宋体" w:hAnsi="宋体" w:hint="eastAsia"/>
                        <w:color w:val="000000"/>
                        <w:sz w:val="24"/>
                      </w:rPr>
                      <w:lastRenderedPageBreak/>
                      <w:t>（%）</w:t>
                    </w:r>
                  </w:p>
                </w:tc>
              </w:sdtContent>
            </w:sdt>
          </w:tr>
          <w:tr w:rsidR="00304EEE" w14:paraId="6C129D59" w14:textId="77777777" w:rsidTr="00AF23B1">
            <w:tc>
              <w:tcPr>
                <w:tcW w:w="1783" w:type="dxa"/>
              </w:tcPr>
              <w:p w14:paraId="5B99B0B3" w14:textId="77777777" w:rsidR="00304EEE" w:rsidRDefault="00750643" w:rsidP="00021EF5">
                <w:pPr>
                  <w:spacing w:line="360" w:lineRule="auto"/>
                  <w:jc w:val="center"/>
                  <w:rPr>
                    <w:rFonts w:ascii="宋体"/>
                    <w:color w:val="000000"/>
                    <w:sz w:val="24"/>
                  </w:rPr>
                </w:pPr>
                <w:sdt>
                  <w:sdtPr>
                    <w:rPr>
                      <w:rFonts w:ascii="宋体" w:hAnsi="宋体"/>
                      <w:color w:val="000000"/>
                      <w:sz w:val="24"/>
                    </w:rPr>
                    <w:tag w:val="_PLD_30aa643aaec4457b9ff8daf82682de9e"/>
                    <w:id w:val="1681466728"/>
                    <w:lock w:val="sdtLocked"/>
                  </w:sdtPr>
                  <w:sdtEndPr>
                    <w:rPr>
                      <w:rFonts w:hint="eastAsia"/>
                    </w:rPr>
                  </w:sdtEndPr>
                  <w:sdtContent>
                    <w:r w:rsidR="000E3337">
                      <w:rPr>
                        <w:rFonts w:ascii="宋体" w:hAnsi="宋体"/>
                        <w:color w:val="000000"/>
                        <w:sz w:val="24"/>
                      </w:rPr>
                      <w:t>A</w:t>
                    </w:r>
                    <w:r w:rsidR="000E3337">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611048466"/>
                <w:lock w:val="sdtLocked"/>
                <w:text/>
              </w:sdtPr>
              <w:sdtEndPr/>
              <w:sdtContent>
                <w:tc>
                  <w:tcPr>
                    <w:tcW w:w="1558" w:type="dxa"/>
                  </w:tcPr>
                  <w:p w14:paraId="2B1C0A7A" w14:textId="77777777" w:rsidR="00304EEE" w:rsidRDefault="000E3337" w:rsidP="00021EF5">
                    <w:pPr>
                      <w:spacing w:line="360" w:lineRule="auto"/>
                      <w:jc w:val="right"/>
                      <w:rPr>
                        <w:rFonts w:ascii="宋体"/>
                        <w:color w:val="000000"/>
                        <w:sz w:val="24"/>
                      </w:rPr>
                    </w:pPr>
                    <w:r>
                      <w:rPr>
                        <w:rFonts w:ascii="宋体"/>
                        <w:color w:val="000000"/>
                        <w:sz w:val="24"/>
                      </w:rPr>
                      <w:t>130,136,256</w:t>
                    </w:r>
                  </w:p>
                </w:tc>
              </w:sdtContent>
            </w:sdt>
            <w:sdt>
              <w:sdtPr>
                <w:rPr>
                  <w:rFonts w:ascii="宋体"/>
                  <w:color w:val="000000"/>
                  <w:sz w:val="24"/>
                </w:rPr>
                <w:alias w:val="非累积投票议案表决情况_A股同意比例"/>
                <w:tag w:val="_GBC_baa01c35de4c4da5999507b346370a05"/>
                <w:id w:val="-734461110"/>
                <w:lock w:val="sdtLocked"/>
              </w:sdtPr>
              <w:sdtEndPr/>
              <w:sdtContent>
                <w:tc>
                  <w:tcPr>
                    <w:tcW w:w="979" w:type="dxa"/>
                  </w:tcPr>
                  <w:p w14:paraId="5F58BB7B" w14:textId="77777777" w:rsidR="00304EEE" w:rsidRDefault="000E3337" w:rsidP="00021EF5">
                    <w:pPr>
                      <w:spacing w:line="360" w:lineRule="auto"/>
                      <w:jc w:val="right"/>
                      <w:rPr>
                        <w:rFonts w:ascii="宋体"/>
                        <w:color w:val="000000"/>
                        <w:sz w:val="24"/>
                      </w:rPr>
                    </w:pPr>
                    <w:r>
                      <w:rPr>
                        <w:rFonts w:ascii="宋体"/>
                        <w:color w:val="000000"/>
                        <w:sz w:val="24"/>
                      </w:rPr>
                      <w:t>98.6243</w:t>
                    </w:r>
                  </w:p>
                </w:tc>
              </w:sdtContent>
            </w:sdt>
            <w:sdt>
              <w:sdtPr>
                <w:rPr>
                  <w:rFonts w:ascii="宋体"/>
                  <w:color w:val="000000"/>
                  <w:sz w:val="24"/>
                </w:rPr>
                <w:alias w:val="非累积投票议案表决情况_A股反对票数"/>
                <w:tag w:val="_GBC_aeddc7b9df07427a8287a3319656953b"/>
                <w:id w:val="598527226"/>
                <w:lock w:val="sdtLocked"/>
              </w:sdtPr>
              <w:sdtEndPr/>
              <w:sdtContent>
                <w:tc>
                  <w:tcPr>
                    <w:tcW w:w="1120" w:type="dxa"/>
                  </w:tcPr>
                  <w:p w14:paraId="3554D0AD" w14:textId="77777777" w:rsidR="00304EEE" w:rsidRDefault="000E3337" w:rsidP="00021EF5">
                    <w:pPr>
                      <w:spacing w:line="360" w:lineRule="auto"/>
                      <w:jc w:val="right"/>
                      <w:rPr>
                        <w:rFonts w:ascii="宋体"/>
                        <w:color w:val="000000"/>
                        <w:sz w:val="24"/>
                      </w:rPr>
                    </w:pPr>
                    <w:r>
                      <w:rPr>
                        <w:rFonts w:ascii="宋体"/>
                        <w:color w:val="000000"/>
                        <w:sz w:val="24"/>
                      </w:rPr>
                      <w:t>1,815,200</w:t>
                    </w:r>
                  </w:p>
                </w:tc>
              </w:sdtContent>
            </w:sdt>
            <w:sdt>
              <w:sdtPr>
                <w:rPr>
                  <w:rFonts w:ascii="宋体"/>
                  <w:color w:val="000000"/>
                  <w:sz w:val="24"/>
                </w:rPr>
                <w:alias w:val="非累积投票议案表决情况_A股反对比例"/>
                <w:tag w:val="_GBC_2fbfff06037f464baa9501f7aaaeeca4"/>
                <w:id w:val="1060983358"/>
                <w:lock w:val="sdtLocked"/>
              </w:sdtPr>
              <w:sdtEndPr/>
              <w:sdtContent>
                <w:tc>
                  <w:tcPr>
                    <w:tcW w:w="978" w:type="dxa"/>
                  </w:tcPr>
                  <w:p w14:paraId="0101080F" w14:textId="77777777" w:rsidR="00304EEE" w:rsidRDefault="000E3337" w:rsidP="00021EF5">
                    <w:pPr>
                      <w:spacing w:line="360" w:lineRule="auto"/>
                      <w:jc w:val="right"/>
                      <w:rPr>
                        <w:rFonts w:ascii="宋体"/>
                        <w:color w:val="000000"/>
                        <w:sz w:val="24"/>
                      </w:rPr>
                    </w:pPr>
                    <w:r>
                      <w:rPr>
                        <w:rFonts w:ascii="宋体"/>
                        <w:color w:val="000000"/>
                        <w:sz w:val="24"/>
                      </w:rPr>
                      <w:t>1.3757</w:t>
                    </w:r>
                  </w:p>
                </w:tc>
              </w:sdtContent>
            </w:sdt>
            <w:sdt>
              <w:sdtPr>
                <w:rPr>
                  <w:rFonts w:ascii="宋体"/>
                  <w:color w:val="000000"/>
                  <w:sz w:val="24"/>
                </w:rPr>
                <w:alias w:val="非累积投票议案表决情况_A股弃权票数"/>
                <w:tag w:val="_GBC_311dad2ae32a4a41b5f70fe48cb445b5"/>
                <w:id w:val="208312911"/>
                <w:lock w:val="sdtLocked"/>
              </w:sdtPr>
              <w:sdtEndPr/>
              <w:sdtContent>
                <w:tc>
                  <w:tcPr>
                    <w:tcW w:w="1121" w:type="dxa"/>
                  </w:tcPr>
                  <w:p w14:paraId="3A450DF7" w14:textId="77777777" w:rsidR="00304EEE" w:rsidRDefault="000E3337" w:rsidP="00021EF5">
                    <w:pPr>
                      <w:spacing w:line="360" w:lineRule="auto"/>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91070255"/>
                <w:lock w:val="sdtLocked"/>
              </w:sdtPr>
              <w:sdtEndPr/>
              <w:sdtContent>
                <w:tc>
                  <w:tcPr>
                    <w:tcW w:w="978" w:type="dxa"/>
                  </w:tcPr>
                  <w:p w14:paraId="19194A95" w14:textId="77777777" w:rsidR="00304EEE" w:rsidRDefault="000E3337" w:rsidP="00021EF5">
                    <w:pPr>
                      <w:spacing w:line="360" w:lineRule="auto"/>
                      <w:jc w:val="right"/>
                      <w:rPr>
                        <w:rFonts w:ascii="宋体"/>
                        <w:color w:val="000000"/>
                        <w:sz w:val="24"/>
                      </w:rPr>
                    </w:pPr>
                    <w:r>
                      <w:rPr>
                        <w:rFonts w:ascii="宋体"/>
                        <w:color w:val="000000"/>
                        <w:sz w:val="24"/>
                      </w:rPr>
                      <w:t>0.0000</w:t>
                    </w:r>
                  </w:p>
                </w:tc>
              </w:sdtContent>
            </w:sdt>
          </w:tr>
        </w:tbl>
        <w:p w14:paraId="212B4AC8" w14:textId="77777777" w:rsidR="00304EEE" w:rsidRDefault="00750643" w:rsidP="00021EF5">
          <w:pPr>
            <w:spacing w:line="360" w:lineRule="auto"/>
          </w:pPr>
        </w:p>
      </w:sdtContent>
    </w:sdt>
    <w:sdt>
      <w:sdtPr>
        <w:rPr>
          <w:rFonts w:hint="eastAsia"/>
          <w:b w:val="0"/>
          <w:bCs w:val="0"/>
          <w:sz w:val="24"/>
          <w:szCs w:val="24"/>
        </w:rPr>
        <w:alias w:val="模块:非累积投票议案"/>
        <w:tag w:val="_SEC_fd138d262d644e50920ea2bdb258ac70"/>
        <w:id w:val="166057857"/>
        <w:lock w:val="sdtLocked"/>
        <w:placeholder>
          <w:docPart w:val="GBC22222222222222222222222222222"/>
        </w:placeholder>
      </w:sdtPr>
      <w:sdtEndPr>
        <w:rPr>
          <w:rFonts w:hint="default"/>
          <w:sz w:val="21"/>
          <w:szCs w:val="22"/>
        </w:rPr>
      </w:sdtEndPr>
      <w:sdtContent>
        <w:p w14:paraId="538E2CE4" w14:textId="77777777" w:rsidR="00304EEE" w:rsidRDefault="000E3337" w:rsidP="00021EF5">
          <w:pPr>
            <w:pStyle w:val="3"/>
            <w:keepNext w:val="0"/>
            <w:keepLines w:val="0"/>
            <w:numPr>
              <w:ilvl w:val="0"/>
              <w:numId w:val="9"/>
            </w:numPr>
            <w:spacing w:before="0" w:after="0"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49041865"/>
              <w:lock w:val="sdtLocked"/>
              <w:text/>
            </w:sdtPr>
            <w:sdtEndPr/>
            <w:sdtContent>
              <w:r>
                <w:rPr>
                  <w:rFonts w:hint="eastAsia"/>
                  <w:b w:val="0"/>
                  <w:sz w:val="24"/>
                  <w:szCs w:val="24"/>
                </w:rPr>
                <w:t>审议《关于公司董事、监事及高级管理人员</w:t>
              </w:r>
              <w:r>
                <w:rPr>
                  <w:rFonts w:hint="eastAsia"/>
                  <w:b w:val="0"/>
                  <w:sz w:val="24"/>
                  <w:szCs w:val="24"/>
                </w:rPr>
                <w:t>2024</w:t>
              </w:r>
              <w:r>
                <w:rPr>
                  <w:rFonts w:hint="eastAsia"/>
                  <w:b w:val="0"/>
                  <w:sz w:val="24"/>
                  <w:szCs w:val="24"/>
                </w:rPr>
                <w:t>年度薪酬的议案》</w:t>
              </w:r>
            </w:sdtContent>
          </w:sdt>
        </w:p>
        <w:p w14:paraId="583447A7" w14:textId="63BDB920" w:rsidR="00304EEE" w:rsidRDefault="000E3337" w:rsidP="00021EF5">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82576559"/>
              <w:lock w:val="sdtLocked"/>
              <w:placeholder>
                <w:docPart w:val="GBC22222222222222222222222222222"/>
              </w:placeholder>
              <w:comboBox>
                <w:listItem w:displayText="通过" w:value="通过"/>
                <w:listItem w:displayText="不通过" w:value="不通过"/>
              </w:comboBox>
            </w:sdtPr>
            <w:sdtEndPr/>
            <w:sdtContent>
              <w:r w:rsidR="00F67491">
                <w:rPr>
                  <w:rFonts w:hint="eastAsia"/>
                  <w:sz w:val="24"/>
                  <w:szCs w:val="24"/>
                </w:rPr>
                <w:t>通过</w:t>
              </w:r>
            </w:sdtContent>
          </w:sdt>
        </w:p>
        <w:p w14:paraId="478DDE7A" w14:textId="77777777" w:rsidR="00304EEE" w:rsidRDefault="00304EEE" w:rsidP="00021EF5">
          <w:pPr>
            <w:spacing w:line="360" w:lineRule="auto"/>
            <w:ind w:firstLineChars="150" w:firstLine="360"/>
            <w:rPr>
              <w:sz w:val="24"/>
              <w:szCs w:val="24"/>
            </w:rPr>
          </w:pPr>
        </w:p>
        <w:p w14:paraId="289CCF47" w14:textId="77777777" w:rsidR="00304EEE" w:rsidRDefault="000E3337" w:rsidP="00021EF5">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555"/>
            <w:gridCol w:w="1056"/>
            <w:gridCol w:w="1296"/>
            <w:gridCol w:w="973"/>
            <w:gridCol w:w="1042"/>
            <w:gridCol w:w="973"/>
          </w:tblGrid>
          <w:tr w:rsidR="00304EEE" w14:paraId="0D4813FE" w14:textId="77777777" w:rsidTr="00AF23B1">
            <w:trPr>
              <w:trHeight w:val="300"/>
            </w:trPr>
            <w:sdt>
              <w:sdtPr>
                <w:rPr>
                  <w:rFonts w:ascii="宋体" w:hAnsi="宋体" w:hint="eastAsia"/>
                  <w:color w:val="000000"/>
                  <w:sz w:val="24"/>
                </w:rPr>
                <w:tag w:val="_PLD_26d51279eaba4b5b80959bbb9958e7fe"/>
                <w:id w:val="282622323"/>
                <w:lock w:val="sdtLocked"/>
              </w:sdtPr>
              <w:sdtEndPr/>
              <w:sdtContent>
                <w:tc>
                  <w:tcPr>
                    <w:tcW w:w="1783" w:type="dxa"/>
                    <w:vMerge w:val="restart"/>
                  </w:tcPr>
                  <w:p w14:paraId="22C8B248"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60621433"/>
                <w:lock w:val="sdtLocked"/>
              </w:sdtPr>
              <w:sdtEndPr/>
              <w:sdtContent>
                <w:tc>
                  <w:tcPr>
                    <w:tcW w:w="2537" w:type="dxa"/>
                    <w:gridSpan w:val="2"/>
                  </w:tcPr>
                  <w:p w14:paraId="442C233A"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00069584"/>
                <w:lock w:val="sdtLocked"/>
              </w:sdtPr>
              <w:sdtEndPr/>
              <w:sdtContent>
                <w:tc>
                  <w:tcPr>
                    <w:tcW w:w="2098" w:type="dxa"/>
                    <w:gridSpan w:val="2"/>
                  </w:tcPr>
                  <w:p w14:paraId="10E26B78"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17121657"/>
                <w:lock w:val="sdtLocked"/>
              </w:sdtPr>
              <w:sdtEndPr/>
              <w:sdtContent>
                <w:tc>
                  <w:tcPr>
                    <w:tcW w:w="2099" w:type="dxa"/>
                    <w:gridSpan w:val="2"/>
                  </w:tcPr>
                  <w:p w14:paraId="0A56563D"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弃权</w:t>
                    </w:r>
                  </w:p>
                </w:tc>
              </w:sdtContent>
            </w:sdt>
          </w:tr>
          <w:tr w:rsidR="00304EEE" w14:paraId="148CE58A" w14:textId="77777777" w:rsidTr="00AF23B1">
            <w:trPr>
              <w:trHeight w:val="300"/>
            </w:trPr>
            <w:tc>
              <w:tcPr>
                <w:tcW w:w="1783" w:type="dxa"/>
                <w:vMerge/>
              </w:tcPr>
              <w:p w14:paraId="2133B551" w14:textId="77777777" w:rsidR="00304EEE" w:rsidRDefault="00304EEE" w:rsidP="00021EF5">
                <w:pPr>
                  <w:spacing w:line="360" w:lineRule="auto"/>
                  <w:jc w:val="center"/>
                  <w:rPr>
                    <w:rFonts w:ascii="宋体"/>
                    <w:color w:val="000000"/>
                    <w:sz w:val="24"/>
                  </w:rPr>
                </w:pPr>
              </w:p>
            </w:tc>
            <w:sdt>
              <w:sdtPr>
                <w:rPr>
                  <w:rFonts w:ascii="宋体" w:hAnsi="宋体" w:hint="eastAsia"/>
                  <w:color w:val="000000"/>
                  <w:sz w:val="24"/>
                </w:rPr>
                <w:tag w:val="_PLD_f18f77e155d94d2d8a28bfcaf05f83a3"/>
                <w:id w:val="-587543110"/>
                <w:lock w:val="sdtLocked"/>
              </w:sdtPr>
              <w:sdtEndPr/>
              <w:sdtContent>
                <w:tc>
                  <w:tcPr>
                    <w:tcW w:w="1558" w:type="dxa"/>
                  </w:tcPr>
                  <w:p w14:paraId="57BFA730"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960289821"/>
                <w:lock w:val="sdtLocked"/>
              </w:sdtPr>
              <w:sdtEndPr/>
              <w:sdtContent>
                <w:tc>
                  <w:tcPr>
                    <w:tcW w:w="979" w:type="dxa"/>
                  </w:tcPr>
                  <w:p w14:paraId="63CC948D"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30530592"/>
                <w:lock w:val="sdtLocked"/>
              </w:sdtPr>
              <w:sdtEndPr/>
              <w:sdtContent>
                <w:tc>
                  <w:tcPr>
                    <w:tcW w:w="1120" w:type="dxa"/>
                  </w:tcPr>
                  <w:p w14:paraId="7FCCFD83"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750751"/>
                <w:lock w:val="sdtLocked"/>
              </w:sdtPr>
              <w:sdtEndPr/>
              <w:sdtContent>
                <w:tc>
                  <w:tcPr>
                    <w:tcW w:w="978" w:type="dxa"/>
                  </w:tcPr>
                  <w:p w14:paraId="3A48398E"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90059791"/>
                <w:lock w:val="sdtLocked"/>
              </w:sdtPr>
              <w:sdtEndPr/>
              <w:sdtContent>
                <w:tc>
                  <w:tcPr>
                    <w:tcW w:w="1121" w:type="dxa"/>
                  </w:tcPr>
                  <w:p w14:paraId="43D4FA09"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995527364"/>
                <w:lock w:val="sdtLocked"/>
              </w:sdtPr>
              <w:sdtEndPr/>
              <w:sdtContent>
                <w:tc>
                  <w:tcPr>
                    <w:tcW w:w="978" w:type="dxa"/>
                  </w:tcPr>
                  <w:p w14:paraId="09CDE939"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tr>
          <w:tr w:rsidR="00304EEE" w14:paraId="49FFD471" w14:textId="77777777" w:rsidTr="00AF23B1">
            <w:tc>
              <w:tcPr>
                <w:tcW w:w="1783" w:type="dxa"/>
              </w:tcPr>
              <w:p w14:paraId="7C4E942E" w14:textId="77777777" w:rsidR="00304EEE" w:rsidRDefault="00750643" w:rsidP="00021EF5">
                <w:pPr>
                  <w:spacing w:line="360" w:lineRule="auto"/>
                  <w:jc w:val="center"/>
                  <w:rPr>
                    <w:rFonts w:ascii="宋体"/>
                    <w:color w:val="000000"/>
                    <w:sz w:val="24"/>
                  </w:rPr>
                </w:pPr>
                <w:sdt>
                  <w:sdtPr>
                    <w:rPr>
                      <w:rFonts w:ascii="宋体" w:hAnsi="宋体"/>
                      <w:color w:val="000000"/>
                      <w:sz w:val="24"/>
                    </w:rPr>
                    <w:tag w:val="_PLD_30aa643aaec4457b9ff8daf82682de9e"/>
                    <w:id w:val="-617687078"/>
                    <w:lock w:val="sdtLocked"/>
                  </w:sdtPr>
                  <w:sdtEndPr>
                    <w:rPr>
                      <w:rFonts w:hint="eastAsia"/>
                    </w:rPr>
                  </w:sdtEndPr>
                  <w:sdtContent>
                    <w:r w:rsidR="000E3337">
                      <w:rPr>
                        <w:rFonts w:ascii="宋体" w:hAnsi="宋体"/>
                        <w:color w:val="000000"/>
                        <w:sz w:val="24"/>
                      </w:rPr>
                      <w:t>A</w:t>
                    </w:r>
                    <w:r w:rsidR="000E3337">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387804278"/>
                <w:lock w:val="sdtLocked"/>
                <w:text/>
              </w:sdtPr>
              <w:sdtEndPr/>
              <w:sdtContent>
                <w:tc>
                  <w:tcPr>
                    <w:tcW w:w="1558" w:type="dxa"/>
                  </w:tcPr>
                  <w:p w14:paraId="12196CDB" w14:textId="77777777" w:rsidR="00304EEE" w:rsidRDefault="000E3337" w:rsidP="00021EF5">
                    <w:pPr>
                      <w:spacing w:line="360" w:lineRule="auto"/>
                      <w:jc w:val="right"/>
                      <w:rPr>
                        <w:rFonts w:ascii="宋体"/>
                        <w:color w:val="000000"/>
                        <w:sz w:val="24"/>
                      </w:rPr>
                    </w:pPr>
                    <w:r>
                      <w:rPr>
                        <w:rFonts w:ascii="宋体"/>
                        <w:color w:val="000000"/>
                        <w:sz w:val="24"/>
                      </w:rPr>
                      <w:t>130,136,256</w:t>
                    </w:r>
                  </w:p>
                </w:tc>
              </w:sdtContent>
            </w:sdt>
            <w:sdt>
              <w:sdtPr>
                <w:rPr>
                  <w:rFonts w:ascii="宋体"/>
                  <w:color w:val="000000"/>
                  <w:sz w:val="24"/>
                </w:rPr>
                <w:alias w:val="非累积投票议案表决情况_A股同意比例"/>
                <w:tag w:val="_GBC_baa01c35de4c4da5999507b346370a05"/>
                <w:id w:val="545641303"/>
                <w:lock w:val="sdtLocked"/>
              </w:sdtPr>
              <w:sdtEndPr/>
              <w:sdtContent>
                <w:tc>
                  <w:tcPr>
                    <w:tcW w:w="979" w:type="dxa"/>
                  </w:tcPr>
                  <w:p w14:paraId="32916E56" w14:textId="77777777" w:rsidR="00304EEE" w:rsidRDefault="000E3337" w:rsidP="00021EF5">
                    <w:pPr>
                      <w:spacing w:line="360" w:lineRule="auto"/>
                      <w:jc w:val="right"/>
                      <w:rPr>
                        <w:rFonts w:ascii="宋体"/>
                        <w:color w:val="000000"/>
                        <w:sz w:val="24"/>
                      </w:rPr>
                    </w:pPr>
                    <w:r>
                      <w:rPr>
                        <w:rFonts w:ascii="宋体"/>
                        <w:color w:val="000000"/>
                        <w:sz w:val="24"/>
                      </w:rPr>
                      <w:t>98.6243</w:t>
                    </w:r>
                  </w:p>
                </w:tc>
              </w:sdtContent>
            </w:sdt>
            <w:sdt>
              <w:sdtPr>
                <w:rPr>
                  <w:rFonts w:ascii="宋体"/>
                  <w:color w:val="000000"/>
                  <w:sz w:val="24"/>
                </w:rPr>
                <w:alias w:val="非累积投票议案表决情况_A股反对票数"/>
                <w:tag w:val="_GBC_aeddc7b9df07427a8287a3319656953b"/>
                <w:id w:val="1128358542"/>
                <w:lock w:val="sdtLocked"/>
              </w:sdtPr>
              <w:sdtEndPr/>
              <w:sdtContent>
                <w:tc>
                  <w:tcPr>
                    <w:tcW w:w="1120" w:type="dxa"/>
                  </w:tcPr>
                  <w:p w14:paraId="0B67A139" w14:textId="77777777" w:rsidR="00304EEE" w:rsidRDefault="000E3337" w:rsidP="00021EF5">
                    <w:pPr>
                      <w:spacing w:line="360" w:lineRule="auto"/>
                      <w:jc w:val="right"/>
                      <w:rPr>
                        <w:rFonts w:ascii="宋体"/>
                        <w:color w:val="000000"/>
                        <w:sz w:val="24"/>
                      </w:rPr>
                    </w:pPr>
                    <w:r>
                      <w:rPr>
                        <w:rFonts w:ascii="宋体"/>
                        <w:color w:val="000000"/>
                        <w:sz w:val="24"/>
                      </w:rPr>
                      <w:t>1,815,200</w:t>
                    </w:r>
                  </w:p>
                </w:tc>
              </w:sdtContent>
            </w:sdt>
            <w:sdt>
              <w:sdtPr>
                <w:rPr>
                  <w:rFonts w:ascii="宋体"/>
                  <w:color w:val="000000"/>
                  <w:sz w:val="24"/>
                </w:rPr>
                <w:alias w:val="非累积投票议案表决情况_A股反对比例"/>
                <w:tag w:val="_GBC_2fbfff06037f464baa9501f7aaaeeca4"/>
                <w:id w:val="448749635"/>
                <w:lock w:val="sdtLocked"/>
              </w:sdtPr>
              <w:sdtEndPr/>
              <w:sdtContent>
                <w:tc>
                  <w:tcPr>
                    <w:tcW w:w="978" w:type="dxa"/>
                  </w:tcPr>
                  <w:p w14:paraId="251ABA0A" w14:textId="77777777" w:rsidR="00304EEE" w:rsidRDefault="000E3337" w:rsidP="00021EF5">
                    <w:pPr>
                      <w:spacing w:line="360" w:lineRule="auto"/>
                      <w:jc w:val="right"/>
                      <w:rPr>
                        <w:rFonts w:ascii="宋体"/>
                        <w:color w:val="000000"/>
                        <w:sz w:val="24"/>
                      </w:rPr>
                    </w:pPr>
                    <w:r>
                      <w:rPr>
                        <w:rFonts w:ascii="宋体"/>
                        <w:color w:val="000000"/>
                        <w:sz w:val="24"/>
                      </w:rPr>
                      <w:t>1.3757</w:t>
                    </w:r>
                  </w:p>
                </w:tc>
              </w:sdtContent>
            </w:sdt>
            <w:sdt>
              <w:sdtPr>
                <w:rPr>
                  <w:rFonts w:ascii="宋体"/>
                  <w:color w:val="000000"/>
                  <w:sz w:val="24"/>
                </w:rPr>
                <w:alias w:val="非累积投票议案表决情况_A股弃权票数"/>
                <w:tag w:val="_GBC_311dad2ae32a4a41b5f70fe48cb445b5"/>
                <w:id w:val="203762197"/>
                <w:lock w:val="sdtLocked"/>
              </w:sdtPr>
              <w:sdtEndPr/>
              <w:sdtContent>
                <w:tc>
                  <w:tcPr>
                    <w:tcW w:w="1121" w:type="dxa"/>
                  </w:tcPr>
                  <w:p w14:paraId="1E38DA12" w14:textId="77777777" w:rsidR="00304EEE" w:rsidRDefault="000E3337" w:rsidP="00021EF5">
                    <w:pPr>
                      <w:spacing w:line="360" w:lineRule="auto"/>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253180264"/>
                <w:lock w:val="sdtLocked"/>
              </w:sdtPr>
              <w:sdtEndPr/>
              <w:sdtContent>
                <w:tc>
                  <w:tcPr>
                    <w:tcW w:w="978" w:type="dxa"/>
                  </w:tcPr>
                  <w:p w14:paraId="591B4DFE" w14:textId="77777777" w:rsidR="00304EEE" w:rsidRDefault="000E3337" w:rsidP="00021EF5">
                    <w:pPr>
                      <w:spacing w:line="360" w:lineRule="auto"/>
                      <w:jc w:val="right"/>
                      <w:rPr>
                        <w:rFonts w:ascii="宋体"/>
                        <w:color w:val="000000"/>
                        <w:sz w:val="24"/>
                      </w:rPr>
                    </w:pPr>
                    <w:r>
                      <w:rPr>
                        <w:rFonts w:ascii="宋体"/>
                        <w:color w:val="000000"/>
                        <w:sz w:val="24"/>
                      </w:rPr>
                      <w:t>0.0000</w:t>
                    </w:r>
                  </w:p>
                </w:tc>
              </w:sdtContent>
            </w:sdt>
          </w:tr>
        </w:tbl>
        <w:p w14:paraId="7685C565" w14:textId="77777777" w:rsidR="00304EEE" w:rsidRDefault="00750643" w:rsidP="00021EF5">
          <w:pPr>
            <w:spacing w:line="360" w:lineRule="auto"/>
          </w:pPr>
        </w:p>
      </w:sdtContent>
    </w:sdt>
    <w:sdt>
      <w:sdtPr>
        <w:rPr>
          <w:rFonts w:hint="eastAsia"/>
          <w:b w:val="0"/>
          <w:bCs w:val="0"/>
          <w:sz w:val="24"/>
          <w:szCs w:val="24"/>
        </w:rPr>
        <w:alias w:val="模块:非累积投票议案"/>
        <w:tag w:val="_SEC_fd138d262d644e50920ea2bdb258ac70"/>
        <w:id w:val="-1583368607"/>
        <w:lock w:val="sdtLocked"/>
        <w:placeholder>
          <w:docPart w:val="GBC22222222222222222222222222222"/>
        </w:placeholder>
      </w:sdtPr>
      <w:sdtEndPr>
        <w:rPr>
          <w:rFonts w:hint="default"/>
          <w:sz w:val="21"/>
          <w:szCs w:val="22"/>
        </w:rPr>
      </w:sdtEndPr>
      <w:sdtContent>
        <w:p w14:paraId="74FEC784" w14:textId="77777777" w:rsidR="00304EEE" w:rsidRDefault="000E3337" w:rsidP="00021EF5">
          <w:pPr>
            <w:pStyle w:val="3"/>
            <w:keepNext w:val="0"/>
            <w:keepLines w:val="0"/>
            <w:numPr>
              <w:ilvl w:val="0"/>
              <w:numId w:val="9"/>
            </w:numPr>
            <w:spacing w:before="0" w:after="0" w:line="36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630096212"/>
              <w:lock w:val="sdtLocked"/>
              <w:text/>
            </w:sdtPr>
            <w:sdtEndPr/>
            <w:sdtContent>
              <w:r>
                <w:rPr>
                  <w:rFonts w:hint="eastAsia"/>
                  <w:b w:val="0"/>
                  <w:sz w:val="24"/>
                  <w:szCs w:val="24"/>
                </w:rPr>
                <w:t>审议《关于修改</w:t>
              </w:r>
              <w:r>
                <w:rPr>
                  <w:rFonts w:hint="eastAsia"/>
                  <w:b w:val="0"/>
                  <w:sz w:val="24"/>
                  <w:szCs w:val="24"/>
                </w:rPr>
                <w:t>&lt;</w:t>
              </w:r>
              <w:r>
                <w:rPr>
                  <w:rFonts w:hint="eastAsia"/>
                  <w:b w:val="0"/>
                  <w:sz w:val="24"/>
                  <w:szCs w:val="24"/>
                </w:rPr>
                <w:t>公司募集资金管理制度</w:t>
              </w:r>
              <w:r>
                <w:rPr>
                  <w:rFonts w:hint="eastAsia"/>
                  <w:b w:val="0"/>
                  <w:sz w:val="24"/>
                  <w:szCs w:val="24"/>
                </w:rPr>
                <w:t>&gt;</w:t>
              </w:r>
              <w:r>
                <w:rPr>
                  <w:rFonts w:hint="eastAsia"/>
                  <w:b w:val="0"/>
                  <w:sz w:val="24"/>
                  <w:szCs w:val="24"/>
                </w:rPr>
                <w:t>的议案》</w:t>
              </w:r>
            </w:sdtContent>
          </w:sdt>
        </w:p>
        <w:p w14:paraId="6D879D87" w14:textId="7CE63B78" w:rsidR="00304EEE" w:rsidRDefault="000E3337" w:rsidP="00021EF5">
          <w:pPr>
            <w:spacing w:line="360"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24807442"/>
              <w:lock w:val="sdtLocked"/>
              <w:placeholder>
                <w:docPart w:val="GBC22222222222222222222222222222"/>
              </w:placeholder>
              <w:comboBox>
                <w:listItem w:displayText="通过" w:value="通过"/>
                <w:listItem w:displayText="不通过" w:value="不通过"/>
              </w:comboBox>
            </w:sdtPr>
            <w:sdtEndPr/>
            <w:sdtContent>
              <w:r w:rsidR="00F67491">
                <w:rPr>
                  <w:rFonts w:hint="eastAsia"/>
                  <w:sz w:val="24"/>
                  <w:szCs w:val="24"/>
                </w:rPr>
                <w:t>通过</w:t>
              </w:r>
            </w:sdtContent>
          </w:sdt>
        </w:p>
        <w:p w14:paraId="6AE9A76F" w14:textId="77777777" w:rsidR="00304EEE" w:rsidRDefault="00304EEE" w:rsidP="00021EF5">
          <w:pPr>
            <w:spacing w:line="360" w:lineRule="auto"/>
            <w:ind w:firstLineChars="150" w:firstLine="360"/>
            <w:rPr>
              <w:sz w:val="24"/>
              <w:szCs w:val="24"/>
            </w:rPr>
          </w:pPr>
        </w:p>
        <w:p w14:paraId="20C935B4" w14:textId="77777777" w:rsidR="00304EEE" w:rsidRDefault="000E3337" w:rsidP="00021EF5">
          <w:pPr>
            <w:spacing w:line="360"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555"/>
            <w:gridCol w:w="1056"/>
            <w:gridCol w:w="1296"/>
            <w:gridCol w:w="973"/>
            <w:gridCol w:w="1042"/>
            <w:gridCol w:w="973"/>
          </w:tblGrid>
          <w:tr w:rsidR="00304EEE" w14:paraId="68214C55" w14:textId="77777777" w:rsidTr="00AF23B1">
            <w:trPr>
              <w:trHeight w:val="300"/>
            </w:trPr>
            <w:sdt>
              <w:sdtPr>
                <w:rPr>
                  <w:rFonts w:ascii="宋体" w:hAnsi="宋体" w:hint="eastAsia"/>
                  <w:color w:val="000000"/>
                  <w:sz w:val="24"/>
                </w:rPr>
                <w:tag w:val="_PLD_26d51279eaba4b5b80959bbb9958e7fe"/>
                <w:id w:val="1657183449"/>
                <w:lock w:val="sdtLocked"/>
              </w:sdtPr>
              <w:sdtEndPr/>
              <w:sdtContent>
                <w:tc>
                  <w:tcPr>
                    <w:tcW w:w="1783" w:type="dxa"/>
                    <w:vMerge w:val="restart"/>
                  </w:tcPr>
                  <w:p w14:paraId="621DEEEA"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73495415"/>
                <w:lock w:val="sdtLocked"/>
              </w:sdtPr>
              <w:sdtEndPr/>
              <w:sdtContent>
                <w:tc>
                  <w:tcPr>
                    <w:tcW w:w="2537" w:type="dxa"/>
                    <w:gridSpan w:val="2"/>
                  </w:tcPr>
                  <w:p w14:paraId="46BEB3C6"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968085413"/>
                <w:lock w:val="sdtLocked"/>
              </w:sdtPr>
              <w:sdtEndPr/>
              <w:sdtContent>
                <w:tc>
                  <w:tcPr>
                    <w:tcW w:w="2098" w:type="dxa"/>
                    <w:gridSpan w:val="2"/>
                  </w:tcPr>
                  <w:p w14:paraId="497C2516"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49004834"/>
                <w:lock w:val="sdtLocked"/>
              </w:sdtPr>
              <w:sdtEndPr/>
              <w:sdtContent>
                <w:tc>
                  <w:tcPr>
                    <w:tcW w:w="2099" w:type="dxa"/>
                    <w:gridSpan w:val="2"/>
                  </w:tcPr>
                  <w:p w14:paraId="5F0678BA"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弃权</w:t>
                    </w:r>
                  </w:p>
                </w:tc>
              </w:sdtContent>
            </w:sdt>
          </w:tr>
          <w:tr w:rsidR="00304EEE" w14:paraId="6D8386A6" w14:textId="77777777" w:rsidTr="00AF23B1">
            <w:trPr>
              <w:trHeight w:val="300"/>
            </w:trPr>
            <w:tc>
              <w:tcPr>
                <w:tcW w:w="1783" w:type="dxa"/>
                <w:vMerge/>
              </w:tcPr>
              <w:p w14:paraId="607A3590" w14:textId="77777777" w:rsidR="00304EEE" w:rsidRDefault="00304EEE" w:rsidP="00021EF5">
                <w:pPr>
                  <w:spacing w:line="360" w:lineRule="auto"/>
                  <w:jc w:val="center"/>
                  <w:rPr>
                    <w:rFonts w:ascii="宋体"/>
                    <w:color w:val="000000"/>
                    <w:sz w:val="24"/>
                  </w:rPr>
                </w:pPr>
              </w:p>
            </w:tc>
            <w:sdt>
              <w:sdtPr>
                <w:rPr>
                  <w:rFonts w:ascii="宋体" w:hAnsi="宋体" w:hint="eastAsia"/>
                  <w:color w:val="000000"/>
                  <w:sz w:val="24"/>
                </w:rPr>
                <w:tag w:val="_PLD_f18f77e155d94d2d8a28bfcaf05f83a3"/>
                <w:id w:val="904345175"/>
                <w:lock w:val="sdtLocked"/>
              </w:sdtPr>
              <w:sdtEndPr/>
              <w:sdtContent>
                <w:tc>
                  <w:tcPr>
                    <w:tcW w:w="1558" w:type="dxa"/>
                  </w:tcPr>
                  <w:p w14:paraId="4B65C99A"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08795321"/>
                <w:lock w:val="sdtLocked"/>
              </w:sdtPr>
              <w:sdtEndPr/>
              <w:sdtContent>
                <w:tc>
                  <w:tcPr>
                    <w:tcW w:w="979" w:type="dxa"/>
                  </w:tcPr>
                  <w:p w14:paraId="7D5FB6EF"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061743324"/>
                <w:lock w:val="sdtLocked"/>
              </w:sdtPr>
              <w:sdtEndPr/>
              <w:sdtContent>
                <w:tc>
                  <w:tcPr>
                    <w:tcW w:w="1120" w:type="dxa"/>
                  </w:tcPr>
                  <w:p w14:paraId="71F0C993"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437398099"/>
                <w:lock w:val="sdtLocked"/>
              </w:sdtPr>
              <w:sdtEndPr/>
              <w:sdtContent>
                <w:tc>
                  <w:tcPr>
                    <w:tcW w:w="978" w:type="dxa"/>
                  </w:tcPr>
                  <w:p w14:paraId="63C8D668"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64167550"/>
                <w:lock w:val="sdtLocked"/>
              </w:sdtPr>
              <w:sdtEndPr/>
              <w:sdtContent>
                <w:tc>
                  <w:tcPr>
                    <w:tcW w:w="1121" w:type="dxa"/>
                  </w:tcPr>
                  <w:p w14:paraId="436CDD8B"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50244839"/>
                <w:lock w:val="sdtLocked"/>
              </w:sdtPr>
              <w:sdtEndPr/>
              <w:sdtContent>
                <w:tc>
                  <w:tcPr>
                    <w:tcW w:w="978" w:type="dxa"/>
                  </w:tcPr>
                  <w:p w14:paraId="5FDEF54C" w14:textId="77777777" w:rsidR="00304EEE" w:rsidRDefault="000E3337" w:rsidP="00021EF5">
                    <w:pPr>
                      <w:spacing w:line="360" w:lineRule="auto"/>
                      <w:jc w:val="center"/>
                      <w:rPr>
                        <w:rFonts w:ascii="宋体"/>
                        <w:color w:val="000000"/>
                        <w:sz w:val="24"/>
                      </w:rPr>
                    </w:pPr>
                    <w:r>
                      <w:rPr>
                        <w:rFonts w:ascii="宋体" w:hAnsi="宋体" w:hint="eastAsia"/>
                        <w:color w:val="000000"/>
                        <w:sz w:val="24"/>
                      </w:rPr>
                      <w:t>比例（%）</w:t>
                    </w:r>
                  </w:p>
                </w:tc>
              </w:sdtContent>
            </w:sdt>
          </w:tr>
          <w:tr w:rsidR="00304EEE" w14:paraId="4FA51F55" w14:textId="77777777" w:rsidTr="00AF23B1">
            <w:tc>
              <w:tcPr>
                <w:tcW w:w="1783" w:type="dxa"/>
              </w:tcPr>
              <w:p w14:paraId="69D17388" w14:textId="77777777" w:rsidR="00304EEE" w:rsidRDefault="00750643" w:rsidP="00021EF5">
                <w:pPr>
                  <w:spacing w:line="360" w:lineRule="auto"/>
                  <w:jc w:val="center"/>
                  <w:rPr>
                    <w:rFonts w:ascii="宋体"/>
                    <w:color w:val="000000"/>
                    <w:sz w:val="24"/>
                  </w:rPr>
                </w:pPr>
                <w:sdt>
                  <w:sdtPr>
                    <w:rPr>
                      <w:rFonts w:ascii="宋体" w:hAnsi="宋体"/>
                      <w:color w:val="000000"/>
                      <w:sz w:val="24"/>
                    </w:rPr>
                    <w:tag w:val="_PLD_30aa643aaec4457b9ff8daf82682de9e"/>
                    <w:id w:val="1184093981"/>
                    <w:lock w:val="sdtLocked"/>
                  </w:sdtPr>
                  <w:sdtEndPr>
                    <w:rPr>
                      <w:rFonts w:hint="eastAsia"/>
                    </w:rPr>
                  </w:sdtEndPr>
                  <w:sdtContent>
                    <w:r w:rsidR="000E3337">
                      <w:rPr>
                        <w:rFonts w:ascii="宋体" w:hAnsi="宋体"/>
                        <w:color w:val="000000"/>
                        <w:sz w:val="24"/>
                      </w:rPr>
                      <w:t>A</w:t>
                    </w:r>
                    <w:r w:rsidR="000E3337">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908761493"/>
                <w:lock w:val="sdtLocked"/>
                <w:text/>
              </w:sdtPr>
              <w:sdtEndPr/>
              <w:sdtContent>
                <w:tc>
                  <w:tcPr>
                    <w:tcW w:w="1558" w:type="dxa"/>
                  </w:tcPr>
                  <w:p w14:paraId="76B63508" w14:textId="77777777" w:rsidR="00304EEE" w:rsidRDefault="000E3337" w:rsidP="00021EF5">
                    <w:pPr>
                      <w:spacing w:line="360" w:lineRule="auto"/>
                      <w:jc w:val="right"/>
                      <w:rPr>
                        <w:rFonts w:ascii="宋体"/>
                        <w:color w:val="000000"/>
                        <w:sz w:val="24"/>
                      </w:rPr>
                    </w:pPr>
                    <w:r>
                      <w:rPr>
                        <w:rFonts w:ascii="宋体"/>
                        <w:color w:val="000000"/>
                        <w:sz w:val="24"/>
                      </w:rPr>
                      <w:t>130,136,256</w:t>
                    </w:r>
                  </w:p>
                </w:tc>
              </w:sdtContent>
            </w:sdt>
            <w:sdt>
              <w:sdtPr>
                <w:rPr>
                  <w:rFonts w:ascii="宋体"/>
                  <w:color w:val="000000"/>
                  <w:sz w:val="24"/>
                </w:rPr>
                <w:alias w:val="非累积投票议案表决情况_A股同意比例"/>
                <w:tag w:val="_GBC_baa01c35de4c4da5999507b346370a05"/>
                <w:id w:val="1231965501"/>
                <w:lock w:val="sdtLocked"/>
              </w:sdtPr>
              <w:sdtEndPr/>
              <w:sdtContent>
                <w:tc>
                  <w:tcPr>
                    <w:tcW w:w="979" w:type="dxa"/>
                  </w:tcPr>
                  <w:p w14:paraId="081EE802" w14:textId="77777777" w:rsidR="00304EEE" w:rsidRDefault="000E3337" w:rsidP="00021EF5">
                    <w:pPr>
                      <w:spacing w:line="360" w:lineRule="auto"/>
                      <w:jc w:val="right"/>
                      <w:rPr>
                        <w:rFonts w:ascii="宋体"/>
                        <w:color w:val="000000"/>
                        <w:sz w:val="24"/>
                      </w:rPr>
                    </w:pPr>
                    <w:r>
                      <w:rPr>
                        <w:rFonts w:ascii="宋体"/>
                        <w:color w:val="000000"/>
                        <w:sz w:val="24"/>
                      </w:rPr>
                      <w:t>98.6243</w:t>
                    </w:r>
                  </w:p>
                </w:tc>
              </w:sdtContent>
            </w:sdt>
            <w:sdt>
              <w:sdtPr>
                <w:rPr>
                  <w:rFonts w:ascii="宋体"/>
                  <w:color w:val="000000"/>
                  <w:sz w:val="24"/>
                </w:rPr>
                <w:alias w:val="非累积投票议案表决情况_A股反对票数"/>
                <w:tag w:val="_GBC_aeddc7b9df07427a8287a3319656953b"/>
                <w:id w:val="6025005"/>
                <w:lock w:val="sdtLocked"/>
              </w:sdtPr>
              <w:sdtEndPr/>
              <w:sdtContent>
                <w:tc>
                  <w:tcPr>
                    <w:tcW w:w="1120" w:type="dxa"/>
                  </w:tcPr>
                  <w:p w14:paraId="33708F14" w14:textId="77777777" w:rsidR="00304EEE" w:rsidRDefault="000E3337" w:rsidP="00021EF5">
                    <w:pPr>
                      <w:spacing w:line="360" w:lineRule="auto"/>
                      <w:jc w:val="right"/>
                      <w:rPr>
                        <w:rFonts w:ascii="宋体"/>
                        <w:color w:val="000000"/>
                        <w:sz w:val="24"/>
                      </w:rPr>
                    </w:pPr>
                    <w:r>
                      <w:rPr>
                        <w:rFonts w:ascii="宋体"/>
                        <w:color w:val="000000"/>
                        <w:sz w:val="24"/>
                      </w:rPr>
                      <w:t>1,815,200</w:t>
                    </w:r>
                  </w:p>
                </w:tc>
              </w:sdtContent>
            </w:sdt>
            <w:sdt>
              <w:sdtPr>
                <w:rPr>
                  <w:rFonts w:ascii="宋体"/>
                  <w:color w:val="000000"/>
                  <w:sz w:val="24"/>
                </w:rPr>
                <w:alias w:val="非累积投票议案表决情况_A股反对比例"/>
                <w:tag w:val="_GBC_2fbfff06037f464baa9501f7aaaeeca4"/>
                <w:id w:val="1387449281"/>
                <w:lock w:val="sdtLocked"/>
              </w:sdtPr>
              <w:sdtEndPr/>
              <w:sdtContent>
                <w:tc>
                  <w:tcPr>
                    <w:tcW w:w="978" w:type="dxa"/>
                  </w:tcPr>
                  <w:p w14:paraId="04FE42E8" w14:textId="77777777" w:rsidR="00304EEE" w:rsidRDefault="000E3337" w:rsidP="00021EF5">
                    <w:pPr>
                      <w:spacing w:line="360" w:lineRule="auto"/>
                      <w:jc w:val="right"/>
                      <w:rPr>
                        <w:rFonts w:ascii="宋体"/>
                        <w:color w:val="000000"/>
                        <w:sz w:val="24"/>
                      </w:rPr>
                    </w:pPr>
                    <w:r>
                      <w:rPr>
                        <w:rFonts w:ascii="宋体"/>
                        <w:color w:val="000000"/>
                        <w:sz w:val="24"/>
                      </w:rPr>
                      <w:t>1.3757</w:t>
                    </w:r>
                  </w:p>
                </w:tc>
              </w:sdtContent>
            </w:sdt>
            <w:sdt>
              <w:sdtPr>
                <w:rPr>
                  <w:rFonts w:ascii="宋体"/>
                  <w:color w:val="000000"/>
                  <w:sz w:val="24"/>
                </w:rPr>
                <w:alias w:val="非累积投票议案表决情况_A股弃权票数"/>
                <w:tag w:val="_GBC_311dad2ae32a4a41b5f70fe48cb445b5"/>
                <w:id w:val="857549654"/>
                <w:lock w:val="sdtLocked"/>
              </w:sdtPr>
              <w:sdtEndPr/>
              <w:sdtContent>
                <w:tc>
                  <w:tcPr>
                    <w:tcW w:w="1121" w:type="dxa"/>
                  </w:tcPr>
                  <w:p w14:paraId="0DD40349" w14:textId="77777777" w:rsidR="00304EEE" w:rsidRDefault="000E3337" w:rsidP="00021EF5">
                    <w:pPr>
                      <w:spacing w:line="360" w:lineRule="auto"/>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965926875"/>
                <w:lock w:val="sdtLocked"/>
              </w:sdtPr>
              <w:sdtEndPr/>
              <w:sdtContent>
                <w:tc>
                  <w:tcPr>
                    <w:tcW w:w="978" w:type="dxa"/>
                  </w:tcPr>
                  <w:p w14:paraId="6170AC84" w14:textId="77777777" w:rsidR="00304EEE" w:rsidRDefault="000E3337" w:rsidP="00021EF5">
                    <w:pPr>
                      <w:spacing w:line="360" w:lineRule="auto"/>
                      <w:jc w:val="right"/>
                      <w:rPr>
                        <w:rFonts w:ascii="宋体"/>
                        <w:color w:val="000000"/>
                        <w:sz w:val="24"/>
                      </w:rPr>
                    </w:pPr>
                    <w:r>
                      <w:rPr>
                        <w:rFonts w:ascii="宋体"/>
                        <w:color w:val="000000"/>
                        <w:sz w:val="24"/>
                      </w:rPr>
                      <w:t>0.0000</w:t>
                    </w:r>
                  </w:p>
                </w:tc>
              </w:sdtContent>
            </w:sdt>
          </w:tr>
        </w:tbl>
        <w:p w14:paraId="0CAFD6CD" w14:textId="77777777" w:rsidR="00304EEE" w:rsidRDefault="00750643" w:rsidP="00021EF5">
          <w:pPr>
            <w:spacing w:line="360" w:lineRule="auto"/>
          </w:pPr>
        </w:p>
      </w:sdtContent>
    </w:sdt>
    <w:sdt>
      <w:sdtPr>
        <w:rPr>
          <w:rFonts w:asciiTheme="minorHAnsi" w:eastAsiaTheme="minorEastAsia" w:hAnsiTheme="minorHAnsi" w:cstheme="minorBidi" w:hint="eastAsia"/>
          <w:b w:val="0"/>
          <w:bCs w:val="0"/>
          <w:sz w:val="24"/>
          <w:szCs w:val="24"/>
        </w:rPr>
        <w:alias w:val="模块:现金分红分段表决情况 同意反对弃权  票数比例票数比..."/>
        <w:tag w:val="_GBC_21645f18782f463aa202791fc4de3fd0"/>
        <w:id w:val="-1454323908"/>
        <w:lock w:val="sdtLocked"/>
        <w:placeholder>
          <w:docPart w:val="GBC22222222222222222222222222222"/>
        </w:placeholder>
      </w:sdtPr>
      <w:sdtEndPr>
        <w:rPr>
          <w:rFonts w:asciiTheme="minorEastAsia" w:hAnsiTheme="minorEastAsia" w:hint="default"/>
          <w:sz w:val="21"/>
          <w:szCs w:val="21"/>
        </w:rPr>
      </w:sdtEndPr>
      <w:sdtContent>
        <w:p w14:paraId="72655B4C" w14:textId="77777777" w:rsidR="00304EEE" w:rsidRDefault="000E3337" w:rsidP="00021EF5">
          <w:pPr>
            <w:pStyle w:val="2"/>
            <w:keepNext w:val="0"/>
            <w:keepLines w:val="0"/>
            <w:numPr>
              <w:ilvl w:val="0"/>
              <w:numId w:val="7"/>
            </w:numPr>
            <w:spacing w:before="0" w:after="0" w:line="360" w:lineRule="auto"/>
            <w:rPr>
              <w:b w:val="0"/>
              <w:sz w:val="24"/>
              <w:szCs w:val="24"/>
            </w:rPr>
          </w:pPr>
          <w:r>
            <w:rPr>
              <w:rFonts w:hint="eastAsia"/>
              <w:b w:val="0"/>
              <w:sz w:val="24"/>
              <w:szCs w:val="24"/>
            </w:rPr>
            <w:t>现金分红分段表决情况</w:t>
          </w:r>
        </w:p>
        <w:tbl>
          <w:tblPr>
            <w:tblStyle w:val="ab"/>
            <w:tblW w:w="0" w:type="auto"/>
            <w:tblLook w:val="04A0" w:firstRow="1" w:lastRow="0" w:firstColumn="1" w:lastColumn="0" w:noHBand="0" w:noVBand="1"/>
          </w:tblPr>
          <w:tblGrid>
            <w:gridCol w:w="1554"/>
            <w:gridCol w:w="1371"/>
            <w:gridCol w:w="1124"/>
            <w:gridCol w:w="1161"/>
            <w:gridCol w:w="1124"/>
            <w:gridCol w:w="1046"/>
            <w:gridCol w:w="1142"/>
          </w:tblGrid>
          <w:tr w:rsidR="00304EEE" w:rsidRPr="005429DE" w14:paraId="4F7DF14C" w14:textId="77777777" w:rsidTr="003C7327">
            <w:tc>
              <w:tcPr>
                <w:tcW w:w="1668" w:type="dxa"/>
                <w:vMerge w:val="restart"/>
              </w:tcPr>
              <w:p w14:paraId="356C5F08" w14:textId="77777777" w:rsidR="00304EEE" w:rsidRPr="005429DE" w:rsidRDefault="00304EEE" w:rsidP="00021EF5">
                <w:pPr>
                  <w:spacing w:line="360" w:lineRule="auto"/>
                  <w:rPr>
                    <w:rFonts w:asciiTheme="minorEastAsia" w:hAnsiTheme="minorEastAsia"/>
                    <w:szCs w:val="21"/>
                  </w:rPr>
                </w:pPr>
              </w:p>
            </w:tc>
            <w:sdt>
              <w:sdtPr>
                <w:rPr>
                  <w:rFonts w:asciiTheme="minorEastAsia" w:hAnsiTheme="minorEastAsia" w:hint="eastAsia"/>
                  <w:szCs w:val="21"/>
                </w:rPr>
                <w:tag w:val="_PLD_9d7d92ba3e8c40dfa7d9b76bc9fc057c"/>
                <w:id w:val="326572538"/>
                <w:lock w:val="sdtLocked"/>
              </w:sdtPr>
              <w:sdtEndPr/>
              <w:sdtContent>
                <w:tc>
                  <w:tcPr>
                    <w:tcW w:w="2409" w:type="dxa"/>
                    <w:gridSpan w:val="2"/>
                  </w:tcPr>
                  <w:p w14:paraId="19868974"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同意</w:t>
                    </w:r>
                  </w:p>
                </w:tc>
              </w:sdtContent>
            </w:sdt>
            <w:sdt>
              <w:sdtPr>
                <w:rPr>
                  <w:rFonts w:asciiTheme="minorEastAsia" w:hAnsiTheme="minorEastAsia" w:hint="eastAsia"/>
                  <w:szCs w:val="21"/>
                </w:rPr>
                <w:tag w:val="_PLD_6a8f6a4c3ba74db5b991a1cb523ebf92"/>
                <w:id w:val="-686912346"/>
                <w:lock w:val="sdtLocked"/>
              </w:sdtPr>
              <w:sdtEndPr/>
              <w:sdtContent>
                <w:tc>
                  <w:tcPr>
                    <w:tcW w:w="2127" w:type="dxa"/>
                    <w:gridSpan w:val="2"/>
                  </w:tcPr>
                  <w:p w14:paraId="5953EEEC"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反对</w:t>
                    </w:r>
                  </w:p>
                </w:tc>
              </w:sdtContent>
            </w:sdt>
            <w:sdt>
              <w:sdtPr>
                <w:rPr>
                  <w:rFonts w:asciiTheme="minorEastAsia" w:hAnsiTheme="minorEastAsia" w:hint="eastAsia"/>
                  <w:szCs w:val="21"/>
                </w:rPr>
                <w:tag w:val="_PLD_19138f9c8d9d4c85a9a8e77c2d1a2808"/>
                <w:id w:val="441587289"/>
                <w:lock w:val="sdtLocked"/>
              </w:sdtPr>
              <w:sdtEndPr/>
              <w:sdtContent>
                <w:tc>
                  <w:tcPr>
                    <w:tcW w:w="2318" w:type="dxa"/>
                    <w:gridSpan w:val="2"/>
                  </w:tcPr>
                  <w:p w14:paraId="0401AE07"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弃权</w:t>
                    </w:r>
                  </w:p>
                </w:tc>
              </w:sdtContent>
            </w:sdt>
          </w:tr>
          <w:tr w:rsidR="00304EEE" w:rsidRPr="005429DE" w14:paraId="57B7284E" w14:textId="77777777" w:rsidTr="008D67E7">
            <w:tc>
              <w:tcPr>
                <w:tcW w:w="1668" w:type="dxa"/>
                <w:vMerge/>
              </w:tcPr>
              <w:p w14:paraId="2D9ED7A3" w14:textId="77777777" w:rsidR="00304EEE" w:rsidRPr="005429DE" w:rsidRDefault="00304EEE" w:rsidP="00021EF5">
                <w:pPr>
                  <w:spacing w:line="360" w:lineRule="auto"/>
                  <w:rPr>
                    <w:rFonts w:asciiTheme="minorEastAsia" w:hAnsiTheme="minorEastAsia"/>
                    <w:szCs w:val="21"/>
                  </w:rPr>
                </w:pPr>
              </w:p>
            </w:tc>
            <w:sdt>
              <w:sdtPr>
                <w:rPr>
                  <w:rFonts w:asciiTheme="minorEastAsia" w:hAnsiTheme="minorEastAsia" w:hint="eastAsia"/>
                  <w:szCs w:val="21"/>
                </w:rPr>
                <w:tag w:val="_PLD_7777d17dfe2d4b21a2e21c99243d094e"/>
                <w:id w:val="-1737314587"/>
                <w:lock w:val="sdtLocked"/>
              </w:sdtPr>
              <w:sdtEndPr/>
              <w:sdtContent>
                <w:tc>
                  <w:tcPr>
                    <w:tcW w:w="1275" w:type="dxa"/>
                  </w:tcPr>
                  <w:p w14:paraId="41C358B0"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票数</w:t>
                    </w:r>
                  </w:p>
                </w:tc>
              </w:sdtContent>
            </w:sdt>
            <w:sdt>
              <w:sdtPr>
                <w:rPr>
                  <w:rFonts w:asciiTheme="minorEastAsia" w:hAnsiTheme="minorEastAsia" w:hint="eastAsia"/>
                  <w:szCs w:val="21"/>
                </w:rPr>
                <w:tag w:val="_PLD_14b1f2bbf1b64aed80ee028d4a70b656"/>
                <w:id w:val="-70971259"/>
                <w:lock w:val="sdtLocked"/>
              </w:sdtPr>
              <w:sdtEndPr/>
              <w:sdtContent>
                <w:tc>
                  <w:tcPr>
                    <w:tcW w:w="1134" w:type="dxa"/>
                  </w:tcPr>
                  <w:p w14:paraId="7E2E34EC"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比例（%）</w:t>
                    </w:r>
                  </w:p>
                </w:tc>
              </w:sdtContent>
            </w:sdt>
            <w:sdt>
              <w:sdtPr>
                <w:rPr>
                  <w:rFonts w:asciiTheme="minorEastAsia" w:hAnsiTheme="minorEastAsia" w:hint="eastAsia"/>
                  <w:szCs w:val="21"/>
                </w:rPr>
                <w:tag w:val="_PLD_01f9981494a345d8b5ee942e59972952"/>
                <w:id w:val="419383466"/>
                <w:lock w:val="sdtLocked"/>
              </w:sdtPr>
              <w:sdtEndPr/>
              <w:sdtContent>
                <w:tc>
                  <w:tcPr>
                    <w:tcW w:w="993" w:type="dxa"/>
                  </w:tcPr>
                  <w:p w14:paraId="4DB12B88"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票数</w:t>
                    </w:r>
                  </w:p>
                </w:tc>
              </w:sdtContent>
            </w:sdt>
            <w:sdt>
              <w:sdtPr>
                <w:rPr>
                  <w:rFonts w:asciiTheme="minorEastAsia" w:hAnsiTheme="minorEastAsia" w:hint="eastAsia"/>
                  <w:szCs w:val="21"/>
                </w:rPr>
                <w:tag w:val="_PLD_56674e39e8d14705b039b2a058758fc7"/>
                <w:id w:val="-423024350"/>
                <w:lock w:val="sdtLocked"/>
              </w:sdtPr>
              <w:sdtEndPr/>
              <w:sdtContent>
                <w:tc>
                  <w:tcPr>
                    <w:tcW w:w="1134" w:type="dxa"/>
                  </w:tcPr>
                  <w:p w14:paraId="20DFEC88"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比例（%）</w:t>
                    </w:r>
                  </w:p>
                </w:tc>
              </w:sdtContent>
            </w:sdt>
            <w:sdt>
              <w:sdtPr>
                <w:rPr>
                  <w:rFonts w:asciiTheme="minorEastAsia" w:hAnsiTheme="minorEastAsia" w:hint="eastAsia"/>
                  <w:szCs w:val="21"/>
                </w:rPr>
                <w:tag w:val="_PLD_fcd4f275f9914142a4967f1d4a7671c9"/>
                <w:id w:val="1215706101"/>
                <w:lock w:val="sdtLocked"/>
              </w:sdtPr>
              <w:sdtEndPr/>
              <w:sdtContent>
                <w:tc>
                  <w:tcPr>
                    <w:tcW w:w="1134" w:type="dxa"/>
                  </w:tcPr>
                  <w:p w14:paraId="4981D501"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票数</w:t>
                    </w:r>
                  </w:p>
                </w:tc>
              </w:sdtContent>
            </w:sdt>
            <w:sdt>
              <w:sdtPr>
                <w:rPr>
                  <w:rFonts w:asciiTheme="minorEastAsia" w:hAnsiTheme="minorEastAsia" w:hint="eastAsia"/>
                  <w:szCs w:val="21"/>
                </w:rPr>
                <w:tag w:val="_PLD_4377c860d9444581b84461cc7262f05f"/>
                <w:id w:val="-1659291993"/>
                <w:lock w:val="sdtLocked"/>
              </w:sdtPr>
              <w:sdtEndPr/>
              <w:sdtContent>
                <w:tc>
                  <w:tcPr>
                    <w:tcW w:w="1184" w:type="dxa"/>
                  </w:tcPr>
                  <w:p w14:paraId="14D558AA"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比例（%）</w:t>
                    </w:r>
                  </w:p>
                </w:tc>
              </w:sdtContent>
            </w:sdt>
          </w:tr>
          <w:tr w:rsidR="00304EEE" w:rsidRPr="005429DE" w14:paraId="3C609CDF" w14:textId="77777777" w:rsidTr="008D67E7">
            <w:sdt>
              <w:sdtPr>
                <w:rPr>
                  <w:rFonts w:asciiTheme="minorEastAsia" w:hAnsiTheme="minorEastAsia" w:hint="eastAsia"/>
                  <w:szCs w:val="21"/>
                </w:rPr>
                <w:tag w:val="_PLD_23794fee88934d1f99dc778516a7c399"/>
                <w:id w:val="-244734872"/>
                <w:lock w:val="sdtLocked"/>
              </w:sdtPr>
              <w:sdtEndPr/>
              <w:sdtContent>
                <w:tc>
                  <w:tcPr>
                    <w:tcW w:w="1668" w:type="dxa"/>
                  </w:tcPr>
                  <w:p w14:paraId="28921B2B"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hint="eastAsia"/>
                        <w:szCs w:val="21"/>
                      </w:rPr>
                      <w:t>持股5%以上普通股股东</w:t>
                    </w:r>
                  </w:p>
                </w:tc>
              </w:sdtContent>
            </w:sdt>
            <w:sdt>
              <w:sdtPr>
                <w:rPr>
                  <w:rFonts w:asciiTheme="minorEastAsia" w:hAnsiTheme="minorEastAsia"/>
                  <w:szCs w:val="21"/>
                </w:rPr>
                <w:alias w:val="现金分红分段表决持股5%以上普通股股东同意票数"/>
                <w:tag w:val="_GBC_e527fde620934730b73c5692b0607ebe"/>
                <w:id w:val="2049485108"/>
                <w:lock w:val="sdtLocked"/>
              </w:sdtPr>
              <w:sdtEndPr/>
              <w:sdtContent>
                <w:tc>
                  <w:tcPr>
                    <w:tcW w:w="1275" w:type="dxa"/>
                    <w:vAlign w:val="bottom"/>
                  </w:tcPr>
                  <w:p w14:paraId="08290A81"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128,897,956</w:t>
                    </w:r>
                  </w:p>
                </w:tc>
              </w:sdtContent>
            </w:sdt>
            <w:sdt>
              <w:sdtPr>
                <w:rPr>
                  <w:rFonts w:asciiTheme="minorEastAsia" w:hAnsiTheme="minorEastAsia"/>
                  <w:szCs w:val="21"/>
                </w:rPr>
                <w:alias w:val="现金分红分段表决持股5%以上普通股股东同意比例"/>
                <w:tag w:val="_GBC_8da04d512b064d83a37d8423c83e2d54"/>
                <w:id w:val="-1537571684"/>
                <w:lock w:val="sdtLocked"/>
              </w:sdtPr>
              <w:sdtEndPr/>
              <w:sdtContent>
                <w:tc>
                  <w:tcPr>
                    <w:tcW w:w="1134" w:type="dxa"/>
                    <w:vAlign w:val="bottom"/>
                  </w:tcPr>
                  <w:p w14:paraId="2984AE16"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100.0000</w:t>
                    </w:r>
                  </w:p>
                </w:tc>
              </w:sdtContent>
            </w:sdt>
            <w:sdt>
              <w:sdtPr>
                <w:rPr>
                  <w:rFonts w:asciiTheme="minorEastAsia" w:hAnsiTheme="minorEastAsia"/>
                  <w:szCs w:val="21"/>
                </w:rPr>
                <w:alias w:val="现金分红分段表决持股5%以上普通股股东反对票数"/>
                <w:tag w:val="_GBC_7f3d8559216c48e79ce48fe880c458f7"/>
                <w:id w:val="-1223136838"/>
                <w:lock w:val="sdtLocked"/>
              </w:sdtPr>
              <w:sdtEndPr/>
              <w:sdtContent>
                <w:tc>
                  <w:tcPr>
                    <w:tcW w:w="993" w:type="dxa"/>
                    <w:vAlign w:val="bottom"/>
                  </w:tcPr>
                  <w:p w14:paraId="621756CF"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w:t>
                    </w:r>
                  </w:p>
                </w:tc>
              </w:sdtContent>
            </w:sdt>
            <w:sdt>
              <w:sdtPr>
                <w:rPr>
                  <w:rFonts w:asciiTheme="minorEastAsia" w:hAnsiTheme="minorEastAsia"/>
                  <w:szCs w:val="21"/>
                </w:rPr>
                <w:alias w:val="现金分红分段表决持股5%以上普通股股东反对比例"/>
                <w:tag w:val="_GBC_f81c2019e67040db88514c0cf1d389ba"/>
                <w:id w:val="1401012841"/>
                <w:lock w:val="sdtLocked"/>
              </w:sdtPr>
              <w:sdtEndPr/>
              <w:sdtContent>
                <w:tc>
                  <w:tcPr>
                    <w:tcW w:w="1134" w:type="dxa"/>
                    <w:vAlign w:val="bottom"/>
                  </w:tcPr>
                  <w:p w14:paraId="346A34B7"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0.000000</w:t>
                    </w:r>
                  </w:p>
                </w:tc>
              </w:sdtContent>
            </w:sdt>
            <w:sdt>
              <w:sdtPr>
                <w:rPr>
                  <w:rFonts w:asciiTheme="minorEastAsia" w:hAnsiTheme="minorEastAsia"/>
                  <w:szCs w:val="21"/>
                </w:rPr>
                <w:alias w:val="现金分红分段表决持股5%以上普通股股东弃权票数"/>
                <w:tag w:val="_GBC_8ab3c8a1dee741f3bf56f4edf44f1a75"/>
                <w:id w:val="-1942445947"/>
                <w:lock w:val="sdtLocked"/>
              </w:sdtPr>
              <w:sdtEndPr/>
              <w:sdtContent>
                <w:tc>
                  <w:tcPr>
                    <w:tcW w:w="1134" w:type="dxa"/>
                    <w:vAlign w:val="bottom"/>
                  </w:tcPr>
                  <w:p w14:paraId="6975316F"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w:t>
                    </w:r>
                  </w:p>
                </w:tc>
              </w:sdtContent>
            </w:sdt>
            <w:sdt>
              <w:sdtPr>
                <w:rPr>
                  <w:rFonts w:asciiTheme="minorEastAsia" w:hAnsiTheme="minorEastAsia"/>
                  <w:szCs w:val="21"/>
                </w:rPr>
                <w:alias w:val="现金分红分段表决持股5%以上普通股股东弃权比例"/>
                <w:tag w:val="_GBC_8abbb577720f4db488219f981aafc048"/>
                <w:id w:val="1830711911"/>
                <w:lock w:val="sdtLocked"/>
              </w:sdtPr>
              <w:sdtEndPr/>
              <w:sdtContent>
                <w:tc>
                  <w:tcPr>
                    <w:tcW w:w="1184" w:type="dxa"/>
                    <w:vAlign w:val="bottom"/>
                  </w:tcPr>
                  <w:p w14:paraId="4FF6712D"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0.0000</w:t>
                    </w:r>
                  </w:p>
                </w:tc>
              </w:sdtContent>
            </w:sdt>
          </w:tr>
          <w:tr w:rsidR="00304EEE" w:rsidRPr="005429DE" w14:paraId="2988ABA0" w14:textId="77777777" w:rsidTr="008D67E7">
            <w:sdt>
              <w:sdtPr>
                <w:rPr>
                  <w:rFonts w:asciiTheme="minorEastAsia" w:hAnsiTheme="minorEastAsia" w:hint="eastAsia"/>
                  <w:szCs w:val="21"/>
                </w:rPr>
                <w:tag w:val="_PLD_e129ef8a5bef44a080cd276f95549739"/>
                <w:id w:val="-916479047"/>
                <w:lock w:val="sdtLocked"/>
              </w:sdtPr>
              <w:sdtEndPr/>
              <w:sdtContent>
                <w:tc>
                  <w:tcPr>
                    <w:tcW w:w="1668" w:type="dxa"/>
                  </w:tcPr>
                  <w:p w14:paraId="616EE276"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hint="eastAsia"/>
                        <w:szCs w:val="21"/>
                      </w:rPr>
                      <w:t>持股1%-5%普通股股东</w:t>
                    </w:r>
                  </w:p>
                </w:tc>
              </w:sdtContent>
            </w:sdt>
            <w:sdt>
              <w:sdtPr>
                <w:rPr>
                  <w:rFonts w:asciiTheme="minorEastAsia" w:hAnsiTheme="minorEastAsia"/>
                  <w:szCs w:val="21"/>
                </w:rPr>
                <w:alias w:val="现金分红分段表决持股1%-5%普通股股东同意票数"/>
                <w:tag w:val="_GBC_cc79736c62c54699929add0137c348f4"/>
                <w:id w:val="1177701513"/>
                <w:lock w:val="sdtLocked"/>
              </w:sdtPr>
              <w:sdtEndPr/>
              <w:sdtContent>
                <w:tc>
                  <w:tcPr>
                    <w:tcW w:w="1275" w:type="dxa"/>
                    <w:vAlign w:val="bottom"/>
                  </w:tcPr>
                  <w:p w14:paraId="75F2C5B2"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w:t>
                    </w:r>
                  </w:p>
                </w:tc>
              </w:sdtContent>
            </w:sdt>
            <w:sdt>
              <w:sdtPr>
                <w:rPr>
                  <w:rFonts w:asciiTheme="minorEastAsia" w:hAnsiTheme="minorEastAsia"/>
                  <w:szCs w:val="21"/>
                </w:rPr>
                <w:alias w:val="现金分红分段表决持股1%-5%普通股股东同意比例"/>
                <w:tag w:val="_GBC_ead2ae56a1c140898886f3bc0c5f4269"/>
                <w:id w:val="1845129008"/>
                <w:lock w:val="sdtLocked"/>
              </w:sdtPr>
              <w:sdtEndPr/>
              <w:sdtContent>
                <w:tc>
                  <w:tcPr>
                    <w:tcW w:w="1134" w:type="dxa"/>
                    <w:vAlign w:val="bottom"/>
                  </w:tcPr>
                  <w:p w14:paraId="7D972F07"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0.0000</w:t>
                    </w:r>
                  </w:p>
                </w:tc>
              </w:sdtContent>
            </w:sdt>
            <w:sdt>
              <w:sdtPr>
                <w:rPr>
                  <w:rFonts w:asciiTheme="minorEastAsia" w:hAnsiTheme="minorEastAsia"/>
                  <w:szCs w:val="21"/>
                </w:rPr>
                <w:alias w:val="现金分红分段表决持股1%-5%普通股股东反对票数"/>
                <w:tag w:val="_GBC_560b4c13367945feb0c5a7fbc4df5143"/>
                <w:id w:val="-733393600"/>
                <w:lock w:val="sdtLocked"/>
              </w:sdtPr>
              <w:sdtEndPr/>
              <w:sdtContent>
                <w:tc>
                  <w:tcPr>
                    <w:tcW w:w="993" w:type="dxa"/>
                    <w:vAlign w:val="bottom"/>
                  </w:tcPr>
                  <w:p w14:paraId="2BF41901"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w:t>
                    </w:r>
                  </w:p>
                </w:tc>
              </w:sdtContent>
            </w:sdt>
            <w:sdt>
              <w:sdtPr>
                <w:rPr>
                  <w:rFonts w:asciiTheme="minorEastAsia" w:hAnsiTheme="minorEastAsia"/>
                  <w:szCs w:val="21"/>
                </w:rPr>
                <w:alias w:val="现金分红分段表决持股1%-5%普通股股东反对比例"/>
                <w:tag w:val="_GBC_7b9df0415d524002923644edb0ec3684"/>
                <w:id w:val="-238331905"/>
                <w:lock w:val="sdtLocked"/>
              </w:sdtPr>
              <w:sdtEndPr/>
              <w:sdtContent>
                <w:tc>
                  <w:tcPr>
                    <w:tcW w:w="1134" w:type="dxa"/>
                    <w:vAlign w:val="bottom"/>
                  </w:tcPr>
                  <w:p w14:paraId="4E6FFFC6"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0.0000</w:t>
                    </w:r>
                  </w:p>
                </w:tc>
              </w:sdtContent>
            </w:sdt>
            <w:sdt>
              <w:sdtPr>
                <w:rPr>
                  <w:rFonts w:asciiTheme="minorEastAsia" w:hAnsiTheme="minorEastAsia"/>
                  <w:szCs w:val="21"/>
                </w:rPr>
                <w:alias w:val="现金分红分段表决持股1%-5%普通股股东弃权票数"/>
                <w:tag w:val="_GBC_2cbab11d30564bbb880b7ef23c178cce"/>
                <w:id w:val="503407284"/>
                <w:lock w:val="sdtLocked"/>
              </w:sdtPr>
              <w:sdtEndPr/>
              <w:sdtContent>
                <w:tc>
                  <w:tcPr>
                    <w:tcW w:w="1134" w:type="dxa"/>
                    <w:vAlign w:val="bottom"/>
                  </w:tcPr>
                  <w:p w14:paraId="39B4228D"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w:t>
                    </w:r>
                  </w:p>
                </w:tc>
              </w:sdtContent>
            </w:sdt>
            <w:sdt>
              <w:sdtPr>
                <w:rPr>
                  <w:rFonts w:asciiTheme="minorEastAsia" w:hAnsiTheme="minorEastAsia"/>
                  <w:szCs w:val="21"/>
                </w:rPr>
                <w:alias w:val="现金分红分段表决持股1%-5%普通股股东弃权比例"/>
                <w:tag w:val="_GBC_e07d7a835f104136a81e509ede374ec6"/>
                <w:id w:val="-527169326"/>
                <w:lock w:val="sdtLocked"/>
              </w:sdtPr>
              <w:sdtEndPr/>
              <w:sdtContent>
                <w:tc>
                  <w:tcPr>
                    <w:tcW w:w="1184" w:type="dxa"/>
                    <w:vAlign w:val="bottom"/>
                  </w:tcPr>
                  <w:p w14:paraId="4E9E49F9"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0.0000</w:t>
                    </w:r>
                  </w:p>
                </w:tc>
              </w:sdtContent>
            </w:sdt>
          </w:tr>
          <w:tr w:rsidR="00304EEE" w:rsidRPr="005429DE" w14:paraId="4AD39105" w14:textId="77777777" w:rsidTr="008D67E7">
            <w:sdt>
              <w:sdtPr>
                <w:rPr>
                  <w:rFonts w:asciiTheme="minorEastAsia" w:hAnsiTheme="minorEastAsia" w:hint="eastAsia"/>
                  <w:szCs w:val="21"/>
                </w:rPr>
                <w:tag w:val="_PLD_e3a0284474eb4187b2e6c46b4b006aa2"/>
                <w:id w:val="-1134019050"/>
                <w:lock w:val="sdtLocked"/>
              </w:sdtPr>
              <w:sdtEndPr/>
              <w:sdtContent>
                <w:tc>
                  <w:tcPr>
                    <w:tcW w:w="1668" w:type="dxa"/>
                  </w:tcPr>
                  <w:p w14:paraId="7B2CEE9D"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hint="eastAsia"/>
                        <w:szCs w:val="21"/>
                      </w:rPr>
                      <w:t>持股1%以下普通股股东</w:t>
                    </w:r>
                  </w:p>
                </w:tc>
              </w:sdtContent>
            </w:sdt>
            <w:sdt>
              <w:sdtPr>
                <w:rPr>
                  <w:rFonts w:asciiTheme="minorEastAsia" w:hAnsiTheme="minorEastAsia"/>
                  <w:szCs w:val="21"/>
                </w:rPr>
                <w:alias w:val="现金分红分段表决持股1%以下普通股股东同意票数"/>
                <w:tag w:val="_GBC_e05480f4d3684d58a4fd3ec1323992b1"/>
                <w:id w:val="856924623"/>
                <w:lock w:val="sdtLocked"/>
              </w:sdtPr>
              <w:sdtEndPr/>
              <w:sdtContent>
                <w:tc>
                  <w:tcPr>
                    <w:tcW w:w="1275" w:type="dxa"/>
                    <w:vAlign w:val="bottom"/>
                  </w:tcPr>
                  <w:p w14:paraId="05CB06E8"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1,238,300</w:t>
                    </w:r>
                  </w:p>
                </w:tc>
              </w:sdtContent>
            </w:sdt>
            <w:sdt>
              <w:sdtPr>
                <w:rPr>
                  <w:rFonts w:asciiTheme="minorEastAsia" w:hAnsiTheme="minorEastAsia"/>
                  <w:szCs w:val="21"/>
                </w:rPr>
                <w:alias w:val="现金分红分段表决持股1%以下普通股股东同意比例"/>
                <w:tag w:val="_GBC_b3a0c44b942f4b3fafcf95aff191f50a"/>
                <w:id w:val="-515541191"/>
                <w:lock w:val="sdtLocked"/>
              </w:sdtPr>
              <w:sdtEndPr/>
              <w:sdtContent>
                <w:tc>
                  <w:tcPr>
                    <w:tcW w:w="1134" w:type="dxa"/>
                    <w:vAlign w:val="bottom"/>
                  </w:tcPr>
                  <w:p w14:paraId="58D4AE26"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40.5534</w:t>
                    </w:r>
                  </w:p>
                </w:tc>
              </w:sdtContent>
            </w:sdt>
            <w:sdt>
              <w:sdtPr>
                <w:rPr>
                  <w:rFonts w:asciiTheme="minorEastAsia" w:hAnsiTheme="minorEastAsia"/>
                  <w:szCs w:val="21"/>
                </w:rPr>
                <w:alias w:val="现金分红分段表决持股1%以下普通股股东反对票数"/>
                <w:tag w:val="_GBC_63a29dbe01ec4420b74772f336f33f75"/>
                <w:id w:val="547411848"/>
                <w:lock w:val="sdtLocked"/>
              </w:sdtPr>
              <w:sdtEndPr/>
              <w:sdtContent>
                <w:tc>
                  <w:tcPr>
                    <w:tcW w:w="993" w:type="dxa"/>
                    <w:vAlign w:val="bottom"/>
                  </w:tcPr>
                  <w:p w14:paraId="7229C6A9"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1,815,200</w:t>
                    </w:r>
                  </w:p>
                </w:tc>
              </w:sdtContent>
            </w:sdt>
            <w:sdt>
              <w:sdtPr>
                <w:rPr>
                  <w:rFonts w:asciiTheme="minorEastAsia" w:hAnsiTheme="minorEastAsia"/>
                  <w:szCs w:val="21"/>
                </w:rPr>
                <w:alias w:val="现金分红分段表决持股1%以下普通股股东反对比例"/>
                <w:tag w:val="_GBC_284a6eb453b74fafa22694be422dc174"/>
                <w:id w:val="-404840987"/>
                <w:lock w:val="sdtLocked"/>
              </w:sdtPr>
              <w:sdtEndPr/>
              <w:sdtContent>
                <w:tc>
                  <w:tcPr>
                    <w:tcW w:w="1134" w:type="dxa"/>
                    <w:vAlign w:val="bottom"/>
                  </w:tcPr>
                  <w:p w14:paraId="47B73FF3"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59.4466</w:t>
                    </w:r>
                  </w:p>
                </w:tc>
              </w:sdtContent>
            </w:sdt>
            <w:sdt>
              <w:sdtPr>
                <w:rPr>
                  <w:rFonts w:asciiTheme="minorEastAsia" w:hAnsiTheme="minorEastAsia"/>
                  <w:szCs w:val="21"/>
                </w:rPr>
                <w:alias w:val="现金分红分段表决持股1%以下普通股股东弃权票数"/>
                <w:tag w:val="_GBC_fa4f3c6c6f7b46fcbd256e8d09c217e9"/>
                <w:id w:val="-1163472329"/>
                <w:lock w:val="sdtLocked"/>
              </w:sdtPr>
              <w:sdtEndPr/>
              <w:sdtContent>
                <w:tc>
                  <w:tcPr>
                    <w:tcW w:w="1134" w:type="dxa"/>
                    <w:vAlign w:val="bottom"/>
                  </w:tcPr>
                  <w:p w14:paraId="5C1D1F2C"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w:t>
                    </w:r>
                  </w:p>
                </w:tc>
              </w:sdtContent>
            </w:sdt>
            <w:sdt>
              <w:sdtPr>
                <w:rPr>
                  <w:rFonts w:asciiTheme="minorEastAsia" w:hAnsiTheme="minorEastAsia"/>
                  <w:szCs w:val="21"/>
                </w:rPr>
                <w:alias w:val="现金分红分段表决持股1%以下普通股股东弃权比例"/>
                <w:tag w:val="_GBC_f0ca1becab364648ae2e92ec95cfc4d4"/>
                <w:id w:val="-541214914"/>
                <w:lock w:val="sdtLocked"/>
              </w:sdtPr>
              <w:sdtEndPr/>
              <w:sdtContent>
                <w:tc>
                  <w:tcPr>
                    <w:tcW w:w="1184" w:type="dxa"/>
                    <w:vAlign w:val="bottom"/>
                  </w:tcPr>
                  <w:p w14:paraId="6441C947"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0.0000</w:t>
                    </w:r>
                  </w:p>
                </w:tc>
              </w:sdtContent>
            </w:sdt>
          </w:tr>
          <w:tr w:rsidR="00304EEE" w:rsidRPr="005429DE" w14:paraId="4146F57E" w14:textId="77777777" w:rsidTr="008D67E7">
            <w:sdt>
              <w:sdtPr>
                <w:rPr>
                  <w:rFonts w:asciiTheme="minorEastAsia" w:hAnsiTheme="minorEastAsia" w:hint="eastAsia"/>
                  <w:szCs w:val="21"/>
                </w:rPr>
                <w:tag w:val="_PLD_d99d887309844730b856a292e86fddc4"/>
                <w:id w:val="630525892"/>
                <w:lock w:val="sdtLocked"/>
              </w:sdtPr>
              <w:sdtEndPr/>
              <w:sdtContent>
                <w:tc>
                  <w:tcPr>
                    <w:tcW w:w="1668" w:type="dxa"/>
                  </w:tcPr>
                  <w:p w14:paraId="316F39B2"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hint="eastAsia"/>
                        <w:szCs w:val="21"/>
                      </w:rPr>
                      <w:t>其中:市值50万以下普通股股东</w:t>
                    </w:r>
                  </w:p>
                </w:tc>
              </w:sdtContent>
            </w:sdt>
            <w:sdt>
              <w:sdtPr>
                <w:rPr>
                  <w:rFonts w:asciiTheme="minorEastAsia" w:hAnsiTheme="minorEastAsia"/>
                  <w:szCs w:val="21"/>
                </w:rPr>
                <w:alias w:val="现金分红分段表决持股市值50万以下普通股股东同意票数"/>
                <w:tag w:val="_GBC_b5648b65cabe407aaf4d8936546de5f1"/>
                <w:id w:val="387848618"/>
                <w:lock w:val="sdtLocked"/>
              </w:sdtPr>
              <w:sdtEndPr/>
              <w:sdtContent>
                <w:tc>
                  <w:tcPr>
                    <w:tcW w:w="1275" w:type="dxa"/>
                    <w:vAlign w:val="bottom"/>
                  </w:tcPr>
                  <w:p w14:paraId="13052314"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11,100</w:t>
                    </w:r>
                  </w:p>
                </w:tc>
              </w:sdtContent>
            </w:sdt>
            <w:sdt>
              <w:sdtPr>
                <w:rPr>
                  <w:rFonts w:asciiTheme="minorEastAsia" w:hAnsiTheme="minorEastAsia"/>
                  <w:szCs w:val="21"/>
                </w:rPr>
                <w:alias w:val="现金分红分段表决持股市值50万以下普通股股东同意比例"/>
                <w:tag w:val="_GBC_27bd811540d442848f13cff11e754df3"/>
                <w:id w:val="-788431878"/>
                <w:lock w:val="sdtLocked"/>
              </w:sdtPr>
              <w:sdtEndPr/>
              <w:sdtContent>
                <w:tc>
                  <w:tcPr>
                    <w:tcW w:w="1134" w:type="dxa"/>
                    <w:vAlign w:val="bottom"/>
                  </w:tcPr>
                  <w:p w14:paraId="471F7FB2"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5.9421</w:t>
                    </w:r>
                  </w:p>
                </w:tc>
              </w:sdtContent>
            </w:sdt>
            <w:sdt>
              <w:sdtPr>
                <w:rPr>
                  <w:rFonts w:asciiTheme="minorEastAsia" w:hAnsiTheme="minorEastAsia"/>
                  <w:szCs w:val="21"/>
                </w:rPr>
                <w:alias w:val="现金分红分段表决持股市值50万以下普通股股东反对票数"/>
                <w:tag w:val="_GBC_cb71fb7d213c4ac9897f406414983fdf"/>
                <w:id w:val="2078706269"/>
                <w:lock w:val="sdtLocked"/>
              </w:sdtPr>
              <w:sdtEndPr/>
              <w:sdtContent>
                <w:tc>
                  <w:tcPr>
                    <w:tcW w:w="993" w:type="dxa"/>
                    <w:vAlign w:val="bottom"/>
                  </w:tcPr>
                  <w:p w14:paraId="1E72A9CE"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175,700</w:t>
                    </w:r>
                  </w:p>
                </w:tc>
              </w:sdtContent>
            </w:sdt>
            <w:sdt>
              <w:sdtPr>
                <w:rPr>
                  <w:rFonts w:asciiTheme="minorEastAsia" w:hAnsiTheme="minorEastAsia"/>
                  <w:szCs w:val="21"/>
                </w:rPr>
                <w:alias w:val="现金分红分段表决持股市值50万以下普通股股东反对比例"/>
                <w:tag w:val="_GBC_a4f9ee90a3364465b773ee3be553a460"/>
                <w:id w:val="1638299564"/>
                <w:lock w:val="sdtLocked"/>
              </w:sdtPr>
              <w:sdtEndPr/>
              <w:sdtContent>
                <w:tc>
                  <w:tcPr>
                    <w:tcW w:w="1134" w:type="dxa"/>
                    <w:vAlign w:val="bottom"/>
                  </w:tcPr>
                  <w:p w14:paraId="2FE90B05"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94.0579</w:t>
                    </w:r>
                  </w:p>
                </w:tc>
              </w:sdtContent>
            </w:sdt>
            <w:sdt>
              <w:sdtPr>
                <w:rPr>
                  <w:rFonts w:asciiTheme="minorEastAsia" w:hAnsiTheme="minorEastAsia"/>
                  <w:szCs w:val="21"/>
                </w:rPr>
                <w:alias w:val="现金分红分段表决持股市值50万以下普通股股东弃权票数"/>
                <w:tag w:val="_GBC_bbd5370cf8534cacb5c2ab17567826b5"/>
                <w:id w:val="1354077203"/>
                <w:lock w:val="sdtLocked"/>
              </w:sdtPr>
              <w:sdtEndPr/>
              <w:sdtContent>
                <w:tc>
                  <w:tcPr>
                    <w:tcW w:w="1134" w:type="dxa"/>
                    <w:vAlign w:val="bottom"/>
                  </w:tcPr>
                  <w:p w14:paraId="1A5887B9"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w:t>
                    </w:r>
                  </w:p>
                </w:tc>
              </w:sdtContent>
            </w:sdt>
            <w:sdt>
              <w:sdtPr>
                <w:rPr>
                  <w:rFonts w:asciiTheme="minorEastAsia" w:hAnsiTheme="minorEastAsia"/>
                  <w:szCs w:val="21"/>
                </w:rPr>
                <w:alias w:val="现金分红分段表决持股市值50万以下普通股股东弃权比例"/>
                <w:tag w:val="_GBC_9457dc78ca6f4ccd94e9b61bc7302919"/>
                <w:id w:val="-259143841"/>
                <w:lock w:val="sdtLocked"/>
              </w:sdtPr>
              <w:sdtEndPr/>
              <w:sdtContent>
                <w:tc>
                  <w:tcPr>
                    <w:tcW w:w="1184" w:type="dxa"/>
                    <w:vAlign w:val="bottom"/>
                  </w:tcPr>
                  <w:p w14:paraId="515B93EE"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0.0000</w:t>
                    </w:r>
                  </w:p>
                </w:tc>
              </w:sdtContent>
            </w:sdt>
          </w:tr>
          <w:tr w:rsidR="00304EEE" w:rsidRPr="005429DE" w14:paraId="644CCC5A" w14:textId="77777777" w:rsidTr="008D67E7">
            <w:sdt>
              <w:sdtPr>
                <w:rPr>
                  <w:rFonts w:asciiTheme="minorEastAsia" w:hAnsiTheme="minorEastAsia" w:hint="eastAsia"/>
                  <w:szCs w:val="21"/>
                </w:rPr>
                <w:tag w:val="_PLD_3273d81c0b924debbd4ccb6105539585"/>
                <w:id w:val="-524561225"/>
                <w:lock w:val="sdtLocked"/>
              </w:sdtPr>
              <w:sdtEndPr/>
              <w:sdtContent>
                <w:tc>
                  <w:tcPr>
                    <w:tcW w:w="1668" w:type="dxa"/>
                  </w:tcPr>
                  <w:p w14:paraId="5A44A90E"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hint="eastAsia"/>
                        <w:szCs w:val="21"/>
                      </w:rPr>
                      <w:t>市值50万以上普通股股东</w:t>
                    </w:r>
                  </w:p>
                </w:tc>
              </w:sdtContent>
            </w:sdt>
            <w:sdt>
              <w:sdtPr>
                <w:rPr>
                  <w:rFonts w:asciiTheme="minorEastAsia" w:hAnsiTheme="minorEastAsia"/>
                  <w:szCs w:val="21"/>
                </w:rPr>
                <w:alias w:val="现金分红分段表决持股市值50万以上普通股股东同意票数"/>
                <w:tag w:val="_GBC_e267c909590a48b496065c33f82a282d"/>
                <w:id w:val="-870992637"/>
                <w:lock w:val="sdtLocked"/>
              </w:sdtPr>
              <w:sdtEndPr/>
              <w:sdtContent>
                <w:tc>
                  <w:tcPr>
                    <w:tcW w:w="1275" w:type="dxa"/>
                    <w:vAlign w:val="bottom"/>
                  </w:tcPr>
                  <w:p w14:paraId="17166677"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1,227,200</w:t>
                    </w:r>
                  </w:p>
                </w:tc>
              </w:sdtContent>
            </w:sdt>
            <w:sdt>
              <w:sdtPr>
                <w:rPr>
                  <w:rFonts w:asciiTheme="minorEastAsia" w:hAnsiTheme="minorEastAsia"/>
                  <w:szCs w:val="21"/>
                </w:rPr>
                <w:alias w:val="现金分红分段表决持股市值50万以上普通股股东同意比例"/>
                <w:tag w:val="_GBC_5b56a01c192a4e399f2cf098b251643b"/>
                <w:id w:val="-1925480580"/>
                <w:lock w:val="sdtLocked"/>
              </w:sdtPr>
              <w:sdtEndPr/>
              <w:sdtContent>
                <w:tc>
                  <w:tcPr>
                    <w:tcW w:w="1134" w:type="dxa"/>
                    <w:vAlign w:val="bottom"/>
                  </w:tcPr>
                  <w:p w14:paraId="516597AE"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42.8088</w:t>
                    </w:r>
                  </w:p>
                </w:tc>
              </w:sdtContent>
            </w:sdt>
            <w:sdt>
              <w:sdtPr>
                <w:rPr>
                  <w:rFonts w:asciiTheme="minorEastAsia" w:hAnsiTheme="minorEastAsia"/>
                  <w:szCs w:val="21"/>
                </w:rPr>
                <w:alias w:val="现金分红分段表决持股市值50万以上普通股股东反对票数"/>
                <w:tag w:val="_GBC_9fd9061e5627486d9692e0b06543bec1"/>
                <w:id w:val="334736723"/>
                <w:lock w:val="sdtLocked"/>
              </w:sdtPr>
              <w:sdtEndPr/>
              <w:sdtContent>
                <w:tc>
                  <w:tcPr>
                    <w:tcW w:w="993" w:type="dxa"/>
                    <w:vAlign w:val="bottom"/>
                  </w:tcPr>
                  <w:p w14:paraId="4178CDBF"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1,639,500</w:t>
                    </w:r>
                  </w:p>
                </w:tc>
              </w:sdtContent>
            </w:sdt>
            <w:sdt>
              <w:sdtPr>
                <w:rPr>
                  <w:rFonts w:asciiTheme="minorEastAsia" w:hAnsiTheme="minorEastAsia"/>
                  <w:szCs w:val="21"/>
                </w:rPr>
                <w:alias w:val="现金分红分段表决持股市值50万以上普通股股东反对比例"/>
                <w:tag w:val="_GBC_76f59466f37a4e65861b774c1b71c5bb"/>
                <w:id w:val="-1476677350"/>
                <w:lock w:val="sdtLocked"/>
              </w:sdtPr>
              <w:sdtEndPr/>
              <w:sdtContent>
                <w:tc>
                  <w:tcPr>
                    <w:tcW w:w="1134" w:type="dxa"/>
                    <w:vAlign w:val="bottom"/>
                  </w:tcPr>
                  <w:p w14:paraId="5279E291"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57.1912</w:t>
                    </w:r>
                  </w:p>
                </w:tc>
              </w:sdtContent>
            </w:sdt>
            <w:sdt>
              <w:sdtPr>
                <w:rPr>
                  <w:rFonts w:asciiTheme="minorEastAsia" w:hAnsiTheme="minorEastAsia"/>
                  <w:szCs w:val="21"/>
                </w:rPr>
                <w:alias w:val="现金分红分段表决持股市值50万以上普通股股东弃权票数"/>
                <w:tag w:val="_GBC_0170a5cff112424099a79c9187976d19"/>
                <w:id w:val="-1760826059"/>
                <w:lock w:val="sdtLocked"/>
              </w:sdtPr>
              <w:sdtEndPr/>
              <w:sdtContent>
                <w:tc>
                  <w:tcPr>
                    <w:tcW w:w="1134" w:type="dxa"/>
                    <w:vAlign w:val="bottom"/>
                  </w:tcPr>
                  <w:p w14:paraId="28F5A7C6"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w:t>
                    </w:r>
                  </w:p>
                </w:tc>
              </w:sdtContent>
            </w:sdt>
            <w:sdt>
              <w:sdtPr>
                <w:rPr>
                  <w:rFonts w:asciiTheme="minorEastAsia" w:hAnsiTheme="minorEastAsia"/>
                  <w:szCs w:val="21"/>
                </w:rPr>
                <w:alias w:val="现金分红分段表决持股市值50万以上普通股股东弃权比例"/>
                <w:tag w:val="_GBC_de4f2d427d264550a4898f2d94be6ce7"/>
                <w:id w:val="1896387748"/>
                <w:lock w:val="sdtLocked"/>
              </w:sdtPr>
              <w:sdtEndPr/>
              <w:sdtContent>
                <w:tc>
                  <w:tcPr>
                    <w:tcW w:w="1184" w:type="dxa"/>
                    <w:vAlign w:val="bottom"/>
                  </w:tcPr>
                  <w:p w14:paraId="73321B43"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0.0000</w:t>
                    </w:r>
                  </w:p>
                </w:tc>
              </w:sdtContent>
            </w:sdt>
          </w:tr>
        </w:tbl>
      </w:sdtContent>
    </w:sdt>
    <w:p w14:paraId="71489200" w14:textId="77777777" w:rsidR="00304EEE" w:rsidRDefault="00304EEE" w:rsidP="00021EF5">
      <w:pPr>
        <w:spacing w:line="360" w:lineRule="auto"/>
      </w:pPr>
    </w:p>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73579647"/>
        <w:lock w:val="sdtLocked"/>
        <w:placeholder>
          <w:docPart w:val="GBC22222222222222222222222222222"/>
        </w:placeholder>
      </w:sdtPr>
      <w:sdtEndPr>
        <w:rPr>
          <w:rFonts w:hint="default"/>
          <w:sz w:val="21"/>
          <w:szCs w:val="22"/>
        </w:rPr>
      </w:sdtEndPr>
      <w:sdtContent>
        <w:p w14:paraId="08160D21" w14:textId="77777777" w:rsidR="00304EEE" w:rsidRDefault="000E3337" w:rsidP="00021EF5">
          <w:pPr>
            <w:pStyle w:val="2"/>
            <w:keepNext w:val="0"/>
            <w:keepLines w:val="0"/>
            <w:numPr>
              <w:ilvl w:val="0"/>
              <w:numId w:val="7"/>
            </w:numPr>
            <w:spacing w:before="0" w:after="0" w:line="360"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Layout w:type="fixed"/>
            <w:tblLook w:val="04A0" w:firstRow="1" w:lastRow="0" w:firstColumn="1" w:lastColumn="0" w:noHBand="0" w:noVBand="1"/>
          </w:tblPr>
          <w:tblGrid>
            <w:gridCol w:w="675"/>
            <w:gridCol w:w="1418"/>
            <w:gridCol w:w="1276"/>
            <w:gridCol w:w="992"/>
            <w:gridCol w:w="1276"/>
            <w:gridCol w:w="992"/>
            <w:gridCol w:w="992"/>
            <w:gridCol w:w="901"/>
          </w:tblGrid>
          <w:tr w:rsidR="00304EEE" w:rsidRPr="005429DE" w14:paraId="2471E7FC" w14:textId="77777777" w:rsidTr="005429DE">
            <w:sdt>
              <w:sdtPr>
                <w:rPr>
                  <w:rFonts w:asciiTheme="minorEastAsia" w:hAnsiTheme="minorEastAsia" w:hint="eastAsia"/>
                  <w:szCs w:val="21"/>
                </w:rPr>
                <w:tag w:val="_PLD_85e331fb35b94b069c51e9596dc8cf99"/>
                <w:id w:val="-1414859779"/>
                <w:lock w:val="sdtLocked"/>
              </w:sdtPr>
              <w:sdtEndPr/>
              <w:sdtContent>
                <w:tc>
                  <w:tcPr>
                    <w:tcW w:w="675" w:type="dxa"/>
                    <w:vMerge w:val="restart"/>
                  </w:tcPr>
                  <w:p w14:paraId="510259AB"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议案</w:t>
                    </w:r>
                  </w:p>
                  <w:p w14:paraId="6236D52D"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序号</w:t>
                    </w:r>
                  </w:p>
                </w:tc>
              </w:sdtContent>
            </w:sdt>
            <w:sdt>
              <w:sdtPr>
                <w:rPr>
                  <w:rFonts w:asciiTheme="minorEastAsia" w:hAnsiTheme="minorEastAsia" w:hint="eastAsia"/>
                  <w:szCs w:val="21"/>
                </w:rPr>
                <w:tag w:val="_PLD_36163af1201d45bca4fb531b6d710bd5"/>
                <w:id w:val="-1344704756"/>
                <w:lock w:val="sdtLocked"/>
              </w:sdtPr>
              <w:sdtEndPr/>
              <w:sdtContent>
                <w:tc>
                  <w:tcPr>
                    <w:tcW w:w="1418" w:type="dxa"/>
                    <w:vMerge w:val="restart"/>
                  </w:tcPr>
                  <w:p w14:paraId="6C9D1A4D"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议案名称</w:t>
                    </w:r>
                  </w:p>
                </w:tc>
              </w:sdtContent>
            </w:sdt>
            <w:sdt>
              <w:sdtPr>
                <w:rPr>
                  <w:rFonts w:asciiTheme="minorEastAsia" w:hAnsiTheme="minorEastAsia" w:hint="eastAsia"/>
                  <w:szCs w:val="21"/>
                </w:rPr>
                <w:tag w:val="_PLD_d147c4262e1f450a9eac870acd39ac64"/>
                <w:id w:val="1805274662"/>
                <w:lock w:val="sdtLocked"/>
              </w:sdtPr>
              <w:sdtEndPr/>
              <w:sdtContent>
                <w:tc>
                  <w:tcPr>
                    <w:tcW w:w="2268" w:type="dxa"/>
                    <w:gridSpan w:val="2"/>
                  </w:tcPr>
                  <w:p w14:paraId="6206FEF2"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同意</w:t>
                    </w:r>
                  </w:p>
                </w:tc>
              </w:sdtContent>
            </w:sdt>
            <w:sdt>
              <w:sdtPr>
                <w:rPr>
                  <w:rFonts w:asciiTheme="minorEastAsia" w:hAnsiTheme="minorEastAsia" w:hint="eastAsia"/>
                  <w:szCs w:val="21"/>
                </w:rPr>
                <w:tag w:val="_PLD_39de351aad03459a879b57247cd3ac0b"/>
                <w:id w:val="1595285778"/>
                <w:lock w:val="sdtLocked"/>
              </w:sdtPr>
              <w:sdtEndPr/>
              <w:sdtContent>
                <w:tc>
                  <w:tcPr>
                    <w:tcW w:w="2268" w:type="dxa"/>
                    <w:gridSpan w:val="2"/>
                  </w:tcPr>
                  <w:p w14:paraId="416F773C"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反对</w:t>
                    </w:r>
                  </w:p>
                </w:tc>
              </w:sdtContent>
            </w:sdt>
            <w:sdt>
              <w:sdtPr>
                <w:rPr>
                  <w:rFonts w:asciiTheme="minorEastAsia" w:hAnsiTheme="minorEastAsia" w:hint="eastAsia"/>
                  <w:szCs w:val="21"/>
                </w:rPr>
                <w:tag w:val="_PLD_fb75e31d23944597b356533e896bf25a"/>
                <w:id w:val="273912354"/>
                <w:lock w:val="sdtLocked"/>
              </w:sdtPr>
              <w:sdtEndPr/>
              <w:sdtContent>
                <w:tc>
                  <w:tcPr>
                    <w:tcW w:w="1893" w:type="dxa"/>
                    <w:gridSpan w:val="2"/>
                  </w:tcPr>
                  <w:p w14:paraId="6C3E1328"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弃权</w:t>
                    </w:r>
                  </w:p>
                </w:tc>
              </w:sdtContent>
            </w:sdt>
          </w:tr>
          <w:tr w:rsidR="005429DE" w:rsidRPr="005429DE" w14:paraId="62DA2BC8" w14:textId="77777777" w:rsidTr="005429DE">
            <w:tc>
              <w:tcPr>
                <w:tcW w:w="675" w:type="dxa"/>
                <w:vMerge/>
              </w:tcPr>
              <w:p w14:paraId="40DD6B2A" w14:textId="77777777" w:rsidR="00304EEE" w:rsidRPr="005429DE" w:rsidRDefault="00304EEE" w:rsidP="00021EF5">
                <w:pPr>
                  <w:spacing w:line="360" w:lineRule="auto"/>
                  <w:rPr>
                    <w:rFonts w:asciiTheme="minorEastAsia" w:hAnsiTheme="minorEastAsia"/>
                    <w:szCs w:val="21"/>
                  </w:rPr>
                </w:pPr>
              </w:p>
            </w:tc>
            <w:tc>
              <w:tcPr>
                <w:tcW w:w="1418" w:type="dxa"/>
                <w:vMerge/>
              </w:tcPr>
              <w:p w14:paraId="09650214" w14:textId="77777777" w:rsidR="00304EEE" w:rsidRPr="005429DE" w:rsidRDefault="00304EEE" w:rsidP="00021EF5">
                <w:pPr>
                  <w:spacing w:line="360" w:lineRule="auto"/>
                  <w:rPr>
                    <w:rFonts w:asciiTheme="minorEastAsia" w:hAnsiTheme="minorEastAsia"/>
                    <w:szCs w:val="21"/>
                  </w:rPr>
                </w:pPr>
              </w:p>
            </w:tc>
            <w:sdt>
              <w:sdtPr>
                <w:rPr>
                  <w:rFonts w:asciiTheme="minorEastAsia" w:hAnsiTheme="minorEastAsia" w:hint="eastAsia"/>
                  <w:szCs w:val="21"/>
                </w:rPr>
                <w:tag w:val="_PLD_88d5d4eeccd34fe6835de33242d02c56"/>
                <w:id w:val="-1993320728"/>
                <w:lock w:val="sdtLocked"/>
              </w:sdtPr>
              <w:sdtEndPr/>
              <w:sdtContent>
                <w:tc>
                  <w:tcPr>
                    <w:tcW w:w="1276" w:type="dxa"/>
                  </w:tcPr>
                  <w:p w14:paraId="030D6840"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1301193204"/>
                <w:lock w:val="sdtLocked"/>
              </w:sdtPr>
              <w:sdtEndPr/>
              <w:sdtContent>
                <w:tc>
                  <w:tcPr>
                    <w:tcW w:w="992" w:type="dxa"/>
                  </w:tcPr>
                  <w:p w14:paraId="34650E75"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1544936232"/>
                <w:lock w:val="sdtLocked"/>
              </w:sdtPr>
              <w:sdtEndPr/>
              <w:sdtContent>
                <w:tc>
                  <w:tcPr>
                    <w:tcW w:w="1276" w:type="dxa"/>
                  </w:tcPr>
                  <w:p w14:paraId="23E8629E"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95867387"/>
                <w:lock w:val="sdtLocked"/>
              </w:sdtPr>
              <w:sdtEndPr/>
              <w:sdtContent>
                <w:tc>
                  <w:tcPr>
                    <w:tcW w:w="992" w:type="dxa"/>
                  </w:tcPr>
                  <w:p w14:paraId="251C1626"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976984117"/>
                <w:lock w:val="sdtLocked"/>
              </w:sdtPr>
              <w:sdtEndPr/>
              <w:sdtContent>
                <w:tc>
                  <w:tcPr>
                    <w:tcW w:w="992" w:type="dxa"/>
                  </w:tcPr>
                  <w:p w14:paraId="418A85F9"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1096134343"/>
                <w:lock w:val="sdtLocked"/>
              </w:sdtPr>
              <w:sdtEndPr/>
              <w:sdtContent>
                <w:tc>
                  <w:tcPr>
                    <w:tcW w:w="901" w:type="dxa"/>
                  </w:tcPr>
                  <w:p w14:paraId="7A4276F2" w14:textId="77777777" w:rsidR="00304EEE" w:rsidRPr="005429DE" w:rsidRDefault="000E3337" w:rsidP="00021EF5">
                    <w:pPr>
                      <w:spacing w:line="360" w:lineRule="auto"/>
                      <w:jc w:val="center"/>
                      <w:rPr>
                        <w:rFonts w:asciiTheme="minorEastAsia" w:hAnsiTheme="minorEastAsia"/>
                        <w:szCs w:val="21"/>
                      </w:rPr>
                    </w:pPr>
                    <w:r w:rsidRPr="005429DE">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425772418"/>
              <w:lock w:val="sdtLocked"/>
              <w:placeholder>
                <w:docPart w:val="GBC11111111111111111111111111111"/>
              </w:placeholder>
            </w:sdtPr>
            <w:sdtEndPr/>
            <w:sdtContent>
              <w:tr w:rsidR="005429DE" w:rsidRPr="005429DE" w14:paraId="446ED6A7" w14:textId="77777777" w:rsidTr="005429DE">
                <w:sdt>
                  <w:sdtPr>
                    <w:rPr>
                      <w:rFonts w:asciiTheme="minorEastAsia" w:hAnsiTheme="minorEastAsia"/>
                      <w:szCs w:val="21"/>
                    </w:rPr>
                    <w:alias w:val="5%以下股东的表决情况_议案序号"/>
                    <w:tag w:val="_GBC_003c0e2a3826430091463bd073774853"/>
                    <w:id w:val="1604836315"/>
                    <w:lock w:val="sdtLocked"/>
                  </w:sdtPr>
                  <w:sdtEndPr/>
                  <w:sdtContent>
                    <w:tc>
                      <w:tcPr>
                        <w:tcW w:w="675" w:type="dxa"/>
                      </w:tcPr>
                      <w:p w14:paraId="66CE79E3"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1</w:t>
                        </w:r>
                      </w:p>
                    </w:tc>
                  </w:sdtContent>
                </w:sdt>
                <w:sdt>
                  <w:sdtPr>
                    <w:rPr>
                      <w:rFonts w:asciiTheme="minorEastAsia" w:hAnsiTheme="minorEastAsia"/>
                      <w:szCs w:val="21"/>
                    </w:rPr>
                    <w:alias w:val="5%以下股东的表决情况_议案名称"/>
                    <w:tag w:val="_GBC_120f4cbdd0e24a8abf52609f00b310eb"/>
                    <w:id w:val="-584535234"/>
                    <w:lock w:val="sdtLocked"/>
                    <w:text/>
                  </w:sdtPr>
                  <w:sdtEndPr/>
                  <w:sdtContent>
                    <w:tc>
                      <w:tcPr>
                        <w:tcW w:w="1418" w:type="dxa"/>
                      </w:tcPr>
                      <w:p w14:paraId="1A26D854"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审议《公司2023年度董事会工作报告》</w:t>
                        </w:r>
                      </w:p>
                    </w:tc>
                  </w:sdtContent>
                </w:sdt>
                <w:sdt>
                  <w:sdtPr>
                    <w:rPr>
                      <w:rFonts w:asciiTheme="minorEastAsia" w:hAnsiTheme="minorEastAsia"/>
                      <w:szCs w:val="21"/>
                    </w:rPr>
                    <w:alias w:val="5%以下股东的表决情况_同意票数"/>
                    <w:tag w:val="_GBC_8e6286abe9984117ab278ef08e91288b"/>
                    <w:id w:val="-1197848835"/>
                    <w:lock w:val="sdtLocked"/>
                  </w:sdtPr>
                  <w:sdtEndPr/>
                  <w:sdtContent>
                    <w:tc>
                      <w:tcPr>
                        <w:tcW w:w="1276" w:type="dxa"/>
                      </w:tcPr>
                      <w:p w14:paraId="5F45C057"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1,238,300</w:t>
                        </w:r>
                      </w:p>
                    </w:tc>
                  </w:sdtContent>
                </w:sdt>
                <w:sdt>
                  <w:sdtPr>
                    <w:rPr>
                      <w:rFonts w:asciiTheme="minorEastAsia" w:hAnsiTheme="minorEastAsia"/>
                      <w:szCs w:val="21"/>
                    </w:rPr>
                    <w:alias w:val="5%以下股东的表决情况_同意比例"/>
                    <w:tag w:val="_GBC_3fcebd7488784e99b72caeb430023bbd"/>
                    <w:id w:val="-1568490036"/>
                    <w:lock w:val="sdtLocked"/>
                  </w:sdtPr>
                  <w:sdtEndPr/>
                  <w:sdtContent>
                    <w:tc>
                      <w:tcPr>
                        <w:tcW w:w="992" w:type="dxa"/>
                      </w:tcPr>
                      <w:p w14:paraId="11F0C1CB"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40.5534</w:t>
                        </w:r>
                      </w:p>
                    </w:tc>
                  </w:sdtContent>
                </w:sdt>
                <w:sdt>
                  <w:sdtPr>
                    <w:rPr>
                      <w:rFonts w:asciiTheme="minorEastAsia" w:hAnsiTheme="minorEastAsia"/>
                      <w:szCs w:val="21"/>
                    </w:rPr>
                    <w:alias w:val="5%以下股东的表决情况_反对票数"/>
                    <w:tag w:val="_GBC_a6adf5852dc1415eb83afa4dd02e7dc3"/>
                    <w:id w:val="-1328828716"/>
                    <w:lock w:val="sdtLocked"/>
                  </w:sdtPr>
                  <w:sdtEndPr/>
                  <w:sdtContent>
                    <w:tc>
                      <w:tcPr>
                        <w:tcW w:w="1276" w:type="dxa"/>
                      </w:tcPr>
                      <w:p w14:paraId="5C4749B5"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1,525,200</w:t>
                        </w:r>
                      </w:p>
                    </w:tc>
                  </w:sdtContent>
                </w:sdt>
                <w:sdt>
                  <w:sdtPr>
                    <w:rPr>
                      <w:rFonts w:asciiTheme="minorEastAsia" w:hAnsiTheme="minorEastAsia"/>
                      <w:szCs w:val="21"/>
                    </w:rPr>
                    <w:alias w:val="5%以下股东的表决情况_反对比例"/>
                    <w:tag w:val="_GBC_6081e1c76d3140b3b861614f2c136ab4"/>
                    <w:id w:val="1722545110"/>
                    <w:lock w:val="sdtLocked"/>
                  </w:sdtPr>
                  <w:sdtEndPr/>
                  <w:sdtContent>
                    <w:tc>
                      <w:tcPr>
                        <w:tcW w:w="992" w:type="dxa"/>
                      </w:tcPr>
                      <w:p w14:paraId="35E3911A"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49.9492</w:t>
                        </w:r>
                      </w:p>
                    </w:tc>
                  </w:sdtContent>
                </w:sdt>
                <w:sdt>
                  <w:sdtPr>
                    <w:rPr>
                      <w:rFonts w:asciiTheme="minorEastAsia" w:hAnsiTheme="minorEastAsia"/>
                      <w:szCs w:val="21"/>
                    </w:rPr>
                    <w:alias w:val="5%以下股东的表决情况_弃权票数"/>
                    <w:tag w:val="_GBC_255dc4ec80534d56b5adcf7034819a58"/>
                    <w:id w:val="-705716105"/>
                    <w:lock w:val="sdtLocked"/>
                  </w:sdtPr>
                  <w:sdtEndPr/>
                  <w:sdtContent>
                    <w:tc>
                      <w:tcPr>
                        <w:tcW w:w="992" w:type="dxa"/>
                      </w:tcPr>
                      <w:p w14:paraId="76425EF2"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290,000</w:t>
                        </w:r>
                      </w:p>
                    </w:tc>
                  </w:sdtContent>
                </w:sdt>
                <w:sdt>
                  <w:sdtPr>
                    <w:rPr>
                      <w:rFonts w:asciiTheme="minorEastAsia" w:hAnsiTheme="minorEastAsia"/>
                      <w:szCs w:val="21"/>
                    </w:rPr>
                    <w:alias w:val="5%以下股东的表决情况_弃权比例"/>
                    <w:tag w:val="_GBC_37be4574b88a45d597ee7cd40a850dec"/>
                    <w:id w:val="1237892933"/>
                    <w:lock w:val="sdtLocked"/>
                  </w:sdtPr>
                  <w:sdtEndPr/>
                  <w:sdtContent>
                    <w:tc>
                      <w:tcPr>
                        <w:tcW w:w="901" w:type="dxa"/>
                      </w:tcPr>
                      <w:p w14:paraId="6B415536"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9.4974</w:t>
                        </w:r>
                      </w:p>
                    </w:tc>
                  </w:sdtContent>
                </w:sdt>
              </w:tr>
            </w:sdtContent>
          </w:sdt>
          <w:sdt>
            <w:sdtPr>
              <w:rPr>
                <w:rFonts w:asciiTheme="minorEastAsia" w:hAnsiTheme="minorEastAsia"/>
                <w:szCs w:val="21"/>
              </w:rPr>
              <w:alias w:val="5%以下股东的表决情况"/>
              <w:tag w:val="_GBC_ff2a68bc4ae1452fa1f8ccc6beb2c08f"/>
              <w:id w:val="-931203139"/>
              <w:lock w:val="sdtLocked"/>
              <w:placeholder>
                <w:docPart w:val="GBC11111111111111111111111111111"/>
              </w:placeholder>
            </w:sdtPr>
            <w:sdtEndPr/>
            <w:sdtContent>
              <w:tr w:rsidR="005429DE" w:rsidRPr="005429DE" w14:paraId="4713973A" w14:textId="77777777" w:rsidTr="005429DE">
                <w:sdt>
                  <w:sdtPr>
                    <w:rPr>
                      <w:rFonts w:asciiTheme="minorEastAsia" w:hAnsiTheme="minorEastAsia"/>
                      <w:szCs w:val="21"/>
                    </w:rPr>
                    <w:alias w:val="5%以下股东的表决情况_议案序号"/>
                    <w:tag w:val="_GBC_003c0e2a3826430091463bd073774853"/>
                    <w:id w:val="-2125221112"/>
                    <w:lock w:val="sdtLocked"/>
                  </w:sdtPr>
                  <w:sdtEndPr/>
                  <w:sdtContent>
                    <w:tc>
                      <w:tcPr>
                        <w:tcW w:w="675" w:type="dxa"/>
                      </w:tcPr>
                      <w:p w14:paraId="25BBD042"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2</w:t>
                        </w:r>
                      </w:p>
                    </w:tc>
                  </w:sdtContent>
                </w:sdt>
                <w:sdt>
                  <w:sdtPr>
                    <w:rPr>
                      <w:rFonts w:asciiTheme="minorEastAsia" w:hAnsiTheme="minorEastAsia"/>
                      <w:szCs w:val="21"/>
                    </w:rPr>
                    <w:alias w:val="5%以下股东的表决情况_议案名称"/>
                    <w:tag w:val="_GBC_120f4cbdd0e24a8abf52609f00b310eb"/>
                    <w:id w:val="-1482848310"/>
                    <w:lock w:val="sdtLocked"/>
                    <w:text/>
                  </w:sdtPr>
                  <w:sdtEndPr/>
                  <w:sdtContent>
                    <w:tc>
                      <w:tcPr>
                        <w:tcW w:w="1418" w:type="dxa"/>
                      </w:tcPr>
                      <w:p w14:paraId="61023D85"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审议《公司2023年监事会工作报告》</w:t>
                        </w:r>
                      </w:p>
                    </w:tc>
                  </w:sdtContent>
                </w:sdt>
                <w:sdt>
                  <w:sdtPr>
                    <w:rPr>
                      <w:rFonts w:asciiTheme="minorEastAsia" w:hAnsiTheme="minorEastAsia"/>
                      <w:szCs w:val="21"/>
                    </w:rPr>
                    <w:alias w:val="5%以下股东的表决情况_同意票数"/>
                    <w:tag w:val="_GBC_8e6286abe9984117ab278ef08e91288b"/>
                    <w:id w:val="-1228984450"/>
                    <w:lock w:val="sdtLocked"/>
                  </w:sdtPr>
                  <w:sdtEndPr/>
                  <w:sdtContent>
                    <w:tc>
                      <w:tcPr>
                        <w:tcW w:w="1276" w:type="dxa"/>
                      </w:tcPr>
                      <w:p w14:paraId="33F9E50F"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1,238,300</w:t>
                        </w:r>
                      </w:p>
                    </w:tc>
                  </w:sdtContent>
                </w:sdt>
                <w:sdt>
                  <w:sdtPr>
                    <w:rPr>
                      <w:rFonts w:asciiTheme="minorEastAsia" w:hAnsiTheme="minorEastAsia"/>
                      <w:szCs w:val="21"/>
                    </w:rPr>
                    <w:alias w:val="5%以下股东的表决情况_同意比例"/>
                    <w:tag w:val="_GBC_3fcebd7488784e99b72caeb430023bbd"/>
                    <w:id w:val="947191218"/>
                    <w:lock w:val="sdtLocked"/>
                  </w:sdtPr>
                  <w:sdtEndPr/>
                  <w:sdtContent>
                    <w:tc>
                      <w:tcPr>
                        <w:tcW w:w="992" w:type="dxa"/>
                      </w:tcPr>
                      <w:p w14:paraId="41B264C1"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40.5534</w:t>
                        </w:r>
                      </w:p>
                    </w:tc>
                  </w:sdtContent>
                </w:sdt>
                <w:sdt>
                  <w:sdtPr>
                    <w:rPr>
                      <w:rFonts w:asciiTheme="minorEastAsia" w:hAnsiTheme="minorEastAsia"/>
                      <w:szCs w:val="21"/>
                    </w:rPr>
                    <w:alias w:val="5%以下股东的表决情况_反对票数"/>
                    <w:tag w:val="_GBC_a6adf5852dc1415eb83afa4dd02e7dc3"/>
                    <w:id w:val="-193771415"/>
                    <w:lock w:val="sdtLocked"/>
                  </w:sdtPr>
                  <w:sdtEndPr/>
                  <w:sdtContent>
                    <w:tc>
                      <w:tcPr>
                        <w:tcW w:w="1276" w:type="dxa"/>
                      </w:tcPr>
                      <w:p w14:paraId="6F572560"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1,525,200</w:t>
                        </w:r>
                      </w:p>
                    </w:tc>
                  </w:sdtContent>
                </w:sdt>
                <w:sdt>
                  <w:sdtPr>
                    <w:rPr>
                      <w:rFonts w:asciiTheme="minorEastAsia" w:hAnsiTheme="minorEastAsia"/>
                      <w:szCs w:val="21"/>
                    </w:rPr>
                    <w:alias w:val="5%以下股东的表决情况_反对比例"/>
                    <w:tag w:val="_GBC_6081e1c76d3140b3b861614f2c136ab4"/>
                    <w:id w:val="1220025713"/>
                    <w:lock w:val="sdtLocked"/>
                  </w:sdtPr>
                  <w:sdtEndPr/>
                  <w:sdtContent>
                    <w:tc>
                      <w:tcPr>
                        <w:tcW w:w="992" w:type="dxa"/>
                      </w:tcPr>
                      <w:p w14:paraId="4E2A22B7"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49.9492</w:t>
                        </w:r>
                      </w:p>
                    </w:tc>
                  </w:sdtContent>
                </w:sdt>
                <w:sdt>
                  <w:sdtPr>
                    <w:rPr>
                      <w:rFonts w:asciiTheme="minorEastAsia" w:hAnsiTheme="minorEastAsia"/>
                      <w:szCs w:val="21"/>
                    </w:rPr>
                    <w:alias w:val="5%以下股东的表决情况_弃权票数"/>
                    <w:tag w:val="_GBC_255dc4ec80534d56b5adcf7034819a58"/>
                    <w:id w:val="-1014381840"/>
                    <w:lock w:val="sdtLocked"/>
                  </w:sdtPr>
                  <w:sdtEndPr/>
                  <w:sdtContent>
                    <w:tc>
                      <w:tcPr>
                        <w:tcW w:w="992" w:type="dxa"/>
                      </w:tcPr>
                      <w:p w14:paraId="6EF4F86D"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290,000</w:t>
                        </w:r>
                      </w:p>
                    </w:tc>
                  </w:sdtContent>
                </w:sdt>
                <w:sdt>
                  <w:sdtPr>
                    <w:rPr>
                      <w:rFonts w:asciiTheme="minorEastAsia" w:hAnsiTheme="minorEastAsia"/>
                      <w:szCs w:val="21"/>
                    </w:rPr>
                    <w:alias w:val="5%以下股东的表决情况_弃权比例"/>
                    <w:tag w:val="_GBC_37be4574b88a45d597ee7cd40a850dec"/>
                    <w:id w:val="-809554287"/>
                    <w:lock w:val="sdtLocked"/>
                  </w:sdtPr>
                  <w:sdtEndPr/>
                  <w:sdtContent>
                    <w:tc>
                      <w:tcPr>
                        <w:tcW w:w="901" w:type="dxa"/>
                      </w:tcPr>
                      <w:p w14:paraId="072FE482"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9.4974</w:t>
                        </w:r>
                      </w:p>
                    </w:tc>
                  </w:sdtContent>
                </w:sdt>
              </w:tr>
            </w:sdtContent>
          </w:sdt>
          <w:sdt>
            <w:sdtPr>
              <w:rPr>
                <w:rFonts w:asciiTheme="minorEastAsia" w:hAnsiTheme="minorEastAsia"/>
                <w:szCs w:val="21"/>
              </w:rPr>
              <w:alias w:val="5%以下股东的表决情况"/>
              <w:tag w:val="_GBC_ff2a68bc4ae1452fa1f8ccc6beb2c08f"/>
              <w:id w:val="251790941"/>
              <w:lock w:val="sdtLocked"/>
              <w:placeholder>
                <w:docPart w:val="GBC11111111111111111111111111111"/>
              </w:placeholder>
            </w:sdtPr>
            <w:sdtEndPr/>
            <w:sdtContent>
              <w:tr w:rsidR="005429DE" w:rsidRPr="005429DE" w14:paraId="0F95F914" w14:textId="77777777" w:rsidTr="005429DE">
                <w:sdt>
                  <w:sdtPr>
                    <w:rPr>
                      <w:rFonts w:asciiTheme="minorEastAsia" w:hAnsiTheme="minorEastAsia"/>
                      <w:szCs w:val="21"/>
                    </w:rPr>
                    <w:alias w:val="5%以下股东的表决情况_议案序号"/>
                    <w:tag w:val="_GBC_003c0e2a3826430091463bd073774853"/>
                    <w:id w:val="558133606"/>
                    <w:lock w:val="sdtLocked"/>
                  </w:sdtPr>
                  <w:sdtEndPr/>
                  <w:sdtContent>
                    <w:tc>
                      <w:tcPr>
                        <w:tcW w:w="675" w:type="dxa"/>
                      </w:tcPr>
                      <w:p w14:paraId="41771660"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3</w:t>
                        </w:r>
                      </w:p>
                    </w:tc>
                  </w:sdtContent>
                </w:sdt>
                <w:sdt>
                  <w:sdtPr>
                    <w:rPr>
                      <w:rFonts w:asciiTheme="minorEastAsia" w:hAnsiTheme="minorEastAsia"/>
                      <w:szCs w:val="21"/>
                    </w:rPr>
                    <w:alias w:val="5%以下股东的表决情况_议案名称"/>
                    <w:tag w:val="_GBC_120f4cbdd0e24a8abf52609f00b310eb"/>
                    <w:id w:val="704213471"/>
                    <w:lock w:val="sdtLocked"/>
                    <w:text/>
                  </w:sdtPr>
                  <w:sdtEndPr/>
                  <w:sdtContent>
                    <w:tc>
                      <w:tcPr>
                        <w:tcW w:w="1418" w:type="dxa"/>
                      </w:tcPr>
                      <w:p w14:paraId="5F212105"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审议《公司2023年年度报告及摘要》</w:t>
                        </w:r>
                      </w:p>
                    </w:tc>
                  </w:sdtContent>
                </w:sdt>
                <w:sdt>
                  <w:sdtPr>
                    <w:rPr>
                      <w:rFonts w:asciiTheme="minorEastAsia" w:hAnsiTheme="minorEastAsia"/>
                      <w:szCs w:val="21"/>
                    </w:rPr>
                    <w:alias w:val="5%以下股东的表决情况_同意票数"/>
                    <w:tag w:val="_GBC_8e6286abe9984117ab278ef08e91288b"/>
                    <w:id w:val="-1207402003"/>
                    <w:lock w:val="sdtLocked"/>
                  </w:sdtPr>
                  <w:sdtEndPr/>
                  <w:sdtContent>
                    <w:tc>
                      <w:tcPr>
                        <w:tcW w:w="1276" w:type="dxa"/>
                      </w:tcPr>
                      <w:p w14:paraId="6EF22F13"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1,238,300</w:t>
                        </w:r>
                      </w:p>
                    </w:tc>
                  </w:sdtContent>
                </w:sdt>
                <w:sdt>
                  <w:sdtPr>
                    <w:rPr>
                      <w:rFonts w:asciiTheme="minorEastAsia" w:hAnsiTheme="minorEastAsia"/>
                      <w:szCs w:val="21"/>
                    </w:rPr>
                    <w:alias w:val="5%以下股东的表决情况_同意比例"/>
                    <w:tag w:val="_GBC_3fcebd7488784e99b72caeb430023bbd"/>
                    <w:id w:val="-612353966"/>
                    <w:lock w:val="sdtLocked"/>
                  </w:sdtPr>
                  <w:sdtEndPr/>
                  <w:sdtContent>
                    <w:tc>
                      <w:tcPr>
                        <w:tcW w:w="992" w:type="dxa"/>
                      </w:tcPr>
                      <w:p w14:paraId="67A6315F"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40.5534</w:t>
                        </w:r>
                      </w:p>
                    </w:tc>
                  </w:sdtContent>
                </w:sdt>
                <w:sdt>
                  <w:sdtPr>
                    <w:rPr>
                      <w:rFonts w:asciiTheme="minorEastAsia" w:hAnsiTheme="minorEastAsia"/>
                      <w:szCs w:val="21"/>
                    </w:rPr>
                    <w:alias w:val="5%以下股东的表决情况_反对票数"/>
                    <w:tag w:val="_GBC_a6adf5852dc1415eb83afa4dd02e7dc3"/>
                    <w:id w:val="989599161"/>
                    <w:lock w:val="sdtLocked"/>
                  </w:sdtPr>
                  <w:sdtEndPr/>
                  <w:sdtContent>
                    <w:tc>
                      <w:tcPr>
                        <w:tcW w:w="1276" w:type="dxa"/>
                      </w:tcPr>
                      <w:p w14:paraId="7F6D41B1"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1,525,200</w:t>
                        </w:r>
                      </w:p>
                    </w:tc>
                  </w:sdtContent>
                </w:sdt>
                <w:sdt>
                  <w:sdtPr>
                    <w:rPr>
                      <w:rFonts w:asciiTheme="minorEastAsia" w:hAnsiTheme="minorEastAsia"/>
                      <w:szCs w:val="21"/>
                    </w:rPr>
                    <w:alias w:val="5%以下股东的表决情况_反对比例"/>
                    <w:tag w:val="_GBC_6081e1c76d3140b3b861614f2c136ab4"/>
                    <w:id w:val="-1650967497"/>
                    <w:lock w:val="sdtLocked"/>
                  </w:sdtPr>
                  <w:sdtEndPr/>
                  <w:sdtContent>
                    <w:tc>
                      <w:tcPr>
                        <w:tcW w:w="992" w:type="dxa"/>
                      </w:tcPr>
                      <w:p w14:paraId="5B7912A2"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49.9492</w:t>
                        </w:r>
                      </w:p>
                    </w:tc>
                  </w:sdtContent>
                </w:sdt>
                <w:sdt>
                  <w:sdtPr>
                    <w:rPr>
                      <w:rFonts w:asciiTheme="minorEastAsia" w:hAnsiTheme="minorEastAsia"/>
                      <w:szCs w:val="21"/>
                    </w:rPr>
                    <w:alias w:val="5%以下股东的表决情况_弃权票数"/>
                    <w:tag w:val="_GBC_255dc4ec80534d56b5adcf7034819a58"/>
                    <w:id w:val="-1483769154"/>
                    <w:lock w:val="sdtLocked"/>
                  </w:sdtPr>
                  <w:sdtEndPr/>
                  <w:sdtContent>
                    <w:tc>
                      <w:tcPr>
                        <w:tcW w:w="992" w:type="dxa"/>
                      </w:tcPr>
                      <w:p w14:paraId="2B28B582"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290,000</w:t>
                        </w:r>
                      </w:p>
                    </w:tc>
                  </w:sdtContent>
                </w:sdt>
                <w:sdt>
                  <w:sdtPr>
                    <w:rPr>
                      <w:rFonts w:asciiTheme="minorEastAsia" w:hAnsiTheme="minorEastAsia"/>
                      <w:szCs w:val="21"/>
                    </w:rPr>
                    <w:alias w:val="5%以下股东的表决情况_弃权比例"/>
                    <w:tag w:val="_GBC_37be4574b88a45d597ee7cd40a850dec"/>
                    <w:id w:val="347136189"/>
                    <w:lock w:val="sdtLocked"/>
                  </w:sdtPr>
                  <w:sdtEndPr/>
                  <w:sdtContent>
                    <w:tc>
                      <w:tcPr>
                        <w:tcW w:w="901" w:type="dxa"/>
                      </w:tcPr>
                      <w:p w14:paraId="1439D975"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9.4974</w:t>
                        </w:r>
                      </w:p>
                    </w:tc>
                  </w:sdtContent>
                </w:sdt>
              </w:tr>
            </w:sdtContent>
          </w:sdt>
          <w:sdt>
            <w:sdtPr>
              <w:rPr>
                <w:rFonts w:asciiTheme="minorEastAsia" w:hAnsiTheme="minorEastAsia"/>
                <w:szCs w:val="21"/>
              </w:rPr>
              <w:alias w:val="5%以下股东的表决情况"/>
              <w:tag w:val="_GBC_ff2a68bc4ae1452fa1f8ccc6beb2c08f"/>
              <w:id w:val="1643929723"/>
              <w:lock w:val="sdtLocked"/>
              <w:placeholder>
                <w:docPart w:val="GBC11111111111111111111111111111"/>
              </w:placeholder>
            </w:sdtPr>
            <w:sdtEndPr/>
            <w:sdtContent>
              <w:tr w:rsidR="005429DE" w:rsidRPr="005429DE" w14:paraId="7F27B2AD" w14:textId="77777777" w:rsidTr="005429DE">
                <w:sdt>
                  <w:sdtPr>
                    <w:rPr>
                      <w:rFonts w:asciiTheme="minorEastAsia" w:hAnsiTheme="minorEastAsia"/>
                      <w:szCs w:val="21"/>
                    </w:rPr>
                    <w:alias w:val="5%以下股东的表决情况_议案序号"/>
                    <w:tag w:val="_GBC_003c0e2a3826430091463bd073774853"/>
                    <w:id w:val="1736665056"/>
                    <w:lock w:val="sdtLocked"/>
                  </w:sdtPr>
                  <w:sdtEndPr/>
                  <w:sdtContent>
                    <w:tc>
                      <w:tcPr>
                        <w:tcW w:w="675" w:type="dxa"/>
                      </w:tcPr>
                      <w:p w14:paraId="2DFF3C88"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4</w:t>
                        </w:r>
                      </w:p>
                    </w:tc>
                  </w:sdtContent>
                </w:sdt>
                <w:sdt>
                  <w:sdtPr>
                    <w:rPr>
                      <w:rFonts w:asciiTheme="minorEastAsia" w:hAnsiTheme="minorEastAsia"/>
                      <w:szCs w:val="21"/>
                    </w:rPr>
                    <w:alias w:val="5%以下股东的表决情况_议案名称"/>
                    <w:tag w:val="_GBC_120f4cbdd0e24a8abf52609f00b310eb"/>
                    <w:id w:val="1562899929"/>
                    <w:lock w:val="sdtLocked"/>
                    <w:text/>
                  </w:sdtPr>
                  <w:sdtEndPr/>
                  <w:sdtContent>
                    <w:tc>
                      <w:tcPr>
                        <w:tcW w:w="1418" w:type="dxa"/>
                      </w:tcPr>
                      <w:p w14:paraId="2FFD96EE"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审议《公司2023年度财务决算报告及2024年度财务预算报告》</w:t>
                        </w:r>
                      </w:p>
                    </w:tc>
                  </w:sdtContent>
                </w:sdt>
                <w:sdt>
                  <w:sdtPr>
                    <w:rPr>
                      <w:rFonts w:asciiTheme="minorEastAsia" w:hAnsiTheme="minorEastAsia"/>
                      <w:szCs w:val="21"/>
                    </w:rPr>
                    <w:alias w:val="5%以下股东的表决情况_同意票数"/>
                    <w:tag w:val="_GBC_8e6286abe9984117ab278ef08e91288b"/>
                    <w:id w:val="233058995"/>
                    <w:lock w:val="sdtLocked"/>
                  </w:sdtPr>
                  <w:sdtEndPr/>
                  <w:sdtContent>
                    <w:tc>
                      <w:tcPr>
                        <w:tcW w:w="1276" w:type="dxa"/>
                      </w:tcPr>
                      <w:p w14:paraId="007E438E"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1,238,300</w:t>
                        </w:r>
                      </w:p>
                    </w:tc>
                  </w:sdtContent>
                </w:sdt>
                <w:sdt>
                  <w:sdtPr>
                    <w:rPr>
                      <w:rFonts w:asciiTheme="minorEastAsia" w:hAnsiTheme="minorEastAsia"/>
                      <w:szCs w:val="21"/>
                    </w:rPr>
                    <w:alias w:val="5%以下股东的表决情况_同意比例"/>
                    <w:tag w:val="_GBC_3fcebd7488784e99b72caeb430023bbd"/>
                    <w:id w:val="-1868442919"/>
                    <w:lock w:val="sdtLocked"/>
                  </w:sdtPr>
                  <w:sdtEndPr/>
                  <w:sdtContent>
                    <w:tc>
                      <w:tcPr>
                        <w:tcW w:w="992" w:type="dxa"/>
                      </w:tcPr>
                      <w:p w14:paraId="2CD02611"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40.5534</w:t>
                        </w:r>
                      </w:p>
                    </w:tc>
                  </w:sdtContent>
                </w:sdt>
                <w:sdt>
                  <w:sdtPr>
                    <w:rPr>
                      <w:rFonts w:asciiTheme="minorEastAsia" w:hAnsiTheme="minorEastAsia"/>
                      <w:szCs w:val="21"/>
                    </w:rPr>
                    <w:alias w:val="5%以下股东的表决情况_反对票数"/>
                    <w:tag w:val="_GBC_a6adf5852dc1415eb83afa4dd02e7dc3"/>
                    <w:id w:val="-517699542"/>
                    <w:lock w:val="sdtLocked"/>
                  </w:sdtPr>
                  <w:sdtEndPr/>
                  <w:sdtContent>
                    <w:tc>
                      <w:tcPr>
                        <w:tcW w:w="1276" w:type="dxa"/>
                      </w:tcPr>
                      <w:p w14:paraId="1449DC3C"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1,525,200</w:t>
                        </w:r>
                      </w:p>
                    </w:tc>
                  </w:sdtContent>
                </w:sdt>
                <w:sdt>
                  <w:sdtPr>
                    <w:rPr>
                      <w:rFonts w:asciiTheme="minorEastAsia" w:hAnsiTheme="minorEastAsia"/>
                      <w:szCs w:val="21"/>
                    </w:rPr>
                    <w:alias w:val="5%以下股东的表决情况_反对比例"/>
                    <w:tag w:val="_GBC_6081e1c76d3140b3b861614f2c136ab4"/>
                    <w:id w:val="-203638310"/>
                    <w:lock w:val="sdtLocked"/>
                  </w:sdtPr>
                  <w:sdtEndPr/>
                  <w:sdtContent>
                    <w:tc>
                      <w:tcPr>
                        <w:tcW w:w="992" w:type="dxa"/>
                      </w:tcPr>
                      <w:p w14:paraId="0ABC6EAF"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49.9492</w:t>
                        </w:r>
                      </w:p>
                    </w:tc>
                  </w:sdtContent>
                </w:sdt>
                <w:sdt>
                  <w:sdtPr>
                    <w:rPr>
                      <w:rFonts w:asciiTheme="minorEastAsia" w:hAnsiTheme="minorEastAsia"/>
                      <w:szCs w:val="21"/>
                    </w:rPr>
                    <w:alias w:val="5%以下股东的表决情况_弃权票数"/>
                    <w:tag w:val="_GBC_255dc4ec80534d56b5adcf7034819a58"/>
                    <w:id w:val="415596595"/>
                    <w:lock w:val="sdtLocked"/>
                  </w:sdtPr>
                  <w:sdtEndPr/>
                  <w:sdtContent>
                    <w:tc>
                      <w:tcPr>
                        <w:tcW w:w="992" w:type="dxa"/>
                      </w:tcPr>
                      <w:p w14:paraId="2B58E555"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290,000</w:t>
                        </w:r>
                      </w:p>
                    </w:tc>
                  </w:sdtContent>
                </w:sdt>
                <w:sdt>
                  <w:sdtPr>
                    <w:rPr>
                      <w:rFonts w:asciiTheme="minorEastAsia" w:hAnsiTheme="minorEastAsia"/>
                      <w:szCs w:val="21"/>
                    </w:rPr>
                    <w:alias w:val="5%以下股东的表决情况_弃权比例"/>
                    <w:tag w:val="_GBC_37be4574b88a45d597ee7cd40a850dec"/>
                    <w:id w:val="-1313639608"/>
                    <w:lock w:val="sdtLocked"/>
                  </w:sdtPr>
                  <w:sdtEndPr/>
                  <w:sdtContent>
                    <w:tc>
                      <w:tcPr>
                        <w:tcW w:w="901" w:type="dxa"/>
                      </w:tcPr>
                      <w:p w14:paraId="375F29F8"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9.4974</w:t>
                        </w:r>
                      </w:p>
                    </w:tc>
                  </w:sdtContent>
                </w:sdt>
              </w:tr>
            </w:sdtContent>
          </w:sdt>
          <w:sdt>
            <w:sdtPr>
              <w:rPr>
                <w:rFonts w:asciiTheme="minorEastAsia" w:hAnsiTheme="minorEastAsia"/>
                <w:szCs w:val="21"/>
              </w:rPr>
              <w:alias w:val="5%以下股东的表决情况"/>
              <w:tag w:val="_GBC_ff2a68bc4ae1452fa1f8ccc6beb2c08f"/>
              <w:id w:val="-1716646663"/>
              <w:lock w:val="sdtLocked"/>
              <w:placeholder>
                <w:docPart w:val="GBC11111111111111111111111111111"/>
              </w:placeholder>
            </w:sdtPr>
            <w:sdtEndPr/>
            <w:sdtContent>
              <w:tr w:rsidR="005429DE" w:rsidRPr="005429DE" w14:paraId="42839428" w14:textId="77777777" w:rsidTr="005429DE">
                <w:sdt>
                  <w:sdtPr>
                    <w:rPr>
                      <w:rFonts w:asciiTheme="minorEastAsia" w:hAnsiTheme="minorEastAsia"/>
                      <w:szCs w:val="21"/>
                    </w:rPr>
                    <w:alias w:val="5%以下股东的表决情况_议案序号"/>
                    <w:tag w:val="_GBC_003c0e2a3826430091463bd073774853"/>
                    <w:id w:val="1637908247"/>
                    <w:lock w:val="sdtLocked"/>
                  </w:sdtPr>
                  <w:sdtEndPr/>
                  <w:sdtContent>
                    <w:tc>
                      <w:tcPr>
                        <w:tcW w:w="675" w:type="dxa"/>
                      </w:tcPr>
                      <w:p w14:paraId="4EE1358D"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5</w:t>
                        </w:r>
                      </w:p>
                    </w:tc>
                  </w:sdtContent>
                </w:sdt>
                <w:sdt>
                  <w:sdtPr>
                    <w:rPr>
                      <w:rFonts w:asciiTheme="minorEastAsia" w:hAnsiTheme="minorEastAsia"/>
                      <w:szCs w:val="21"/>
                    </w:rPr>
                    <w:alias w:val="5%以下股东的表决情况_议案名称"/>
                    <w:tag w:val="_GBC_120f4cbdd0e24a8abf52609f00b310eb"/>
                    <w:id w:val="1294027125"/>
                    <w:lock w:val="sdtLocked"/>
                    <w:text/>
                  </w:sdtPr>
                  <w:sdtEndPr/>
                  <w:sdtContent>
                    <w:tc>
                      <w:tcPr>
                        <w:tcW w:w="1418" w:type="dxa"/>
                      </w:tcPr>
                      <w:p w14:paraId="6FF50A17"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审议《公司</w:t>
                        </w:r>
                        <w:r w:rsidRPr="005429DE">
                          <w:rPr>
                            <w:rFonts w:asciiTheme="minorEastAsia" w:hAnsiTheme="minorEastAsia"/>
                            <w:szCs w:val="21"/>
                          </w:rPr>
                          <w:lastRenderedPageBreak/>
                          <w:t>2023年度利润分配预案》</w:t>
                        </w:r>
                      </w:p>
                    </w:tc>
                  </w:sdtContent>
                </w:sdt>
                <w:sdt>
                  <w:sdtPr>
                    <w:rPr>
                      <w:rFonts w:asciiTheme="minorEastAsia" w:hAnsiTheme="minorEastAsia"/>
                      <w:szCs w:val="21"/>
                    </w:rPr>
                    <w:alias w:val="5%以下股东的表决情况_同意票数"/>
                    <w:tag w:val="_GBC_8e6286abe9984117ab278ef08e91288b"/>
                    <w:id w:val="514651024"/>
                    <w:lock w:val="sdtLocked"/>
                  </w:sdtPr>
                  <w:sdtEndPr/>
                  <w:sdtContent>
                    <w:tc>
                      <w:tcPr>
                        <w:tcW w:w="1276" w:type="dxa"/>
                      </w:tcPr>
                      <w:p w14:paraId="2ABF7E1F"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1,238,300</w:t>
                        </w:r>
                      </w:p>
                    </w:tc>
                  </w:sdtContent>
                </w:sdt>
                <w:sdt>
                  <w:sdtPr>
                    <w:rPr>
                      <w:rFonts w:asciiTheme="minorEastAsia" w:hAnsiTheme="minorEastAsia"/>
                      <w:szCs w:val="21"/>
                    </w:rPr>
                    <w:alias w:val="5%以下股东的表决情况_同意比例"/>
                    <w:tag w:val="_GBC_3fcebd7488784e99b72caeb430023bbd"/>
                    <w:id w:val="596991758"/>
                    <w:lock w:val="sdtLocked"/>
                  </w:sdtPr>
                  <w:sdtEndPr/>
                  <w:sdtContent>
                    <w:tc>
                      <w:tcPr>
                        <w:tcW w:w="992" w:type="dxa"/>
                      </w:tcPr>
                      <w:p w14:paraId="20525671"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40.5534</w:t>
                        </w:r>
                      </w:p>
                    </w:tc>
                  </w:sdtContent>
                </w:sdt>
                <w:sdt>
                  <w:sdtPr>
                    <w:rPr>
                      <w:rFonts w:asciiTheme="minorEastAsia" w:hAnsiTheme="minorEastAsia"/>
                      <w:szCs w:val="21"/>
                    </w:rPr>
                    <w:alias w:val="5%以下股东的表决情况_反对票数"/>
                    <w:tag w:val="_GBC_a6adf5852dc1415eb83afa4dd02e7dc3"/>
                    <w:id w:val="729651610"/>
                    <w:lock w:val="sdtLocked"/>
                  </w:sdtPr>
                  <w:sdtEndPr/>
                  <w:sdtContent>
                    <w:tc>
                      <w:tcPr>
                        <w:tcW w:w="1276" w:type="dxa"/>
                      </w:tcPr>
                      <w:p w14:paraId="789C0D7E"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1,815,200</w:t>
                        </w:r>
                      </w:p>
                    </w:tc>
                  </w:sdtContent>
                </w:sdt>
                <w:sdt>
                  <w:sdtPr>
                    <w:rPr>
                      <w:rFonts w:asciiTheme="minorEastAsia" w:hAnsiTheme="minorEastAsia"/>
                      <w:szCs w:val="21"/>
                    </w:rPr>
                    <w:alias w:val="5%以下股东的表决情况_反对比例"/>
                    <w:tag w:val="_GBC_6081e1c76d3140b3b861614f2c136ab4"/>
                    <w:id w:val="1759645602"/>
                    <w:lock w:val="sdtLocked"/>
                  </w:sdtPr>
                  <w:sdtEndPr/>
                  <w:sdtContent>
                    <w:tc>
                      <w:tcPr>
                        <w:tcW w:w="992" w:type="dxa"/>
                      </w:tcPr>
                      <w:p w14:paraId="05CD6A3F"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59.4466</w:t>
                        </w:r>
                      </w:p>
                    </w:tc>
                  </w:sdtContent>
                </w:sdt>
                <w:sdt>
                  <w:sdtPr>
                    <w:rPr>
                      <w:rFonts w:asciiTheme="minorEastAsia" w:hAnsiTheme="minorEastAsia"/>
                      <w:szCs w:val="21"/>
                    </w:rPr>
                    <w:alias w:val="5%以下股东的表决情况_弃权票数"/>
                    <w:tag w:val="_GBC_255dc4ec80534d56b5adcf7034819a58"/>
                    <w:id w:val="264657486"/>
                    <w:lock w:val="sdtLocked"/>
                  </w:sdtPr>
                  <w:sdtEndPr/>
                  <w:sdtContent>
                    <w:tc>
                      <w:tcPr>
                        <w:tcW w:w="992" w:type="dxa"/>
                      </w:tcPr>
                      <w:p w14:paraId="0286C93E"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358034922"/>
                    <w:lock w:val="sdtLocked"/>
                  </w:sdtPr>
                  <w:sdtEndPr/>
                  <w:sdtContent>
                    <w:tc>
                      <w:tcPr>
                        <w:tcW w:w="901" w:type="dxa"/>
                      </w:tcPr>
                      <w:p w14:paraId="5CEBA78C"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09494189"/>
              <w:lock w:val="sdtLocked"/>
              <w:placeholder>
                <w:docPart w:val="GBC11111111111111111111111111111"/>
              </w:placeholder>
            </w:sdtPr>
            <w:sdtEndPr/>
            <w:sdtContent>
              <w:tr w:rsidR="005429DE" w:rsidRPr="005429DE" w14:paraId="0293C392" w14:textId="77777777" w:rsidTr="005429DE">
                <w:sdt>
                  <w:sdtPr>
                    <w:rPr>
                      <w:rFonts w:asciiTheme="minorEastAsia" w:hAnsiTheme="minorEastAsia"/>
                      <w:szCs w:val="21"/>
                    </w:rPr>
                    <w:alias w:val="5%以下股东的表决情况_议案序号"/>
                    <w:tag w:val="_GBC_003c0e2a3826430091463bd073774853"/>
                    <w:id w:val="39258107"/>
                    <w:lock w:val="sdtLocked"/>
                  </w:sdtPr>
                  <w:sdtEndPr/>
                  <w:sdtContent>
                    <w:tc>
                      <w:tcPr>
                        <w:tcW w:w="675" w:type="dxa"/>
                      </w:tcPr>
                      <w:p w14:paraId="7EF7BD72"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6</w:t>
                        </w:r>
                      </w:p>
                    </w:tc>
                  </w:sdtContent>
                </w:sdt>
                <w:sdt>
                  <w:sdtPr>
                    <w:rPr>
                      <w:rFonts w:asciiTheme="minorEastAsia" w:hAnsiTheme="minorEastAsia"/>
                      <w:szCs w:val="21"/>
                    </w:rPr>
                    <w:alias w:val="5%以下股东的表决情况_议案名称"/>
                    <w:tag w:val="_GBC_120f4cbdd0e24a8abf52609f00b310eb"/>
                    <w:id w:val="-810946126"/>
                    <w:lock w:val="sdtLocked"/>
                    <w:text/>
                  </w:sdtPr>
                  <w:sdtEndPr/>
                  <w:sdtContent>
                    <w:tc>
                      <w:tcPr>
                        <w:tcW w:w="1418" w:type="dxa"/>
                      </w:tcPr>
                      <w:p w14:paraId="33CA02AB"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审议《关于公司董事、监事及高级管理人员2023年度薪酬结算的议案》</w:t>
                        </w:r>
                      </w:p>
                    </w:tc>
                  </w:sdtContent>
                </w:sdt>
                <w:sdt>
                  <w:sdtPr>
                    <w:rPr>
                      <w:rFonts w:asciiTheme="minorEastAsia" w:hAnsiTheme="minorEastAsia"/>
                      <w:szCs w:val="21"/>
                    </w:rPr>
                    <w:alias w:val="5%以下股东的表决情况_同意票数"/>
                    <w:tag w:val="_GBC_8e6286abe9984117ab278ef08e91288b"/>
                    <w:id w:val="1127972596"/>
                    <w:lock w:val="sdtLocked"/>
                  </w:sdtPr>
                  <w:sdtEndPr/>
                  <w:sdtContent>
                    <w:tc>
                      <w:tcPr>
                        <w:tcW w:w="1276" w:type="dxa"/>
                      </w:tcPr>
                      <w:p w14:paraId="4F4B94F2"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1,238,300</w:t>
                        </w:r>
                      </w:p>
                    </w:tc>
                  </w:sdtContent>
                </w:sdt>
                <w:sdt>
                  <w:sdtPr>
                    <w:rPr>
                      <w:rFonts w:asciiTheme="minorEastAsia" w:hAnsiTheme="minorEastAsia"/>
                      <w:szCs w:val="21"/>
                    </w:rPr>
                    <w:alias w:val="5%以下股东的表决情况_同意比例"/>
                    <w:tag w:val="_GBC_3fcebd7488784e99b72caeb430023bbd"/>
                    <w:id w:val="-1659309948"/>
                    <w:lock w:val="sdtLocked"/>
                  </w:sdtPr>
                  <w:sdtEndPr/>
                  <w:sdtContent>
                    <w:tc>
                      <w:tcPr>
                        <w:tcW w:w="992" w:type="dxa"/>
                      </w:tcPr>
                      <w:p w14:paraId="5B405867"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40.5534</w:t>
                        </w:r>
                      </w:p>
                    </w:tc>
                  </w:sdtContent>
                </w:sdt>
                <w:sdt>
                  <w:sdtPr>
                    <w:rPr>
                      <w:rFonts w:asciiTheme="minorEastAsia" w:hAnsiTheme="minorEastAsia"/>
                      <w:szCs w:val="21"/>
                    </w:rPr>
                    <w:alias w:val="5%以下股东的表决情况_反对票数"/>
                    <w:tag w:val="_GBC_a6adf5852dc1415eb83afa4dd02e7dc3"/>
                    <w:id w:val="-1927336838"/>
                    <w:lock w:val="sdtLocked"/>
                  </w:sdtPr>
                  <w:sdtEndPr/>
                  <w:sdtContent>
                    <w:tc>
                      <w:tcPr>
                        <w:tcW w:w="1276" w:type="dxa"/>
                      </w:tcPr>
                      <w:p w14:paraId="2D5C3CA8"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1,815,200</w:t>
                        </w:r>
                      </w:p>
                    </w:tc>
                  </w:sdtContent>
                </w:sdt>
                <w:sdt>
                  <w:sdtPr>
                    <w:rPr>
                      <w:rFonts w:asciiTheme="minorEastAsia" w:hAnsiTheme="minorEastAsia"/>
                      <w:szCs w:val="21"/>
                    </w:rPr>
                    <w:alias w:val="5%以下股东的表决情况_反对比例"/>
                    <w:tag w:val="_GBC_6081e1c76d3140b3b861614f2c136ab4"/>
                    <w:id w:val="-671419977"/>
                    <w:lock w:val="sdtLocked"/>
                  </w:sdtPr>
                  <w:sdtEndPr/>
                  <w:sdtContent>
                    <w:tc>
                      <w:tcPr>
                        <w:tcW w:w="992" w:type="dxa"/>
                      </w:tcPr>
                      <w:p w14:paraId="52038476"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59.4466</w:t>
                        </w:r>
                      </w:p>
                    </w:tc>
                  </w:sdtContent>
                </w:sdt>
                <w:sdt>
                  <w:sdtPr>
                    <w:rPr>
                      <w:rFonts w:asciiTheme="minorEastAsia" w:hAnsiTheme="minorEastAsia"/>
                      <w:szCs w:val="21"/>
                    </w:rPr>
                    <w:alias w:val="5%以下股东的表决情况_弃权票数"/>
                    <w:tag w:val="_GBC_255dc4ec80534d56b5adcf7034819a58"/>
                    <w:id w:val="-1796050619"/>
                    <w:lock w:val="sdtLocked"/>
                  </w:sdtPr>
                  <w:sdtEndPr/>
                  <w:sdtContent>
                    <w:tc>
                      <w:tcPr>
                        <w:tcW w:w="992" w:type="dxa"/>
                      </w:tcPr>
                      <w:p w14:paraId="35279486"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408309348"/>
                    <w:lock w:val="sdtLocked"/>
                  </w:sdtPr>
                  <w:sdtEndPr/>
                  <w:sdtContent>
                    <w:tc>
                      <w:tcPr>
                        <w:tcW w:w="901" w:type="dxa"/>
                      </w:tcPr>
                      <w:p w14:paraId="5EE78B3B"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186169995"/>
              <w:lock w:val="sdtLocked"/>
              <w:placeholder>
                <w:docPart w:val="GBC11111111111111111111111111111"/>
              </w:placeholder>
            </w:sdtPr>
            <w:sdtEndPr/>
            <w:sdtContent>
              <w:tr w:rsidR="005429DE" w:rsidRPr="005429DE" w14:paraId="48EC111F" w14:textId="77777777" w:rsidTr="005429DE">
                <w:sdt>
                  <w:sdtPr>
                    <w:rPr>
                      <w:rFonts w:asciiTheme="minorEastAsia" w:hAnsiTheme="minorEastAsia"/>
                      <w:szCs w:val="21"/>
                    </w:rPr>
                    <w:alias w:val="5%以下股东的表决情况_议案序号"/>
                    <w:tag w:val="_GBC_003c0e2a3826430091463bd073774853"/>
                    <w:id w:val="74410884"/>
                    <w:lock w:val="sdtLocked"/>
                  </w:sdtPr>
                  <w:sdtEndPr/>
                  <w:sdtContent>
                    <w:tc>
                      <w:tcPr>
                        <w:tcW w:w="675" w:type="dxa"/>
                      </w:tcPr>
                      <w:p w14:paraId="1D73E57E"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7</w:t>
                        </w:r>
                      </w:p>
                    </w:tc>
                  </w:sdtContent>
                </w:sdt>
                <w:sdt>
                  <w:sdtPr>
                    <w:rPr>
                      <w:rFonts w:asciiTheme="minorEastAsia" w:hAnsiTheme="minorEastAsia"/>
                      <w:szCs w:val="21"/>
                    </w:rPr>
                    <w:alias w:val="5%以下股东的表决情况_议案名称"/>
                    <w:tag w:val="_GBC_120f4cbdd0e24a8abf52609f00b310eb"/>
                    <w:id w:val="978107862"/>
                    <w:lock w:val="sdtLocked"/>
                    <w:text/>
                  </w:sdtPr>
                  <w:sdtEndPr/>
                  <w:sdtContent>
                    <w:tc>
                      <w:tcPr>
                        <w:tcW w:w="1418" w:type="dxa"/>
                      </w:tcPr>
                      <w:p w14:paraId="77AF5A40"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审议《关于公司董事、监事及高级管理人员2024年度薪酬的议案》</w:t>
                        </w:r>
                      </w:p>
                    </w:tc>
                  </w:sdtContent>
                </w:sdt>
                <w:sdt>
                  <w:sdtPr>
                    <w:rPr>
                      <w:rFonts w:asciiTheme="minorEastAsia" w:hAnsiTheme="minorEastAsia"/>
                      <w:szCs w:val="21"/>
                    </w:rPr>
                    <w:alias w:val="5%以下股东的表决情况_同意票数"/>
                    <w:tag w:val="_GBC_8e6286abe9984117ab278ef08e91288b"/>
                    <w:id w:val="-607497963"/>
                    <w:lock w:val="sdtLocked"/>
                  </w:sdtPr>
                  <w:sdtEndPr/>
                  <w:sdtContent>
                    <w:tc>
                      <w:tcPr>
                        <w:tcW w:w="1276" w:type="dxa"/>
                      </w:tcPr>
                      <w:p w14:paraId="091B0D9D"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1,238,300</w:t>
                        </w:r>
                      </w:p>
                    </w:tc>
                  </w:sdtContent>
                </w:sdt>
                <w:sdt>
                  <w:sdtPr>
                    <w:rPr>
                      <w:rFonts w:asciiTheme="minorEastAsia" w:hAnsiTheme="minorEastAsia"/>
                      <w:szCs w:val="21"/>
                    </w:rPr>
                    <w:alias w:val="5%以下股东的表决情况_同意比例"/>
                    <w:tag w:val="_GBC_3fcebd7488784e99b72caeb430023bbd"/>
                    <w:id w:val="982659745"/>
                    <w:lock w:val="sdtLocked"/>
                  </w:sdtPr>
                  <w:sdtEndPr/>
                  <w:sdtContent>
                    <w:tc>
                      <w:tcPr>
                        <w:tcW w:w="992" w:type="dxa"/>
                      </w:tcPr>
                      <w:p w14:paraId="78BD9D51"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40.5534</w:t>
                        </w:r>
                      </w:p>
                    </w:tc>
                  </w:sdtContent>
                </w:sdt>
                <w:sdt>
                  <w:sdtPr>
                    <w:rPr>
                      <w:rFonts w:asciiTheme="minorEastAsia" w:hAnsiTheme="minorEastAsia"/>
                      <w:szCs w:val="21"/>
                    </w:rPr>
                    <w:alias w:val="5%以下股东的表决情况_反对票数"/>
                    <w:tag w:val="_GBC_a6adf5852dc1415eb83afa4dd02e7dc3"/>
                    <w:id w:val="340526363"/>
                    <w:lock w:val="sdtLocked"/>
                  </w:sdtPr>
                  <w:sdtEndPr/>
                  <w:sdtContent>
                    <w:tc>
                      <w:tcPr>
                        <w:tcW w:w="1276" w:type="dxa"/>
                      </w:tcPr>
                      <w:p w14:paraId="45CAA4F1"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1,815,200</w:t>
                        </w:r>
                      </w:p>
                    </w:tc>
                  </w:sdtContent>
                </w:sdt>
                <w:sdt>
                  <w:sdtPr>
                    <w:rPr>
                      <w:rFonts w:asciiTheme="minorEastAsia" w:hAnsiTheme="minorEastAsia"/>
                      <w:szCs w:val="21"/>
                    </w:rPr>
                    <w:alias w:val="5%以下股东的表决情况_反对比例"/>
                    <w:tag w:val="_GBC_6081e1c76d3140b3b861614f2c136ab4"/>
                    <w:id w:val="-1219668080"/>
                    <w:lock w:val="sdtLocked"/>
                  </w:sdtPr>
                  <w:sdtEndPr/>
                  <w:sdtContent>
                    <w:tc>
                      <w:tcPr>
                        <w:tcW w:w="992" w:type="dxa"/>
                      </w:tcPr>
                      <w:p w14:paraId="0D74F9FC"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59.4466</w:t>
                        </w:r>
                      </w:p>
                    </w:tc>
                  </w:sdtContent>
                </w:sdt>
                <w:sdt>
                  <w:sdtPr>
                    <w:rPr>
                      <w:rFonts w:asciiTheme="minorEastAsia" w:hAnsiTheme="minorEastAsia"/>
                      <w:szCs w:val="21"/>
                    </w:rPr>
                    <w:alias w:val="5%以下股东的表决情况_弃权票数"/>
                    <w:tag w:val="_GBC_255dc4ec80534d56b5adcf7034819a58"/>
                    <w:id w:val="510648260"/>
                    <w:lock w:val="sdtLocked"/>
                  </w:sdtPr>
                  <w:sdtEndPr/>
                  <w:sdtContent>
                    <w:tc>
                      <w:tcPr>
                        <w:tcW w:w="992" w:type="dxa"/>
                      </w:tcPr>
                      <w:p w14:paraId="3C7B34CC"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912816619"/>
                    <w:lock w:val="sdtLocked"/>
                  </w:sdtPr>
                  <w:sdtEndPr/>
                  <w:sdtContent>
                    <w:tc>
                      <w:tcPr>
                        <w:tcW w:w="901" w:type="dxa"/>
                      </w:tcPr>
                      <w:p w14:paraId="694F1DB9"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316737371"/>
              <w:lock w:val="sdtLocked"/>
              <w:placeholder>
                <w:docPart w:val="GBC11111111111111111111111111111"/>
              </w:placeholder>
            </w:sdtPr>
            <w:sdtEndPr/>
            <w:sdtContent>
              <w:tr w:rsidR="005429DE" w:rsidRPr="005429DE" w14:paraId="0ABC582E" w14:textId="77777777" w:rsidTr="005429DE">
                <w:sdt>
                  <w:sdtPr>
                    <w:rPr>
                      <w:rFonts w:asciiTheme="minorEastAsia" w:hAnsiTheme="minorEastAsia"/>
                      <w:szCs w:val="21"/>
                    </w:rPr>
                    <w:alias w:val="5%以下股东的表决情况_议案序号"/>
                    <w:tag w:val="_GBC_003c0e2a3826430091463bd073774853"/>
                    <w:id w:val="-1996711585"/>
                    <w:lock w:val="sdtLocked"/>
                  </w:sdtPr>
                  <w:sdtEndPr/>
                  <w:sdtContent>
                    <w:tc>
                      <w:tcPr>
                        <w:tcW w:w="675" w:type="dxa"/>
                      </w:tcPr>
                      <w:p w14:paraId="152B984F"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8</w:t>
                        </w:r>
                      </w:p>
                    </w:tc>
                  </w:sdtContent>
                </w:sdt>
                <w:sdt>
                  <w:sdtPr>
                    <w:rPr>
                      <w:rFonts w:asciiTheme="minorEastAsia" w:hAnsiTheme="minorEastAsia"/>
                      <w:szCs w:val="21"/>
                    </w:rPr>
                    <w:alias w:val="5%以下股东的表决情况_议案名称"/>
                    <w:tag w:val="_GBC_120f4cbdd0e24a8abf52609f00b310eb"/>
                    <w:id w:val="-515076632"/>
                    <w:lock w:val="sdtLocked"/>
                    <w:text/>
                  </w:sdtPr>
                  <w:sdtEndPr/>
                  <w:sdtContent>
                    <w:tc>
                      <w:tcPr>
                        <w:tcW w:w="1418" w:type="dxa"/>
                      </w:tcPr>
                      <w:p w14:paraId="1107BB3C" w14:textId="77777777" w:rsidR="00304EEE" w:rsidRPr="005429DE" w:rsidRDefault="000E3337" w:rsidP="00021EF5">
                        <w:pPr>
                          <w:spacing w:line="360" w:lineRule="auto"/>
                          <w:rPr>
                            <w:rFonts w:asciiTheme="minorEastAsia" w:hAnsiTheme="minorEastAsia"/>
                            <w:szCs w:val="21"/>
                          </w:rPr>
                        </w:pPr>
                        <w:r w:rsidRPr="005429DE">
                          <w:rPr>
                            <w:rFonts w:asciiTheme="minorEastAsia" w:hAnsiTheme="minorEastAsia"/>
                            <w:szCs w:val="21"/>
                          </w:rPr>
                          <w:t>审议《关于修改&lt;公司募集资金管理制度&gt;的议案》</w:t>
                        </w:r>
                      </w:p>
                    </w:tc>
                  </w:sdtContent>
                </w:sdt>
                <w:sdt>
                  <w:sdtPr>
                    <w:rPr>
                      <w:rFonts w:asciiTheme="minorEastAsia" w:hAnsiTheme="minorEastAsia"/>
                      <w:szCs w:val="21"/>
                    </w:rPr>
                    <w:alias w:val="5%以下股东的表决情况_同意票数"/>
                    <w:tag w:val="_GBC_8e6286abe9984117ab278ef08e91288b"/>
                    <w:id w:val="1759714968"/>
                    <w:lock w:val="sdtLocked"/>
                  </w:sdtPr>
                  <w:sdtEndPr/>
                  <w:sdtContent>
                    <w:tc>
                      <w:tcPr>
                        <w:tcW w:w="1276" w:type="dxa"/>
                      </w:tcPr>
                      <w:p w14:paraId="28F40508"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1,238,300</w:t>
                        </w:r>
                      </w:p>
                    </w:tc>
                  </w:sdtContent>
                </w:sdt>
                <w:sdt>
                  <w:sdtPr>
                    <w:rPr>
                      <w:rFonts w:asciiTheme="minorEastAsia" w:hAnsiTheme="minorEastAsia"/>
                      <w:szCs w:val="21"/>
                    </w:rPr>
                    <w:alias w:val="5%以下股东的表决情况_同意比例"/>
                    <w:tag w:val="_GBC_3fcebd7488784e99b72caeb430023bbd"/>
                    <w:id w:val="5724670"/>
                    <w:lock w:val="sdtLocked"/>
                  </w:sdtPr>
                  <w:sdtEndPr/>
                  <w:sdtContent>
                    <w:tc>
                      <w:tcPr>
                        <w:tcW w:w="992" w:type="dxa"/>
                      </w:tcPr>
                      <w:p w14:paraId="759F6D2A"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40.5534</w:t>
                        </w:r>
                      </w:p>
                    </w:tc>
                  </w:sdtContent>
                </w:sdt>
                <w:sdt>
                  <w:sdtPr>
                    <w:rPr>
                      <w:rFonts w:asciiTheme="minorEastAsia" w:hAnsiTheme="minorEastAsia"/>
                      <w:szCs w:val="21"/>
                    </w:rPr>
                    <w:alias w:val="5%以下股东的表决情况_反对票数"/>
                    <w:tag w:val="_GBC_a6adf5852dc1415eb83afa4dd02e7dc3"/>
                    <w:id w:val="1757399796"/>
                    <w:lock w:val="sdtLocked"/>
                  </w:sdtPr>
                  <w:sdtEndPr/>
                  <w:sdtContent>
                    <w:tc>
                      <w:tcPr>
                        <w:tcW w:w="1276" w:type="dxa"/>
                      </w:tcPr>
                      <w:p w14:paraId="674099FB"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1,815,200</w:t>
                        </w:r>
                      </w:p>
                    </w:tc>
                  </w:sdtContent>
                </w:sdt>
                <w:sdt>
                  <w:sdtPr>
                    <w:rPr>
                      <w:rFonts w:asciiTheme="minorEastAsia" w:hAnsiTheme="minorEastAsia"/>
                      <w:szCs w:val="21"/>
                    </w:rPr>
                    <w:alias w:val="5%以下股东的表决情况_反对比例"/>
                    <w:tag w:val="_GBC_6081e1c76d3140b3b861614f2c136ab4"/>
                    <w:id w:val="835275439"/>
                    <w:lock w:val="sdtLocked"/>
                  </w:sdtPr>
                  <w:sdtEndPr/>
                  <w:sdtContent>
                    <w:tc>
                      <w:tcPr>
                        <w:tcW w:w="992" w:type="dxa"/>
                      </w:tcPr>
                      <w:p w14:paraId="2780F288"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59.4466</w:t>
                        </w:r>
                      </w:p>
                    </w:tc>
                  </w:sdtContent>
                </w:sdt>
                <w:sdt>
                  <w:sdtPr>
                    <w:rPr>
                      <w:rFonts w:asciiTheme="minorEastAsia" w:hAnsiTheme="minorEastAsia"/>
                      <w:szCs w:val="21"/>
                    </w:rPr>
                    <w:alias w:val="5%以下股东的表决情况_弃权票数"/>
                    <w:tag w:val="_GBC_255dc4ec80534d56b5adcf7034819a58"/>
                    <w:id w:val="-1250492376"/>
                    <w:lock w:val="sdtLocked"/>
                  </w:sdtPr>
                  <w:sdtEndPr/>
                  <w:sdtContent>
                    <w:tc>
                      <w:tcPr>
                        <w:tcW w:w="992" w:type="dxa"/>
                      </w:tcPr>
                      <w:p w14:paraId="338043F7"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8616855"/>
                    <w:lock w:val="sdtLocked"/>
                  </w:sdtPr>
                  <w:sdtEndPr/>
                  <w:sdtContent>
                    <w:tc>
                      <w:tcPr>
                        <w:tcW w:w="901" w:type="dxa"/>
                      </w:tcPr>
                      <w:p w14:paraId="29496CA9" w14:textId="77777777" w:rsidR="00304EEE" w:rsidRPr="005429DE" w:rsidRDefault="000E3337" w:rsidP="00021EF5">
                        <w:pPr>
                          <w:spacing w:line="360" w:lineRule="auto"/>
                          <w:jc w:val="right"/>
                          <w:rPr>
                            <w:rFonts w:asciiTheme="minorEastAsia" w:hAnsiTheme="minorEastAsia"/>
                            <w:szCs w:val="21"/>
                          </w:rPr>
                        </w:pPr>
                        <w:r w:rsidRPr="005429DE">
                          <w:rPr>
                            <w:rFonts w:asciiTheme="minorEastAsia" w:hAnsiTheme="minorEastAsia"/>
                            <w:szCs w:val="21"/>
                          </w:rPr>
                          <w:t>0.0000</w:t>
                        </w:r>
                      </w:p>
                    </w:tc>
                  </w:sdtContent>
                </w:sdt>
              </w:tr>
            </w:sdtContent>
          </w:sdt>
        </w:tbl>
        <w:p w14:paraId="4FED357C" w14:textId="03A950C3" w:rsidR="00304EEE" w:rsidRDefault="00750643" w:rsidP="00021EF5">
          <w:pPr>
            <w:spacing w:line="360" w:lineRule="auto"/>
          </w:pP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631916393"/>
        <w:lock w:val="sdtLocked"/>
        <w:placeholder>
          <w:docPart w:val="GBC22222222222222222222222222222"/>
        </w:placeholder>
      </w:sdtPr>
      <w:sdtEndPr>
        <w:rPr>
          <w:sz w:val="21"/>
          <w:szCs w:val="22"/>
        </w:rPr>
      </w:sdtEndPr>
      <w:sdtContent>
        <w:p w14:paraId="5A29B548" w14:textId="77777777" w:rsidR="00304EEE" w:rsidRDefault="000E3337" w:rsidP="00021EF5">
          <w:pPr>
            <w:pStyle w:val="2"/>
            <w:keepNext w:val="0"/>
            <w:keepLines w:val="0"/>
            <w:numPr>
              <w:ilvl w:val="0"/>
              <w:numId w:val="7"/>
            </w:numPr>
            <w:spacing w:before="0" w:after="0" w:line="360"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0D1C5FD4" w14:textId="57264F86" w:rsidR="00304EEE" w:rsidRDefault="00750643" w:rsidP="00021EF5">
          <w:pPr>
            <w:spacing w:line="360" w:lineRule="auto"/>
          </w:pPr>
          <w:sdt>
            <w:sdtPr>
              <w:rPr>
                <w:rFonts w:asciiTheme="minorEastAsia" w:hAnsiTheme="minorEastAsia"/>
                <w:sz w:val="24"/>
                <w:szCs w:val="24"/>
              </w:rPr>
              <w:alias w:val="议案表决情况说明"/>
              <w:tag w:val="_GBC_c9afd39d871348149d815370c76a9b10"/>
              <w:id w:val="708918459"/>
              <w:lock w:val="sdtLocked"/>
              <w:placeholder>
                <w:docPart w:val="GBC22222222222222222222222222222"/>
              </w:placeholder>
            </w:sdtPr>
            <w:sdtEndPr/>
            <w:sdtContent>
              <w:r w:rsidR="00021EF5">
                <w:rPr>
                  <w:rFonts w:asciiTheme="minorEastAsia" w:hAnsiTheme="minorEastAsia" w:hint="eastAsia"/>
                  <w:sz w:val="24"/>
                  <w:szCs w:val="24"/>
                </w:rPr>
                <w:t>无</w:t>
              </w:r>
            </w:sdtContent>
          </w:sdt>
        </w:p>
      </w:sdtContent>
    </w:sdt>
    <w:p w14:paraId="43CB708B" w14:textId="77777777" w:rsidR="00021EF5" w:rsidRDefault="00021EF5" w:rsidP="00021EF5">
      <w:pPr>
        <w:pStyle w:val="1"/>
        <w:keepNext w:val="0"/>
        <w:keepLines w:val="0"/>
        <w:spacing w:before="0" w:after="0" w:line="360" w:lineRule="auto"/>
        <w:ind w:left="420"/>
        <w:rPr>
          <w:sz w:val="24"/>
          <w:szCs w:val="24"/>
        </w:rPr>
      </w:pPr>
    </w:p>
    <w:p w14:paraId="1495053C" w14:textId="118C05E9" w:rsidR="00304EEE" w:rsidRDefault="000E3337" w:rsidP="00021EF5">
      <w:pPr>
        <w:pStyle w:val="1"/>
        <w:keepNext w:val="0"/>
        <w:keepLines w:val="0"/>
        <w:numPr>
          <w:ilvl w:val="0"/>
          <w:numId w:val="3"/>
        </w:numPr>
        <w:spacing w:before="0" w:after="0" w:line="360" w:lineRule="auto"/>
        <w:rPr>
          <w:sz w:val="24"/>
          <w:szCs w:val="24"/>
        </w:rPr>
      </w:pPr>
      <w:r>
        <w:rPr>
          <w:rFonts w:hint="eastAsia"/>
          <w:sz w:val="24"/>
          <w:szCs w:val="24"/>
        </w:rPr>
        <w:t>律师见证情况</w:t>
      </w:r>
    </w:p>
    <w:p w14:paraId="33F691A2" w14:textId="63AA4656" w:rsidR="00304EEE" w:rsidRDefault="000E3337" w:rsidP="00021EF5">
      <w:pPr>
        <w:pStyle w:val="2"/>
        <w:keepNext w:val="0"/>
        <w:keepLines w:val="0"/>
        <w:numPr>
          <w:ilvl w:val="0"/>
          <w:numId w:val="12"/>
        </w:numPr>
        <w:spacing w:before="0" w:after="0" w:line="360"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433440989"/>
          <w:lock w:val="sdtLocked"/>
          <w:placeholder>
            <w:docPart w:val="GBC22222222222222222222222222222"/>
          </w:placeholder>
        </w:sdtPr>
        <w:sdtEndPr/>
        <w:sdtContent>
          <w:r w:rsidR="00021EF5">
            <w:rPr>
              <w:rFonts w:ascii="宋体" w:hAnsi="宋体" w:hint="eastAsia"/>
              <w:b w:val="0"/>
              <w:sz w:val="24"/>
              <w:szCs w:val="24"/>
            </w:rPr>
            <w:t>安徽安泰达律师事务所</w:t>
          </w:r>
        </w:sdtContent>
      </w:sdt>
    </w:p>
    <w:p w14:paraId="153DCE98" w14:textId="185353B0" w:rsidR="00304EEE" w:rsidRDefault="000E3337" w:rsidP="00021EF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2123872710"/>
          <w:lock w:val="sdtLocked"/>
          <w:placeholder>
            <w:docPart w:val="GBC22222222222222222222222222222"/>
          </w:placeholder>
        </w:sdtPr>
        <w:sdtEndPr/>
        <w:sdtContent>
          <w:r w:rsidR="00021EF5">
            <w:rPr>
              <w:rFonts w:ascii="宋体" w:eastAsia="宋体" w:hAnsi="宋体" w:cs="Times New Roman" w:hint="eastAsia"/>
              <w:sz w:val="24"/>
              <w:szCs w:val="24"/>
            </w:rPr>
            <w:t>潘平、刘彦锦</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085115448"/>
        <w:lock w:val="sdtLocked"/>
        <w:placeholder>
          <w:docPart w:val="GBC22222222222222222222222222222"/>
        </w:placeholder>
      </w:sdtPr>
      <w:sdtEndPr>
        <w:rPr>
          <w:rFonts w:asciiTheme="minorEastAsia" w:hAnsiTheme="minorEastAsia"/>
        </w:rPr>
      </w:sdtEndPr>
      <w:sdtContent>
        <w:p w14:paraId="7F2B4F6B" w14:textId="77777777" w:rsidR="00304EEE" w:rsidRDefault="000E3337" w:rsidP="00021EF5">
          <w:pPr>
            <w:pStyle w:val="2"/>
            <w:keepNext w:val="0"/>
            <w:keepLines w:val="0"/>
            <w:numPr>
              <w:ilvl w:val="0"/>
              <w:numId w:val="12"/>
            </w:numPr>
            <w:spacing w:before="0" w:after="0" w:line="360" w:lineRule="auto"/>
            <w:rPr>
              <w:b w:val="0"/>
              <w:sz w:val="24"/>
              <w:szCs w:val="24"/>
            </w:rPr>
          </w:pPr>
          <w:r>
            <w:rPr>
              <w:rFonts w:hint="eastAsia"/>
              <w:b w:val="0"/>
              <w:sz w:val="24"/>
              <w:szCs w:val="24"/>
            </w:rPr>
            <w:t>律师见证结论意见：</w:t>
          </w:r>
        </w:p>
        <w:p w14:paraId="3B92B089" w14:textId="0B2FE3DC" w:rsidR="00304EEE" w:rsidRDefault="00750643" w:rsidP="00021EF5">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168288063"/>
              <w:lock w:val="sdtLocked"/>
              <w:placeholder>
                <w:docPart w:val="GBC22222222222222222222222222222"/>
              </w:placeholder>
            </w:sdtPr>
            <w:sdtEndPr/>
            <w:sdtContent>
              <w:r w:rsidR="00021EF5">
                <w:rPr>
                  <w:rFonts w:asciiTheme="minorEastAsia" w:hAnsiTheme="minorEastAsia" w:hint="eastAsia"/>
                  <w:sz w:val="24"/>
                  <w:szCs w:val="24"/>
                </w:rPr>
                <w:t>本次股东大会经安徽安泰达律师事务所律师潘平、刘彦锦现场见证并出具法律意见书，认为本次股东大会的通知、召集、召开程序、表决方式及决议结果均符合《中华人民共和国公司法》、《中华人民共和国证券法》、《上市公司股东大会</w:t>
              </w:r>
              <w:r w:rsidR="00021EF5">
                <w:rPr>
                  <w:rFonts w:asciiTheme="minorEastAsia" w:hAnsiTheme="minorEastAsia" w:hint="eastAsia"/>
                  <w:sz w:val="24"/>
                  <w:szCs w:val="24"/>
                </w:rPr>
                <w:lastRenderedPageBreak/>
                <w:t>规则》以及《公司章程》的有关规定，本次会议所形成的决议合法有效。</w:t>
              </w:r>
            </w:sdtContent>
          </w:sdt>
        </w:p>
      </w:sdtContent>
    </w:sdt>
    <w:p w14:paraId="253B804D" w14:textId="219DBDB7" w:rsidR="00304EEE" w:rsidRDefault="00304EEE" w:rsidP="00021EF5">
      <w:pPr>
        <w:spacing w:line="360" w:lineRule="auto"/>
      </w:pPr>
    </w:p>
    <w:p w14:paraId="3B83D6AB" w14:textId="4A90BFD9" w:rsidR="00304EEE" w:rsidRDefault="000E3337" w:rsidP="00021EF5">
      <w:pPr>
        <w:spacing w:line="360" w:lineRule="auto"/>
        <w:ind w:firstLineChars="200" w:firstLine="480"/>
        <w:rPr>
          <w:sz w:val="24"/>
          <w:szCs w:val="24"/>
        </w:rPr>
      </w:pPr>
      <w:r>
        <w:rPr>
          <w:rFonts w:hint="eastAsia"/>
          <w:sz w:val="24"/>
          <w:szCs w:val="24"/>
        </w:rPr>
        <w:t>特此公告。</w:t>
      </w:r>
    </w:p>
    <w:p w14:paraId="67589E85" w14:textId="77777777" w:rsidR="00304EEE" w:rsidRDefault="00304EEE" w:rsidP="00021EF5">
      <w:pPr>
        <w:spacing w:line="360" w:lineRule="auto"/>
      </w:pPr>
    </w:p>
    <w:p w14:paraId="4DC640F6" w14:textId="7DDF6767" w:rsidR="00304EEE" w:rsidRDefault="00750643" w:rsidP="00021EF5">
      <w:pPr>
        <w:spacing w:line="360" w:lineRule="auto"/>
        <w:ind w:rightChars="40" w:right="84"/>
        <w:jc w:val="right"/>
        <w:rPr>
          <w:sz w:val="24"/>
          <w:szCs w:val="24"/>
        </w:rPr>
      </w:pPr>
      <w:sdt>
        <w:sdtPr>
          <w:rPr>
            <w:rFonts w:hint="eastAsia"/>
            <w:sz w:val="24"/>
            <w:szCs w:val="24"/>
          </w:rPr>
          <w:alias w:val="公司法定中文名称"/>
          <w:tag w:val="_GBC_84591e4ece954f43bab6874e8b6dcf0f"/>
          <w:id w:val="-1571497264"/>
          <w:lock w:val="sdtLocked"/>
          <w:placeholder>
            <w:docPart w:val="GBC22222222222222222222222222222"/>
          </w:placeholder>
          <w:dataBinding w:prefixMappings="xmlns:clcta-gie='clcta-gie'" w:xpath="/*/clcta-gie:GongSiFaDingZhongWenMingCheng" w:storeItemID="{636E1DF2-5A72-4FE2-BF65-8FD875BB309E}"/>
          <w:text/>
        </w:sdtPr>
        <w:sdtEndPr/>
        <w:sdtContent>
          <w:r w:rsidR="000E3337">
            <w:rPr>
              <w:rFonts w:hint="eastAsia"/>
              <w:sz w:val="24"/>
              <w:szCs w:val="24"/>
            </w:rPr>
            <w:t>安徽铜峰电子股份有限公司</w:t>
          </w:r>
        </w:sdtContent>
      </w:sdt>
      <w:r w:rsidR="000E3337">
        <w:rPr>
          <w:rFonts w:hint="eastAsia"/>
          <w:sz w:val="24"/>
          <w:szCs w:val="24"/>
        </w:rPr>
        <w:t>董事会</w:t>
      </w:r>
    </w:p>
    <w:p w14:paraId="497716BB" w14:textId="77777777" w:rsidR="00304EEE" w:rsidRDefault="000E3337" w:rsidP="00021EF5">
      <w:pPr>
        <w:spacing w:line="360" w:lineRule="auto"/>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822729409"/>
          <w:lock w:val="sdtLocked"/>
          <w:placeholder>
            <w:docPart w:val="GBC22222222222222222222222222222"/>
          </w:placeholder>
          <w:date w:fullDate="2024-04-10T00:00:00Z">
            <w:dateFormat w:val="yyyy'年'M'月'd'日'"/>
            <w:lid w:val="zh-CN"/>
            <w:storeMappedDataAs w:val="dateTime"/>
            <w:calendar w:val="gregorian"/>
          </w:date>
        </w:sdtPr>
        <w:sdtEndPr/>
        <w:sdtContent>
          <w:r>
            <w:rPr>
              <w:rFonts w:asciiTheme="minorEastAsia" w:hAnsiTheme="minorEastAsia" w:hint="eastAsia"/>
              <w:sz w:val="24"/>
              <w:szCs w:val="24"/>
            </w:rPr>
            <w:t>2024年4月10日</w:t>
          </w:r>
        </w:sdtContent>
      </w:sdt>
    </w:p>
    <w:p w14:paraId="10E3E3B0" w14:textId="77777777" w:rsidR="00304EEE" w:rsidRDefault="00304EEE" w:rsidP="00021EF5">
      <w:pPr>
        <w:spacing w:line="360" w:lineRule="auto"/>
        <w:ind w:rightChars="-27" w:right="-57"/>
        <w:jc w:val="left"/>
        <w:rPr>
          <w:rFonts w:asciiTheme="minorEastAsia" w:hAnsiTheme="minorEastAsia"/>
          <w:sz w:val="24"/>
          <w:szCs w:val="24"/>
        </w:rPr>
      </w:pPr>
    </w:p>
    <w:p w14:paraId="7ADA4628" w14:textId="77777777" w:rsidR="00304EEE" w:rsidRDefault="000E3337" w:rsidP="00021EF5">
      <w:pPr>
        <w:pStyle w:val="a5"/>
        <w:numPr>
          <w:ilvl w:val="0"/>
          <w:numId w:val="15"/>
        </w:numPr>
        <w:autoSpaceDE w:val="0"/>
        <w:autoSpaceDN w:val="0"/>
        <w:adjustRightInd w:val="0"/>
        <w:snapToGrid w:val="0"/>
        <w:spacing w:line="360" w:lineRule="auto"/>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7777777" w:rsidR="00304EEE" w:rsidRDefault="000E3337" w:rsidP="00021EF5">
      <w:pPr>
        <w:autoSpaceDE w:val="0"/>
        <w:autoSpaceDN w:val="0"/>
        <w:adjustRightInd w:val="0"/>
        <w:snapToGrid w:val="0"/>
        <w:spacing w:line="360" w:lineRule="auto"/>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经鉴证的律师事务所主任签字并加盖公章的法律意见书</w:t>
      </w:r>
    </w:p>
    <w:p w14:paraId="18F48CE9" w14:textId="77777777" w:rsidR="00304EEE" w:rsidRDefault="00304EEE" w:rsidP="00021EF5">
      <w:pPr>
        <w:autoSpaceDE w:val="0"/>
        <w:autoSpaceDN w:val="0"/>
        <w:adjustRightInd w:val="0"/>
        <w:snapToGrid w:val="0"/>
        <w:spacing w:line="360" w:lineRule="auto"/>
        <w:ind w:left="482" w:hangingChars="200" w:hanging="482"/>
        <w:rPr>
          <w:rFonts w:asciiTheme="minorEastAsia" w:hAnsiTheme="minorEastAsia"/>
          <w:b/>
          <w:color w:val="000000"/>
          <w:sz w:val="24"/>
          <w:szCs w:val="24"/>
        </w:rPr>
      </w:pPr>
    </w:p>
    <w:p w14:paraId="78CE7F70" w14:textId="77777777" w:rsidR="00304EEE" w:rsidRDefault="000E3337" w:rsidP="00021EF5">
      <w:pPr>
        <w:pStyle w:val="a5"/>
        <w:numPr>
          <w:ilvl w:val="0"/>
          <w:numId w:val="15"/>
        </w:numPr>
        <w:autoSpaceDE w:val="0"/>
        <w:autoSpaceDN w:val="0"/>
        <w:adjustRightInd w:val="0"/>
        <w:snapToGrid w:val="0"/>
        <w:spacing w:line="360" w:lineRule="auto"/>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49B705BE" w14:textId="09F45772" w:rsidR="00304EEE" w:rsidRPr="00B20A9F" w:rsidRDefault="000E3337" w:rsidP="00B20A9F">
      <w:pPr>
        <w:tabs>
          <w:tab w:val="left" w:pos="0"/>
        </w:tabs>
        <w:adjustRightInd w:val="0"/>
        <w:snapToGrid w:val="0"/>
        <w:spacing w:line="360" w:lineRule="auto"/>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r>
        <w:rPr>
          <w:rFonts w:hint="eastAsia"/>
          <w:sz w:val="24"/>
          <w:szCs w:val="24"/>
        </w:rPr>
        <w:t xml:space="preserve"> </w:t>
      </w:r>
    </w:p>
    <w:sectPr w:rsidR="00304EEE" w:rsidRPr="00B20A9F"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4378D" w14:textId="77777777" w:rsidR="00750643" w:rsidRDefault="00750643" w:rsidP="000A5346">
      <w:r>
        <w:separator/>
      </w:r>
    </w:p>
  </w:endnote>
  <w:endnote w:type="continuationSeparator" w:id="0">
    <w:p w14:paraId="5FB1E008" w14:textId="77777777" w:rsidR="00750643" w:rsidRDefault="00750643"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D9CE4" w14:textId="77777777" w:rsidR="00750643" w:rsidRDefault="00750643" w:rsidP="000A5346">
      <w:r>
        <w:separator/>
      </w:r>
    </w:p>
  </w:footnote>
  <w:footnote w:type="continuationSeparator" w:id="0">
    <w:p w14:paraId="4E970168" w14:textId="77777777" w:rsidR="00750643" w:rsidRDefault="00750643" w:rsidP="000A53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0F3E2C84"/>
    <w:lvl w:ilvl="0" w:tplc="31F842D6">
      <w:start w:val="1"/>
      <w:numFmt w:val="decimal"/>
      <w:lvlText w:val="%1、"/>
      <w:lvlJc w:val="left"/>
      <w:pPr>
        <w:ind w:left="360" w:hanging="360"/>
      </w:pPr>
      <w:rPr>
        <w:rFonts w:ascii="宋体" w:eastAsiaTheme="minorEastAsia"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1EF5"/>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87257"/>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33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4EEE"/>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29DE"/>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0643"/>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0A9F"/>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0A62"/>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41FD1"/>
    <w:rsid w:val="00E45CC7"/>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67491"/>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15:docId w15:val="{3A20441D-666D-485C-BB37-050968F0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529B"/>
    <w:rsid w:val="0069188B"/>
    <w:rsid w:val="0071227B"/>
    <w:rsid w:val="00730704"/>
    <w:rsid w:val="00754F3A"/>
    <w:rsid w:val="00763356"/>
    <w:rsid w:val="007A358C"/>
    <w:rsid w:val="007A43B6"/>
    <w:rsid w:val="008308A6"/>
    <w:rsid w:val="008806BB"/>
    <w:rsid w:val="00884511"/>
    <w:rsid w:val="00884A9D"/>
    <w:rsid w:val="00895624"/>
    <w:rsid w:val="008A2F3A"/>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B1BFA"/>
    <w:rsid w:val="00EC286D"/>
    <w:rsid w:val="00ED4770"/>
    <w:rsid w:val="00ED5C78"/>
    <w:rsid w:val="00EE2A54"/>
    <w:rsid w:val="00EF0090"/>
    <w:rsid w:val="00F06143"/>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sid w:val="008A2F3A"/>
  </w:style>
  <w:style w:type="paragraph" w:customStyle="1" w:styleId="ADC5E8691900475DA5D4DB5D4961DA57">
    <w:name w:val="ADC5E8691900475DA5D4DB5D4961DA57"/>
    <w:rsid w:val="00A10E8A"/>
    <w:pPr>
      <w:widowControl w:val="0"/>
      <w:jc w:val="both"/>
    </w:pPr>
  </w:style>
  <w:style w:type="paragraph" w:customStyle="1" w:styleId="E7D09BE711DB48C49BC8D021DEA03451">
    <w:name w:val="E7D09BE711DB48C49BC8D021DEA03451"/>
    <w:rsid w:val="008A2F3A"/>
    <w:pPr>
      <w:widowControl w:val="0"/>
      <w:jc w:val="both"/>
    </w:pPr>
  </w:style>
  <w:style w:type="paragraph" w:customStyle="1" w:styleId="F0214482A36A475FB8BC0821F8846085">
    <w:name w:val="F0214482A36A475FB8BC0821F8846085"/>
    <w:rsid w:val="008A2F3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2023</clcta-be:GuDongDaHuiZhaoKaiNianDu>
  <clcta-be:GuDongDaHuiJieCi xmlns:clcta-be="clcta-be"/>
</b:binding>
</file>

<file path=customXml/item3.xml><?xml version="1.0" encoding="utf-8"?>
<m:mapping xmlns:m="http://mapping.word.org/2012/mapping">
  <m:namespaceDeclare prefix="clcta-be" namespaceURI="http://www.xbrl-cn.org/cn/lcta/be/2007-12-31"/>
  <m:namespaceDeclare prefix="clcta-gie" namespaceURI="http://www.xbrl-cn.org/cn/lcta/gie/2007-12-31"/>
  <m:document name="" version="1.3" optimized="false" originalVersion="1.3" helpId="310" isAllowNormalRow="1" taggingType="Default" siblingTextSaved="true">
    <m:item xlName="_GBC_0dcdbbff383a44b884a25399ca4a0baa" concept="clcta-gie:GongSiDaiMa" label="公司代码" fixedType="Token" keyCode="GONGSI_DAIMA" keyAction="5">
      <m:simpleRule dataType="Any" comparator="None" minOccurs="1"/>
    </m:item>
    <m:item xlName="_GBC_f5623227a3ee4840afdcddd73ac9f53d" concept="clcta-gie:GongSiJianCheng" label="公司简称" fixedType="Token" keyCode="GONGSI_JIANCHENG" keyAction="5">
      <m:simpleRule dataType="Any" comparator="None" minOccurs="1"/>
    </m:item>
    <m:item xlName="_GBC_dcb018bd62474b058af46af691e50649" concept="clcta-gie:LinShiGongGaoBianHao" label="临时公告编号" keyCode="BIANHAO_YUSHEZHI" keyAction="5"/>
    <m:section xlName="_GBC_732cb8a0a2a0463c8e13c7664fb3dc25" title="年度股东大会" isPatch="true" helpText="注：公告标题不得超过200字，如有副标题请将内容填在控件外；" primarySection="_GBC_732cb8a0a2a0463c8e13c7664fb3dc25" optionText="年度股东大会" activeContentOption="_GBC_732cb8a0a2a0463c8e13c7664fb3dc25" optionGroupTitle="股东大会类型" optionTargetConcept="clcta-be:GuDongDaHuiLeiXing" optionTargetConceptValue="年度股东大会" keyAction="4" keyCode="IS_YEAR_GDDH" otherKeyActions="{&quot;KeyCode&quot;:&quot;text&quot;,&quot;KeyAction&quot;:40,&quot;KeyActionTitle&quot;:null,&quot;OtherActions&quot;:null}|{&quot;KeyCode&quot;:&quot;200&quot;,&quot;KeyAction&quot;:45,&quot;KeyActionTitle&quot;:null,&quot;OtherActions&quot;:null}" afterEmptyParagraphs="1" hAlign="2" concept="clcta-be:GongGaoBiaoTi">
      <m:item xlName="_GBC_790f808d8f454e4a9a282b6747e86f91" concept="clcta-gie:GongSiFaDingZhongWenMingCheng" label="公司法定中文名称" binding="true" keyCode="FADING_MINGCHENG" keyAction="5" otherKeyActions="{&quot;KeyCode&quot;:&quot;InitialValue:股份有限公司&quot;,&quot;KeyAction&quot;:31,&quot;KeyActionTitle&quot;:null,&quot;OtherActions&quot;:null}">
        <m:simpleRule dataType="Any" comparator="None" minOccurs="1"/>
      </m:item>
      <m:item xlName="_GBC_ff48dc78956640c68355c866f492a1a6" concept="clcta-be:GuDongDaHuiZhaoKaiNianDu" label="股东大会召开年度" binding="true" formatStyle="Nothing">
        <m:simpleRule dataType="Any" comparator="None" minOccurs="1"/>
      </m:item>
    </m:section>
    <m:section xlName="_GBC_de6e6343542648f0a190afa64874564f" title="临时股东大会" isPatch="true" helpText="注：公告标题不得超过200字，如有副标题请将内容填在控件外；" primarySection="_GBC_732cb8a0a2a0463c8e13c7664fb3dc25" optionText="临时股东大会" optionGroupTitle="股东大会类型" optionTargetConcept="clcta-be:GuDongDaHuiLeiXing" optionTargetConceptValue="临时股东大会" keyAction="4" keyCode="IS_TEMP_GDDH" otherKeyActions="{&quot;KeyCode&quot;:&quot;text&quot;,&quot;KeyAction&quot;:40,&quot;KeyActionTitle&quot;:null,&quot;OtherActions&quot;:null}|{&quot;KeyCode&quot;:&quot;200&quot;,&quot;KeyAction&quot;:45,&quot;KeyActionTitle&quot;:null,&quot;OtherActions&quot;:null}" hAlign="2" concept="clcta-be:GongGaoBiaoTi">
      <m:item xlName="_GBC_42181109f5334b868c04fa99b4f637e7" concept="clcta-gie:GongSiFaDingZhongWenMingCheng" label="公司法定中文名称" binding="true" keyCode="FADING_MINGCHENG" keyAction="5" otherKeyActions="{&quot;KeyCode&quot;:&quot;InitialValue:股份有限公司&quot;,&quot;KeyAction&quot;:31,&quot;KeyActionTitle&quot;:null,&quot;OtherActions&quot;:null}">
        <m:simpleRule dataType="Any" comparator="None" minOccurs="1"/>
      </m:item>
      <m:item xlName="_GBC_7bfad2ce616d46cd968fbf6b0e3edc90" concept="clcta-be:GuDongDaHuiZhaoKaiNianDu" label="股东大会召开年度" binding="true" formatStyle="Nothing">
        <m:simpleRule dataType="Any" comparator="None" minOccurs="1"/>
      </m:item>
      <m:item xlName="_GBC_274127167f8b439d8ecbcf8cad6a2896" concept="clcta-be:GuDongDaHuiJieCi" label="股东大会届次" binding="true"/>
    </m:section>
    <m:section xlName="_GBC_9b9a298b975743348a94e3545b79e47f" title="本公司董事会及全体董事保证本公告内容不存在任何虚假记载、误导..." helpText="注：如有董事对临时公告内容的真实性、准确性和完整性无法保证或存在异议的，公司应当在公告中作特别提示。"/>
    <m:item xlName="_GBC_d82077cab9ca4e4696f26ea546ae2f45" concept="clcta-be:ShiFouYouFouJueYiAn" label="是否有否决议案" selectOptions="d8dc2610cf75460a9f6ecaefbe14caf9" controlType="Combobox" keyCode="InitialValue:无" keyAction="31">
      <m:simpleRule dataType="Any" comparator="None" minOccurs="1"/>
    </m:item>
    <m:item xlName="_GBC_f10b8b659b16456186989e059a77d57a" concept="clcta-be:GuDongDaHuiZhaoKaiShiJian" label="股东大会召开时间">
      <m:simpleRule dataType="Any" comparator="None" minOccurs="1"/>
    </m:item>
    <m:item xlName="_GBC_45b01401878844d99a343e524facb060" concept="clcta-be:GuDongDaHuiXianChangHuiYiZhaoKaiDiDian" label="股东大会现场会议召开地点">
      <m:simpleRule dataType="Any" comparator="None" minOccurs="1"/>
    </m:item>
    <m:section xlName="_GBC_2640b76cd2e442b0b0fdbd8446e80855" title="出席会议的普通股股东和恢复表决权的优先股股东及其持有股份情况..." isPatch="true">
      <m:placeholder xlName="_PLD_4093f3f997534c158a5523067302b60d" wordText="1、出席会议的股东和代理人人数" addr="T0R0C0S1_1"/>
      <m:item xlName="_GBC_68de955aa336470c8d7a663440bc74f5" concept="clcta-be:ChuXiHuiYiDeGuDongHeDaiLiRenRenShu" label="出席会议的股东和代理人人数" addr="T0R0C1S1_1" formatStyle="Comma">
        <m:simpleRule dataType="Any" comparator="None" minOccurs="1"/>
      </m:item>
      <m:placeholder xlName="_PLD_b64480d872cf44808d04c606134d4306" wordText="其中：A股股东人数 " indent="300" addr="T0R1C0S1_1"/>
      <m:item xlName="_GBC_2e1569c5c697415bb46f56c88c0f9345" concept="clcta-be:ChuXiHuiYiRenMinBiPuTongGuGuDongRenShu" label="出席会议A股股东人数" addr="T0R1C1S1_1" formatStyle="Comma" keyCode="SF_CHU_AGUWAI_QITAGUFEN" keyAction="7"/>
      <m:placeholder xlName="_PLD_9174e26604ee43ac98f578e329fa97bf" wordText="境内上市外资股股东人数（B股）" indent="300" addr="T0R2C0S1_1"/>
      <m:item xlName="_GBC_21bb011d01f749c985016fd25292f906" concept="clcta-be:ChuXiHuiYiJingNeiShangShiWaiZiGuGuDongRenShu" label="出席会议B股股东人数" addr="T0R2C1S1_1" formatStyle="Comma" keyCode="SF_YOU_B" keyAction="7"/>
      <m:placeholder xlName="_PLD_2ee5f59f0926497c9fbea11dff996412" wordText="境外上市外资股股东人数（H股）" indent="300" addr="T0R3C0S1_1"/>
      <m:item xlName="_GBC_a8a9b4c49b5b4e65ab0de2639a15532f" concept="clcta-be:ChuXiHuiYiJingWaiShangShiWaiZiGuGuDongRenShu" label="出席会议H股股东人数" addr="T0R3C1S1_1" formatStyle="Comma" keyCode="SF_YOU_H" keyAction="7"/>
      <m:placeholder xlName="_PLD_c0a07cef5851412098a8734993c078a9" wordText="      恢复表决权的优先股股东人数" indent="300" addr="T0R4C0S1_1"/>
      <m:item xlName="_GBC_41323e72e2ab4534ad48fb2f100f6476" concept="clcta-be:ChuXiHuiYiHuiFuBiaoJueQuanYouXianGuGuDongRenShu" label="出席会议恢复表决权优先股股东人数" addr="T0R4C1S1_1" formatStyle="Comma" keyCode="YIAN_SF_HUIFU_YOUXIANGUDONG" keyAction="7"/>
      <m:placeholder xlName="_PLD_15a8d072bf914580ad897e82c3807a19" wordText="2、出席会议的股东所持有表决权的股份总数（股）" addr="T0R5C0S1_1"/>
      <m:item xlName="_GBC_a3ceaea716e74390b6d07708f7d10d25" concept="clcta-be:ChuXiHuiYiDeGuDongSuoChiYouBiaoJueQuanDeGuFenZongShu" label="出席会议的股东所持有表决权的股份总数" addr="T0R5C1S1_1" formatStyle="Comma">
        <m:simpleRule dataType="Any" comparator="None" minOccurs="1"/>
      </m:item>
      <m:placeholder xlName="_PLD_01a5a2c4f83d4a10ac33ef22f01427c9" wordText="其中：A股股东持有股份总数" indent="300" addr="T0R6C0S1_1"/>
      <m:item xlName="_GBC_08b3275b036b4c7582af2883d6c051d7" concept="clcta-be:ChuXiHuiYiDeRenMinBiPuTongGuGuDongChiYouGuFenZongShu" label="出席会议的A股股东持有股份总数" addr="T0R6C1S1_1" formatStyle="Comma" keyCode="SF_CHU_AGUWAI_QITAGUFEN" keyAction="7"/>
      <m:placeholder xlName="_PLD_cbb382574c15493ab418e8dfaf2a17bb" wordText="境内上市外资股股东持有股份总数(B股)" indent="300" addr="T0R7C0S1_1"/>
      <m:item xlName="_GBC_20e9caca0ad2412da381d45cc34e495b" concept="clcta-be:ChuXiHuiYiDeJingNeiShangShiWaiZiGuGuDongChiYouGuFenZongShu" label="出席会议的B股股东持有股份总数" addr="T0R7C1S1_1" formatStyle="Comma" keyCode="SF_YOU_B" keyAction="7"/>
      <m:placeholder xlName="_PLD_5072d3b7fd71437c9194e2b4a1301af3" wordText="境外上市外资股股东持有股份总数（H股）" indent="300" addr="T0R8C0S1_1"/>
      <m:item xlName="_GBC_df363156d627454ca15798d7e900b834" concept="clcta-be:ChuXiHuiYiDeJingWaiShangShiWaiZiGuGuDongChiYouGuFenZongShu" label="出席会议的H股股东持有股份总数" addr="T0R8C1S1_1" formatStyle="Comma" keyCode="SF_YOU_H" keyAction="7"/>
      <m:placeholder xlName="_PLD_dcc985549b864676b5c37003e4bc77ec" wordText="恢复表决权的优先股股东持有股份总数" indent="300" addr="T0R9C0S1_1"/>
      <m:item xlName="_GBC_8d855c7fc93e4ae3aefd8c160b87659e" concept="clcta-be:ChuXiHuiYiDeHuiFuBiaoJueQuanDeYouXianGuGuDongChiYouGuFenZongShu" label="出席会议的恢复表决权的优先股股东持有股份总数" addr="T0R9C1S1_1" formatStyle="Comma" keyCode="YIAN_SF_HUIFU_YOUXIANGUDONG" keyAction="7"/>
      <m:placeholder xlName="_PLD_abe2bf98c15a437296fa04736473f5fc" wordText="3、出席会议的股东所持有表决权股份数占公司有表决权股份总数的比例（%）" addr="T0R10C0S1_1"/>
      <m:item xlName="_GBC_020a1fcfa605460d9ce8eea920317017" concept="clcta-be:ChuXiHuiYiDeGuDongSuoChiYouBiaoJueQuanGuFenShuZhanGongSiYouBiaoJueQuanGuFenZongShuDeBiLi" label="出席会议的股东所持有表决权股份数占公司有表决权股份总数的比例" addr="T0R10C1S1_1" baseScale="0.01" formatStyle="Comma">
        <m:simpleRule dataType="Any" comparator="None" minOccurs="1"/>
      </m:item>
      <m:placeholder xlName="_PLD_4f79e9c9eddf49659d32c1afc3e4e67d" wordText="其中：A股股东持股占股份总数的比例（%）" indent="300" addr="T0R11C0S1_1"/>
      <m:item xlName="_GBC_7314865abcb54976a69a0bc1ced05a65" concept="clcta-be:ChuXiHuiYiDeRenMinBiPuTongGuGuDongChiGuZhanGuFenZongShuDeBiLi" label="出席会议的A股股东持股占股份总数的比例" addr="T0R11C1S1_1" baseScale="0.01" formatStyle="Comma" keyCode="SF_CHU_AGUWAI_QITAGUFEN" keyAction="7"/>
      <m:placeholder xlName="_PLD_7395425c494a41b8ab4a1650c158ddf6" wordText="境内上市外资股股东持股占股份总数的比例（%）" indent="300" addr="T0R12C0S1_1"/>
      <m:item xlName="_GBC_38798ffc4afb47dba1ff5767b43c370b" concept="clcta-be:ChuXiHuiYiDeJingNeiShangShiWaiZiGuGuDongChiGuZhanGuFenZongShuDeBiLi" label="出席会议的B股股东持股占股份总数的比例" addr="T0R12C1S1_1" baseScale="0.01" formatStyle="Comma" keyCode="SF_YOU_B" keyAction="7"/>
      <m:placeholder xlName="_PLD_bb3c5eefbf684db6a5128e9ff1b68759" wordText="境外上市外资股股东持股占股份总数的比例（%）" indent="300" addr="T0R13C0S1_1"/>
      <m:item xlName="_GBC_1b41c67d131f4455a34638edc8402b54" concept="clcta-be:ChuXiHuiYiDeJingWaiShangShiWaiZiGuGuDongChiGuZhanGuFenZongShuDeBiLi" label="出席会议的H股股东持股占股份总数的比例" addr="T0R13C1S1_1" baseScale="0.01" formatStyle="Comma" keyCode="SF_YOU_H" keyAction="7"/>
      <m:placeholder xlName="_PLD_2b2f47105ed54aa48ae858eded40be1a" wordText="恢复表决权的优先股股东持股占股份总数的比例（%）" indent="300" addr="T0R14C0S1_1"/>
      <m:item xlName="_GBC_0c24e444d5af4dd7ba256e62c4f8ffd1" concept="clcta-be:ChuXiHuiYiDeHuiFuBiaoJueQuanDeYouXianGuGuDongChiGuZhanGuFenZongShuDeBiLi" label="出席会议的恢复表决权的优先股股东持股占股份总数的比例" addr="T0R14C1S1_1" baseScale="0.01" formatStyle="Comma" keyCode="YIAN_SF_HUIFU_YOUXIANGUDONG" keyAction="7"/>
    </m:section>
    <m:section xlName="_GBC_f8fb974643f543c8864d0baee5193694" title="出席会议的优先股股东(不包括恢复表决权的优先股)及其所持股份..." isPatch="true" keyAction="6" keyCode="YIAN_SF_YOUXIANGUDONG">
      <m:placeholder xlName="_PLD_2423d6ea2289469daa63cb8e199ed107" wordText="1、出席会议的优先股股东和代理人人数" addr="T0R0C0S1_1"/>
      <m:item xlName="_GBC_f63835c1589f46b4b7deeec0f67d293a" concept="clcta-be:ChuXiHuiYiDeYouXianGuGuDongHeDaiLiRenRenShu" label="出席会议的优先股股东和代理人人数" addr="T0R0C1S1_1" formatStyle="Comma"/>
      <m:placeholder xlName="_PLD_a4804dbf28754d20a42eb480942f2ff7" wordText="2、出席会议的优先股股东所持有表决权的股份总数（股）" addr="T0R1C0S1_1"/>
      <m:item xlName="_GBC_0628e92dcc1e4fab920df7e76c374953" concept="clcta-be:ChuXiHuiYiDeYouXianGuGuDongSuoChiYouBiaoJueQuanDeGuFenZongShu" label="出席会议的优先股股东所持有表决权的股份总数" addr="T0R1C1S1_1" formatStyle="Comma"/>
      <m:placeholder xlName="_PLD_49ac573f631944fe8424c66fd5387cca" wordText="3、出席会议的优先股股东所持有优先股份数占公司发行该类优先股股份总数的比例（%）" addr="T0R2C0S1_1"/>
      <m:item xlName="_GBC_a3cb82b8183944a4ad86c9ada631df4d" concept="clcta-be:ChuXiHuiYiDeYouXianGuGuDongSuoChiYouYouXianGuFenShuZhanGongSiFaXingGaiLeiYouXianGuGuFenZongShuDeBiLi" label="出席会议的优先股股东所持有优先股份数占公司发行该类优先股股份总数的比例" addr="T0R2C1S1_1" baseScale="0.01" formatStyle="Comma"/>
    </m:section>
    <m:section xlName="_GBC_8522615919824f50ac62cd7003f870eb" title="表决方式是否符合《公司法》及《公司章程》的规定，大会主持情况...">
      <m:item xlName="_GBC_3b895b2c5c9940489ebe1c04d4728253" concept="clcta-be:DaHuiZhuChiQingKuangDeng" label="大会主持情况等"/>
    </m:section>
    <m:item xlName="_GBC_22698950a3964c0ab4b7c3f5ec132e31" concept="clcta-be:GongSiZaiRenDongShiRenShu" label="公司在任董事人数" formatStyle="Comma">
      <m:simpleRule dataType="Any" comparator="None" minOccurs="1"/>
    </m:item>
    <m:item xlName="_GBC_1acef50418014836af9328f6a88abdb1" concept="clcta-be:ChuXiHuiYiDongShiRenShu" label="出席会议董事人数" formatStyle="Comma">
      <m:simpleRule dataType="Any" comparator="None" minOccurs="1"/>
    </m:item>
    <m:item xlName="_GBC_f187d406922b482c8f9e9faf9bc26dbd" concept="clcta-be:GongSiZaiRenJianShiRenShu" label="公司在任监事人数" formatStyle="Comma">
      <m:simpleRule dataType="Any" comparator="None" minOccurs="1"/>
    </m:item>
    <m:item xlName="_GBC_1dfc203bc1764c6d8c34ce5e78347fc5" concept="clcta-be:ChuXiHuiYiJianShiRenShu" label="出席会议监事人数" formatStyle="Comma">
      <m:simpleRule dataType="Any" comparator="None" minOccurs="1"/>
    </m:item>
    <m:section xlName="_SEC_2c8592cd457f4543a71a4eb501d78454" title="" keyAction="6" keyCode="SF_FEILEIJI_YIAN"/>
    <m:section xlName="_SEC_fd138d262d644e50920ea2bdb258ac70" title="非累积投票议案" tupleConcept="clcta-be:FeiLeiJiTouPiaoYiAnBiaoJueQingKuang" repeatable="1" isPatch="true" helpText="注：以表格方式披露每项议案的表决情况，包括同意、反对和弃权的具体情况以及占出席股东大会有表决权股份总数的比例。\n议案名称长度，不能超过100个字节（一个中文两个字节）。" keyAction="6" keyCode="SF_FEILEIJI_YIAN">
      <m:item xlName="_GBC_16397d349277454a867ff0ffe4485ce9" concept="clcta-be:FeiLeiJiTouPiaoYiAnBiaoJueQingKuangYiAnMingCheng" label="非累积投票议案表决情况_议案名称"/>
      <m:item xlName="_GBC_65bbc96960ca45c3b88812b22f83d873" isNeedToFill="true" concept="clcta-be:FeiLeiJiTouPiaoYiAnBiaoJueQingKuangGaiYiAnBiaoJueShiFouTongGuo" label="非累积投票议案表决情况_该议案表决是否通过" selectOptions="4495e6b482404187a4d9e83eacbbafea" controlType="Combobox"/>
      <m:placeholder xlName="_PLD_26d51279eaba4b5b80959bbb9958e7fe" wordText="股东类型" addr="T0R0C0S2_1"/>
      <m:placeholder xlName="_PLD_e7b881988a3c4c4a8616dd489a233ab7" wordText="同意" addr="T0R0C1S1_2"/>
      <m:placeholder xlName="_PLD_a61edbeb4f584767809ea0521a10b417" wordText="反对" addr="T0R0C3S1_2"/>
      <m:placeholder xlName="_PLD_4fdb4d8ffd814ea3953d8297bf817dcb" wordText="弃权" addr="T0R0C5S1_2"/>
      <m:placeholder xlName="_PLD_f18f77e155d94d2d8a28bfcaf05f83a3" wordText="票数" addr="T0R1C1S1_1"/>
      <m:placeholder xlName="_PLD_67d3876b3952440a95004f559ee815be" wordText="比例（%）" addr="T0R1C2S1_1"/>
      <m:placeholder xlName="_PLD_6d8c5a0f3320411483e2b981dcdb3d3d" wordText="票数" addr="T0R1C3S1_1"/>
      <m:placeholder xlName="_PLD_d9f715da37284df9bee84f56560ce2d2" wordText="比例（%）" addr="T0R1C4S1_1"/>
      <m:placeholder xlName="_PLD_7bef01570e0e4071b94086e68a000bbc" wordText="票数" addr="T0R1C5S1_1"/>
      <m:placeholder xlName="_PLD_f2c9a6a03ea04ace8e46288279ed18c8" wordText="比例（%）" addr="T0R1C6S1_1"/>
      <m:placeholder xlName="_PLD_30aa643aaec4457b9ff8daf82682de9e" cellTags="_PLD_30aa643aaec4457b9ff8daf82682de9e|_GBC_6be17bec26f5478091fc40181efdcbdd" wordText="A股" addr="T0R2C0S1_1"/>
      <m:placeholder xlName="_GBC_6be17bec26f5478091fc40181efdcbdd" cellTags="_PLD_30aa643aaec4457b9ff8daf82682de9e|_GBC_6be17bec26f5478091fc40181efdcbdd" wordText="（含恢复表决权优先股）" keyCode="YIAN_SF_HUIFU_YOUXIANGUDONG" keyAction="6" addr="T0R2C0S1_1"/>
      <m:item xlName="_GBC_d13cb7c3b10e4b89bd272020d5dfc3c5" concept="clcta-be:FeiLeiJiTouPiaoYiAnBiaoJueQingKuangRenMinBiPuTongGuTongYiPiaoShu" label="非累积投票议案表决情况_A股同意票数" addr="T0R2C1S1_1" formatStyle="Comma" keyCode="SF_YOU_A" keyAction="7"/>
      <m:item xlName="_GBC_baa01c35de4c4da5999507b346370a05" concept="clcta-be:FeiLeiJiTouPiaoYiAnBiaoJueQingKuangRenMinBiPuTongGuTongYiBiLi" label="非累积投票议案表决情况_A股同意比例" addr="T0R2C2S1_1" baseScale="0.01" formatStyle="Comma"/>
      <m:item xlName="_GBC_aeddc7b9df07427a8287a3319656953b" concept="clcta-be:FeiLeiJiTouPiaoYiAnBiaoJueQingKuangRenMinBiPuTongGuFanDuiPiaoShu" label="非累积投票议案表决情况_A股反对票数" addr="T0R2C3S1_1" formatStyle="Comma"/>
      <m:item xlName="_GBC_2fbfff06037f464baa9501f7aaaeeca4" concept="clcta-be:FeiLeiJiTouPiaoYiAnBiaoJueQingKuangRenMinBiPuTongGuFanDuiBiLi" label="非累积投票议案表决情况_A股反对比例" addr="T0R2C4S1_1" baseScale="0.01" formatStyle="Comma"/>
      <m:item xlName="_GBC_311dad2ae32a4a41b5f70fe48cb445b5" concept="clcta-be:FeiLeiJiTouPiaoYiAnBiaoJueQingKuangRenMinBiPuTongGuQiQuanPiaoShu" label="非累积投票议案表决情况_A股弃权票数" addr="T0R2C5S1_1" formatStyle="Comma"/>
      <m:item xlName="_GBC_3723b88f133b472497fbb1e22ce723a0" concept="clcta-be:FeiLeiJiTouPiaoYiAnBiaoJueQingKuangRenMinBiPuTongGuQiQuanBiLi" label="非累积投票议案表决情况_A股弃权比例" addr="T0R2C6S1_1" baseScale="0.01" formatStyle="Comma"/>
      <m:placeholder xlName="_PLD_a38fec8fb5a94a238bfd5bd696a4e700" wordText="B股" addr="T0R3C0S1_1"/>
      <m:item xlName="_GBC_4cdc52074f7c4201b0732230a9d5cdd7" concept="clcta-be:FeiLeiJiTouPiaoYiAnBiaoJueQingKuangJingNeiShangShiWaiZiGuTongYiPiaoShu" label="非累积投票议案表决情况_B股同意票数" addr="T0R3C1S1_1" formatStyle="Comma" keyCode="SF_YOU_B" keyAction="7"/>
      <m:item xlName="_GBC_b1a901f4d6a043a7be23a16411f961a2" concept="clcta-be:FeiLeiJiTouPiaoYiAnBiaoJueQingKuangJingNeiShangShiWaiZiGuTongYiBiLi" label="非累积投票议案表决情况_B股同意比例" addr="T0R3C2S1_1" baseScale="0.01" formatStyle="Comma"/>
      <m:item xlName="_GBC_172d597149e342bc9ed01f7a6e4859b8" concept="clcta-be:FeiLeiJiTouPiaoYiAnBiaoJueQingKuangJingNeiShangShiWaiZiGuFanDuiPiaoShu" label="非累积投票议案表决情况_B股反对票数" addr="T0R3C3S1_1" formatStyle="Comma"/>
      <m:item xlName="_GBC_acc78a7fa45b4e8db854322cc2b7e58d" concept="clcta-be:FeiLeiJiTouPiaoYiAnBiaoJueQingKuangJingNeiShangShiWaiZiGuFanDuiBiLi" label="非累积投票议案表决情况_B股反对比例" addr="T0R3C4S1_1" baseScale="0.01" formatStyle="Comma"/>
      <m:item xlName="_GBC_eda29b69056b4240b5b37abb83de4824" concept="clcta-be:FeiLeiJiTouPiaoYiAnBiaoJueQingKuangJingNeiShangShiWaiZiGuQiQuanPiaoShu" label="非累积投票议案表决情况_B股弃权票数" addr="T0R3C5S1_1" formatStyle="Comma"/>
      <m:item xlName="_GBC_8c32fd3a92b94e819a09caedcadb00ec" concept="clcta-be:FeiLeiJiTouPiaoYiAnBiaoJueQingKuangJingNeiShangShiWaiZiGuQiQuanBiLi" label="非累积投票议案表决情况_B股弃权比例" addr="T0R3C6S1_1" baseScale="0.01" formatStyle="Comma"/>
      <m:placeholder xlName="_PLD_32e7c3b05f4748adb806fe501cf6cc16" wordText="H股" addr="T0R4C0S1_1"/>
      <m:item xlName="_GBC_2fcdc641df2f4a3493d9b11d2f2307f3" concept="clcta-be:FeiLeiJiTouPiaoYiAnBiaoJueQingKuangJingWaiShangShiWaiZiGuTongYiPiaoShu" label="非累积投票议案表决情况_H股同意票数" addr="T0R4C1S1_1" formatStyle="Comma" keyCode="SF_YOU_H" keyAction="7"/>
      <m:item xlName="_GBC_e280d12c1f1e450796e41e92c503742b" concept="clcta-be:FeiLeiJiTouPiaoYiAnBiaoJueQingKuangJingWaiShangShiWaiZiGuTongYiBiLi" label="非累积投票议案表决情况_H股同意比例" addr="T0R4C2S1_1" baseScale="0.01" formatStyle="Comma"/>
      <m:item xlName="_GBC_0b28c434ce00483d9fcff1cfa9c4245b" concept="clcta-be:FeiLeiJiTouPiaoYiAnBiaoJueQingKuangJingWaiShangShiWaiZiGuFanDuiPiaoShu" label="非累积投票议案表决情况_H股反对票数" addr="T0R4C3S1_1" formatStyle="Comma"/>
      <m:item xlName="_GBC_8b1264b7ed9442dbb6ea0e24dce7254c" concept="clcta-be:FeiLeiJiTouPiaoYiAnBiaoJueQingKuangJingWaiShangShiWaiZiGuFanDuiBiLi" label="非累积投票议案表决情况_H股反对比例" addr="T0R4C4S1_1" baseScale="0.01" formatStyle="Comma"/>
      <m:item xlName="_GBC_5f45e2f25218467cbecd1889565847da" concept="clcta-be:FeiLeiJiTouPiaoYiAnBiaoJueQingKuangJingWaiShangShiWaiZiGuQiQuanPiaoShu" label="非累积投票议案表决情况_H股弃权票数" addr="T0R4C5S1_1" formatStyle="Comma"/>
      <m:item xlName="_GBC_2b65125a94bd437db30fc93abf097c6c" concept="clcta-be:FeiLeiJiTouPiaoYiAnBiaoJueQingKuangJingWaiShangShiWaiZiGuQiQuanBiLi" label="非累积投票议案表决情况_H股弃权比例" addr="T0R4C6S1_1" baseScale="0.01" formatStyle="Comma"/>
      <m:placeholder xlName="_PLD_a65dfd2973f94fb799f97ee07b657896" wordText="普通股合计：" addr="T0R5C0S1_1"/>
      <m:item xlName="_GBC_040e2c03527143b38b3e2a4351397acf" concept="clcta-be:FeiLeiJiTouPiaoYiAnBiaoJueQingKuangChuYouXianGuWaiDeQiTaGuFenXiaoJiTongYiPiaoShu" label="非累积投票议案表决情况_除优先股外的其他股份小计同意票数" addr="T0R5C1S1_1" formatStyle="Comma" keyCode="SF_JING_A" keyAction="2"/>
      <m:item xlName="_GBC_1e37e74a476948e8829a99acbb83122e" concept="clcta-be:FeiLeiJiTouPiaoYiAnBiaoJueQingKuangChuYouXianGuWaiDeQiTaGuFenXiaoJiTongYiBiLi" label="非累积投票议案表决情况_除优先股外的其他股份小计同意比例" addr="T0R5C2S1_1" baseScale="0.01" formatStyle="Comma"/>
      <m:item xlName="_GBC_7dc8df05f05c489988107f3c3b268324" concept="clcta-be:FeiLeiJiTouPiaoYiAnBiaoJueQingKuangChuYouXianGuWaiDeQiTaGuFenXiaoJiFanDuiPiaoShu" label="非累积投票议案表决情况_除优先股外的其他股份小计反对票数" addr="T0R5C3S1_1" formatStyle="Comma"/>
      <m:item xlName="_GBC_4163dd37a2e34d40aa914b4a6912ab58" concept="clcta-be:FeiLeiJiTouPiaoYiAnBiaoJueQingKuangChuYouXianGuWaiDeQiTaGuFenXiaoJiFanDuiBiLi" label="非累积投票议案表决情况_除优先股外的其他股份小计反对比例" addr="T0R5C4S1_1" baseScale="0.01" formatStyle="Comma"/>
      <m:item xlName="_GBC_4fc802fc2eb64b0d922e60109ed550dd" concept="clcta-be:FeiLeiJiTouPiaoYiAnBiaoJueQingKuangChuYouXianGuWaiDeQiTaGuFenXiaoJiQiQuanPiaoShu" label="非累积投票议案表决情况_除优先股外的其他股份小计弃权票数" addr="T0R5C5S1_1" formatStyle="Comma"/>
      <m:item xlName="_GBC_78fe092302bc40caaf0ef7fd4111a7ba" concept="clcta-be:FeiLeiJiTouPiaoYiAnBiaoJueQingKuangChuYouXianGuWaiDeQiTaGuFenXiaoJiQiQuanBiLi" label="非累积投票议案表决情况_除优先股外的其他股份小计弃权比例" addr="T0R5C6S1_1" baseScale="0.01" formatStyle="Comma"/>
      <m:placeholder xlName="_PLD_7b12f94e18044593bf766850ba6cc393" wordText="优先股" addr="T0R6C0S1_1"/>
      <m:item xlName="_GBC_90a357ac6d5c450194dfa131cafcf255" concept="clcta-be:FeiLeiJiTouPiaoYiAnBiaoJueQingKuangYouXianGuTongYiPiaoShu" label="非累积投票议案表决情况_优先股同意票数" addr="T0R6C1S1_1" formatStyle="Comma" keyCode="YIAN_SF_YOUXIANGUDONG" keyAction="7"/>
      <m:item xlName="_GBC_9188c99fdfbe4e298e4b3e0b3556e195" concept="clcta-be:FeiLeiJiTouPiaoYiAnBiaoJueQingKuangYouXianGuTongYiBiLi" label="非累积投票议案表决情况_优先股同意比例" addr="T0R6C2S1_1" baseScale="0.01" formatStyle="Comma"/>
      <m:item xlName="_GBC_903bef26d2a2411eaa52af5428cd14c1" concept="clcta-be:FeiLeiJiTouPiaoYiAnBiaoJueQingKuangYouXianGuFanDuiPiaoShu" label="非累积投票议案表决情况_优先股反对票数" addr="T0R6C3S1_1" formatStyle="Comma"/>
      <m:item xlName="_GBC_7a3fb956875b47c08dd99d16b03fa5bf" concept="clcta-be:FeiLeiJiTouPiaoYiAnBiaoJueQingKuangYouXianGuFanDuiBiLi" label="非累积投票议案表决情况_优先股反对比例" addr="T0R6C4S1_1" baseScale="0.01" formatStyle="Comma"/>
      <m:item xlName="_GBC_7d3d38dc78fa4bc89c0338a229a37449" concept="clcta-be:FeiLeiJiTouPiaoYiAnBiaoJueQingKuangYouXianGuQiQuanPiaoShu" label="非累积投票议案表决情况_优先股弃权票数" addr="T0R6C5S1_1" formatStyle="Comma"/>
      <m:item xlName="_GBC_13b17b58c0404a10bdb92b9386197216" concept="clcta-be:FeiLeiJiTouPiaoYiAnBiaoJueQingKuangYouXianGuQiQuanBiLi" label="非累积投票议案表决情况_优先股弃权比例" addr="T0R6C6S1_1" baseScale="0.01" formatStyle="Comma"/>
    </m:section>
    <m:section xlName="_GBC_4c98cdfcdd1f42d3b3033e21b81eec21" title="累积投票议案表决情况关于增补董事的议案议案序号议案名称获..." isPatch="true" helpText="议案名称长度，不能超过100个字节（一个中文两个字节）。" keyAction="6" keyCode="SF_LEIJI_YIAN">
      <m:placeholder xlName="_PLD_74a8e89e48744709ab6540a3c1260b32" wordText="议案序号" addr="T0R0C0S1_1"/>
      <m:placeholder xlName="_PLD_e47365131e1241f9a4f011f86b3bd583" wordText="议案名称" addr="T0R0C1S1_1"/>
      <m:placeholder xlName="_PLD_446fe1f66d1043efb5293ab5a4ec6362" wordText="得票数" addr="T0R0C2S1_1"/>
      <m:placeholder xlName="_PLD_cf7b0e1c6d4044acbf60f100645184ba" wordText="得票数占出席会议有效表决权的比例（%）" addr="T0R0C3S1_1"/>
      <m:placeholder xlName="_PLD_736500ceb3a64a2b84cf90365e0cf7ca" wordText="是否当选" addr="T0R0C4S1_1"/>
      <m:tuple xlName="_GBC_b1841d0fb42a4bdcb02d9857b9139b0d" concept="clcta-be:ZengBuDongShiYiAnBiaoJueQingKuang" label="增补董事议案表决情况" default_row="2" addr="T0R1C">
        <m:item xlName="_GBC_2390deae8d6f43cfbacd078759123f89" wordText="　" concept="clcta-be:ZengBuDongShiYiAnBiaoJueQingKuangYiAnXuHao" label="增补董事议案表决情况_议案序号" addr="T0R1C0S1_1" formatStyle="Comma"/>
        <m:item xlName="_GBC_3f4402c631cb47fba1c2fc32cf99690d" concept="clcta-be:ZengBuDongShiYiAnBiaoJueQingKuangYiAnMingCheng" label="增补董事议案表决情况_议案名称" addr="T0R1C1S1_1" controlType="CellInput"/>
        <m:item xlName="_GBC_51832288f1c74a97afbf2ef1dff41a34" concept="clcta-be:ZengBuDongShiYiAnBiaoJueQingKuangHuoXuanPiaoShu" label="增补董事议案表决情况_获选票数" addr="T0R1C2S1_1" formatStyle="Comma"/>
        <m:item xlName="_GBC_64cc73b25a024f199954f1c2ecccb403" concept="clcta-be:ZengBuDongShiYiAnBiaoJueQingKuangTongGuoLv" label="增补董事议案表决情况_通过率" addr="T0R1C3S1_1" baseScale="0.01" formatStyle="Comma"/>
        <m:item xlName="_GBC_8001b0f8e0a947bf802176b2d1c73613" concept="clcta-be:ZengBuDongShiYiAnBiaoJueQingKuangShiFouDangXuan" label="增补董事议案表决情况_是否当选" selectOptions="_buildInYesNo" addr="T0R1C4S1_1" controlType="Combobox"/>
      </m:tuple>
      <m:placeholder xlName="_PLD_71eacdc611d448188ceb96e19feb2ba3" wordText="议案序号" addr="T1R0C0S1_1"/>
      <m:placeholder xlName="_PLD_4766e5a963ab499da7eeddfcb58f85b7" wordText="议案名称" addr="T1R0C1S1_1"/>
      <m:placeholder xlName="_PLD_8873196413f94ed88b456c0edcd57c05" wordText="得票数" addr="T1R0C2S1_1"/>
      <m:placeholder xlName="_PLD_662ec965098d4cd395da6dc360cdfed1" wordText="得票数占出席会议有效表决权的比例（%）" addr="T1R0C3S1_1"/>
      <m:placeholder xlName="_PLD_115748d6decb49afae7e438c4c133b0d" wordText="是否当选" addr="T1R0C4S1_1"/>
      <m:tuple xlName="_GBC_112695a80799413f8903fc019bbe4589" concept="clcta-be:ZengBuDuLiDongShiYiAnBiaoJueQingKuang" label="增补独立董事议案表决情况" default_row="2" addr="T1R1C">
        <m:item xlName="_GBC_d773c1ff42d242d0a02dbd70bfb8ec1b" wordText="　" concept="clcta-be:ZengBuDuLiDongShiYiAnBiaoJueQingKuangYiAnXuHao" label="增补独立董事议案表决情况_议案序号" addr="T1R1C0S1_1" formatStyle="Comma"/>
        <m:item xlName="_GBC_09819062f7de44ed8dbb76ec594513d5" concept="clcta-be:ZengBuDuLiDongShiYiAnBiaoJueQingKuangYiAnMingCheng" label="增补独立董事议案表决情况_议案名称" addr="T1R1C1S1_1" controlType="CellInput"/>
        <m:item xlName="_GBC_186d395fc2d54217bd87f25f79be8ce9" concept="clcta-be:ZengBuDuLiDongShiYiAnBiaoJueQingKuangHuoXuanPiaoShu" label="增补独立董事议案表决情况_获选票数" addr="T1R1C2S1_1" formatStyle="Comma"/>
        <m:item xlName="_GBC_aabe1ae231f44524b900be96a89bad25" concept="clcta-be:ZengBuDuLiDongShiYiAnBiaoJueQingKuangTongGuoLv" label="增补独立董事议案表决情况_通过率" addr="T1R1C3S1_1" baseScale="0.01" formatStyle="Comma"/>
        <m:item xlName="_GBC_3777053a82c241488ef1df05a2a1c214" concept="clcta-be:ZengBuDuLiDongShiYiAnBiaoJueQingKuangShiFouDangXuan" label="增补独立董事议案表决情况_是否当选" selectOptions="_buildInYesNo" addr="T1R1C4S1_1" controlType="Combobox"/>
      </m:tuple>
      <m:placeholder xlName="_PLD_95bded03c5ac4d13a4ab06cf9d39b3a3" wordText="议案序号" addr="T2R0C0S1_1"/>
      <m:placeholder xlName="_PLD_fcd70069d5ed4e76bc3aa96bbc6fb142" wordText="议案名称" addr="T2R0C1S1_1"/>
      <m:placeholder xlName="_PLD_1f2691fd3f8a431e9d1979ea987c919c" wordText="得票数" addr="T2R0C2S1_1"/>
      <m:placeholder xlName="_PLD_ee912d0f32b34949a68fc5d4de584779" wordText="得票数占出席会议有效表决权的比例（%）" addr="T2R0C3S1_1"/>
      <m:placeholder xlName="_PLD_33805fd0d2d040ec84de74031728db05" wordText="是否当选" addr="T2R0C4S1_1"/>
      <m:tuple xlName="_GBC_7b2527029d234d69bd6a16ef46b5e07d" concept="clcta-be:ZengBuJianShiYiAnBiaoJueQingKuang" label="增补监事议案表决情况" default_row="2" addr="T2R1C">
        <m:item xlName="_GBC_b35a2980e7b84e778336ae3b79e08fb5" wordText="　" concept="clcta-be:ZengBuJianShiYiAnBiaoJueQingKuangYiAnXuHao" label="增补监事议案表决情况_议案序号" addr="T2R1C0S1_1" formatStyle="Comma"/>
        <m:item xlName="_GBC_4386003cd61740fd81eff19906ff65b8" concept="clcta-be:ZengBuJianShiYiAnBiaoJueQingKuangYiAnMingCheng" label="增补监事议案表决情况_议案名称" addr="T2R1C1S1_1" controlType="CellInput"/>
        <m:item xlName="_GBC_05bc1e36007541ac91d4e17221189e1c" concept="clcta-be:ZengBuJianShiYiAnBiaoJueQingKuangHuoXuanPiaoShu" label="增补监事议案表决情况_获选票数" addr="T2R1C2S1_1" formatStyle="Comma"/>
        <m:item xlName="_GBC_3151ef974e444702bae31101bdf06bcb" concept="clcta-be:ZengBuJianShiYiAnBiaoJueQingKuangTongGuoLv" label="增补监事议案表决情况_通过率" addr="T2R1C3S1_1" baseScale="0.01" formatStyle="Comma"/>
        <m:item xlName="_GBC_5ef35e05344944b5a460724c2d736ae7" concept="clcta-be:ZengBuJianShiYiAnBiaoJueQingKuangShiFouDangXuan" label="增补监事议案表决情况_是否当选" selectOptions="_buildInYesNo" addr="T2R1C4S1_1" controlType="Combobox"/>
      </m:tuple>
    </m:section>
    <m:section xlName="_GBC_21645f18782f463aa202791fc4de3fd0" title="现金分红分段表决情况 同意反对弃权  票数比例票数比..." isPatch="true" keyAction="6" keyCode="SF_XJFH_FENDUAN_BJQK">
      <m:placeholder xlName="_PLD_9d7d92ba3e8c40dfa7d9b76bc9fc057c" wordText="同意" addr="T0R0C1S1_2"/>
      <m:placeholder xlName="_PLD_6a8f6a4c3ba74db5b991a1cb523ebf92" wordText="反对" addr="T0R0C3S1_2"/>
      <m:placeholder xlName="_PLD_19138f9c8d9d4c85a9a8e77c2d1a2808" wordText="弃权" addr="T0R0C5S1_2"/>
      <m:placeholder xlName="_PLD_7777d17dfe2d4b21a2e21c99243d094e" wordText="票数" addr="T0R1C1S1_1"/>
      <m:placeholder xlName="_PLD_14b1f2bbf1b64aed80ee028d4a70b656" wordText="比例（%）" addr="T0R1C2S1_1"/>
      <m:placeholder xlName="_PLD_01f9981494a345d8b5ee942e59972952" wordText="票数" addr="T0R1C3S1_1"/>
      <m:placeholder xlName="_PLD_56674e39e8d14705b039b2a058758fc7" wordText="比例（%）" addr="T0R1C4S1_1"/>
      <m:placeholder xlName="_PLD_fcd4f275f9914142a4967f1d4a7671c9" wordText="票数" addr="T0R1C5S1_1"/>
      <m:placeholder xlName="_PLD_4377c860d9444581b84461cc7262f05f" wordText="比例（%）" addr="T0R1C6S1_1"/>
      <m:placeholder xlName="_PLD_23794fee88934d1f99dc778516a7c399" wordText="持股5%以上普通股股东" addr="T0R2C0S1_1"/>
      <m:item xlName="_GBC_e527fde620934730b73c5692b0607ebe" concept="clcta-be:XianJinFenHongFenDuanBiaoJueChiGuBaiFenZhiWuYiShangPuTongGuGuDongTongYiPiaoShu" label="现金分红分段表决持股5%以上普通股股东同意票数" addr="T0R2C1S1_1" formatStyle="Comma"/>
      <m:item xlName="_GBC_8da04d512b064d83a37d8423c83e2d54" concept="clcta-be:XianJinFenHongFenDuanBiaoJueChiGuBaiFenZhiWuYiShangPuTongGuGuDongTongYiBiLi" label="现金分红分段表决持股5%以上普通股股东同意比例" addr="T0R2C2S1_1" baseScale="0.01" formatStyle="Comma"/>
      <m:item xlName="_GBC_7f3d8559216c48e79ce48fe880c458f7" concept="clcta-be:XianJinFenHongFenDuanBiaoJueChiGuBaiFenZhiWuYiShangPuTongGuGuDongFanDuiPiaoShu" label="现金分红分段表决持股5%以上普通股股东反对票数" addr="T0R2C3S1_1" formatStyle="Comma"/>
      <m:item xlName="_GBC_f81c2019e67040db88514c0cf1d389ba" concept="clcta-be:XianJinFenHongFenDuanBiaoJueChiGuBaiFenZhiWuYiShangPuTongGuGuDongFanDuiBiLi" label="现金分红分段表决持股5%以上普通股股东反对比例" addr="T0R2C4S1_1" formatStyle="Comma"/>
      <m:item xlName="_GBC_8ab3c8a1dee741f3bf56f4edf44f1a75" concept="clcta-be:XianJinFenHongFenDuanBiaoJueChiGuBaiFenZhiWuYiShangPuTongGuGuDongQiQuanPiaoShu" label="现金分红分段表决持股5%以上普通股股东弃权票数" addr="T0R2C5S1_1" formatStyle="Comma"/>
      <m:item xlName="_GBC_8abbb577720f4db488219f981aafc048" concept="clcta-be:XianJinFenHongFenDuanBiaoJueChiGuBaiFenZhiWuYiShangPuTongGuGuDongQiQuanBiLi" label="现金分红分段表决持股5%以上普通股股东弃权比例" addr="T0R2C6S1_1" baseScale="0.01" formatStyle="Comma"/>
      <m:placeholder xlName="_PLD_e129ef8a5bef44a080cd276f95549739" wordText="持股1%-5%普通股股东" addr="T0R3C0S1_1"/>
      <m:item xlName="_GBC_cc79736c62c54699929add0137c348f4" concept="clcta-be:XianJinFenHongFenDuanBiaoJueChiGuBaiFenZhiYiZhiBaiFenZhiWuPuTongGuGuDongTongYiPiaoShu" label="现金分红分段表决持股1%-5%普通股股东同意票数" addr="T0R3C1S1_1" formatStyle="Comma"/>
      <m:item xlName="_GBC_ead2ae56a1c140898886f3bc0c5f4269" concept="clcta-be:XianJinFenHongFenDuanBiaoJueChiGuBaiFenZhiYiZhiBaiFenZhiWuPuTongGuGuDongTongYiBiLi" label="现金分红分段表决持股1%-5%普通股股东同意比例" addr="T0R3C2S1_1" baseScale="0.01" formatStyle="Comma"/>
      <m:item xlName="_GBC_560b4c13367945feb0c5a7fbc4df5143" concept="clcta-be:XianJinFenHongFenDuanBiaoJueChiGuBaiFenZhiYiZhiBaiFenZhiWuPuTongGuGuDongFanDuiPiaoShu" label="现金分红分段表决持股1%-5%普通股股东反对票数" addr="T0R3C3S1_1" formatStyle="Comma"/>
      <m:item xlName="_GBC_7b9df0415d524002923644edb0ec3684" concept="clcta-be:XianJinFenHongFenDuanBiaoJueChiGuBaiFenZhiYiZhiBaiFenZhiWuPuTongGuGuDongFanDuiBiLi" label="现金分红分段表决持股1%-5%普通股股东反对比例" addr="T0R3C4S1_1" baseScale="0.01" formatStyle="Comma"/>
      <m:item xlName="_GBC_2cbab11d30564bbb880b7ef23c178cce" concept="clcta-be:XianJinFenHongFenDuanBiaoJueChiGuBaiFenZhiYiZhiBaiFenZhiWuPuTongGuGuDongQiQuanPiaoShu" label="现金分红分段表决持股1%-5%普通股股东弃权票数" addr="T0R3C5S1_1" formatStyle="Comma"/>
      <m:item xlName="_GBC_e07d7a835f104136a81e509ede374ec6" concept="clcta-be:XianJinFenHongFenDuanBiaoJueChiGuBaiFenZhiYiZhiBaiFenZhiWuPuTongGuGuDongQiQuanBiLi" label="现金分红分段表决持股1%-5%普通股股东弃权比例" addr="T0R3C6S1_1" baseScale="0.01" formatStyle="Comma"/>
      <m:placeholder xlName="_PLD_e3a0284474eb4187b2e6c46b4b006aa2" wordText="持股1%以下普通股股东" addr="T0R4C0S1_1"/>
      <m:item xlName="_GBC_e05480f4d3684d58a4fd3ec1323992b1" concept="clcta-be:XianJinFenHongFenDuanBiaoJueChiGuBaiFenZhiYiYiXiaPuTongGuGuDongTongYiPiaoShu" label="现金分红分段表决持股1%以下普通股股东同意票数" addr="T0R4C1S1_1" formatStyle="Comma"/>
      <m:item xlName="_GBC_b3a0c44b942f4b3fafcf95aff191f50a" concept="clcta-be:XianJinFenHongFenDuanBiaoJueChiGuBaiFenZhiYiYiXiaPuTongGuGuDongTongYiBiLi" label="现金分红分段表决持股1%以下普通股股东同意比例" addr="T0R4C2S1_1" baseScale="0.01" formatStyle="Comma"/>
      <m:item xlName="_GBC_63a29dbe01ec4420b74772f336f33f75" concept="clcta-be:XianJinFenHongFenDuanBiaoJueChiGuBaiFenZhiYiYiXiaPuTongGuGuDongFanDuiPiaoShu" label="现金分红分段表决持股1%以下普通股股东反对票数" addr="T0R4C3S1_1" formatStyle="Comma"/>
      <m:item xlName="_GBC_284a6eb453b74fafa22694be422dc174" concept="clcta-be:XianJinFenHongFenDuanBiaoJueChiGuBaiFenZhiYiYiXiaPuTongGuGuDongFanDuiBiLi" label="现金分红分段表决持股1%以下普通股股东反对比例" addr="T0R4C4S1_1" baseScale="0.01" formatStyle="Comma"/>
      <m:item xlName="_GBC_fa4f3c6c6f7b46fcbd256e8d09c217e9" concept="clcta-be:XianJinFenHongFenDuanBiaoJueChiGuBaiFenZhiYiYiXiaPuTongGuGuDongQiQuanPiaoShu" label="现金分红分段表决持股1%以下普通股股东弃权票数" addr="T0R4C5S1_1" formatStyle="Comma"/>
      <m:item xlName="_GBC_f0ca1becab364648ae2e92ec95cfc4d4" concept="clcta-be:XianJinFenHongFenDuanBiaoJueChiGuBaiFenZhiYiYiXiaPuTongGuGuDongQiQuanBiLi" label="现金分红分段表决持股1%以下普通股股东弃权比例" addr="T0R4C6S1_1" baseScale="0.01" formatStyle="Comma"/>
      <m:placeholder xlName="_PLD_d99d887309844730b856a292e86fddc4" wordText="其中:市值50万以下普通股股东" indent="250" addr="T0R5C0S1_1"/>
      <m:item xlName="_GBC_b5648b65cabe407aaf4d8936546de5f1" concept="clcta-be:XianJinFenHongFenDuanBiaoJueChiGuShiZhiWuShiWanYiXiaPuTongGuGuDongTongYiPiaoShu" label="现金分红分段表决持股市值50万以下普通股股东同意票数" addr="T0R5C1S1_1" formatStyle="Comma"/>
      <m:item xlName="_GBC_27bd811540d442848f13cff11e754df3" concept="clcta-be:XianJinFenHongFenDuanBiaoJueChiGuShiZhiWuShiWanYiXiaPuTongGuGuDongTongYiBiLi" label="现金分红分段表决持股市值50万以下普通股股东同意比例" addr="T0R5C2S1_1" baseScale="0.01" formatStyle="Comma"/>
      <m:item xlName="_GBC_cb71fb7d213c4ac9897f406414983fdf" concept="clcta-be:XianJinFenHongFenDuanBiaoJueChiGuShiZhiWuShiWanYiXiaPuTongGuGuDongFanDuiPiaoShu" label="现金分红分段表决持股市值50万以下普通股股东反对票数" addr="T0R5C3S1_1" formatStyle="Comma"/>
      <m:item xlName="_GBC_a4f9ee90a3364465b773ee3be553a460" concept="clcta-be:XianJinFenHongFenDuanBiaoJueChiGuShiZhiWuShiWanYiXiaPuTongGuGuDongFanDuiBiLi" label="现金分红分段表决持股市值50万以下普通股股东反对比例" addr="T0R5C4S1_1" baseScale="0.01" formatStyle="Comma"/>
      <m:item xlName="_GBC_bbd5370cf8534cacb5c2ab17567826b5" concept="clcta-be:XianJinFenHongFenDuanBiaoJueChiGuShiZhiWuShiWanYiXiaPuTongGuGuDongQiQuanPiaoShu" label="现金分红分段表决持股市值50万以下普通股股东弃权票数" addr="T0R5C5S1_1" formatStyle="Comma"/>
      <m:item xlName="_GBC_9457dc78ca6f4ccd94e9b61bc7302919" concept="clcta-be:XianJinFenHongFenDuanBiaoJueChiGuShiZhiWuShiWanYiXiaPuTongGuGuDongQiQuanBiLi" label="现金分红分段表决持股市值50万以下普通股股东弃权比例" addr="T0R5C6S1_1" baseScale="0.01" formatStyle="Comma"/>
      <m:placeholder xlName="_PLD_3273d81c0b924debbd4ccb6105539585" wordText="市值50万以上普通股股东" addr="T0R6C0S1_1"/>
      <m:item xlName="_GBC_e267c909590a48b496065c33f82a282d" concept="clcta-be:XianJinFenHongFenDuanBiaoJueChiGuShiZhiWuShiWanYiShangPuTongGuGuDongTongYiPiaoShu" label="现金分红分段表决持股市值50万以上普通股股东同意票数" addr="T0R6C1S1_1" formatStyle="Comma"/>
      <m:item xlName="_GBC_5b56a01c192a4e399f2cf098b251643b" concept="clcta-be:XianJinFenHongFenDuanBiaoJueChiGuShiZhiWuShiWanYiShangPuTongGuGuDongTongYiBiLi" label="现金分红分段表决持股市值50万以上普通股股东同意比例" addr="T0R6C2S1_1" baseScale="0.01" formatStyle="Comma"/>
      <m:item xlName="_GBC_9fd9061e5627486d9692e0b06543bec1" concept="clcta-be:XianJinFenHongFenDuanBiaoJueChiGuShiZhiWuShiWanYiShangPuTongGuGuDongFanDuiPiaoShu" label="现金分红分段表决持股市值50万以上普通股股东反对票数" addr="T0R6C3S1_1" formatStyle="Comma"/>
      <m:item xlName="_GBC_76f59466f37a4e65861b774c1b71c5bb" concept="clcta-be:XianJinFenHongFenDuanBiaoJueChiGuShiZhiWuShiWanYiShangPuTongGuGuDongFanDuiBiLi" label="现金分红分段表决持股市值50万以上普通股股东反对比例" addr="T0R6C4S1_1" baseScale="0.01" formatStyle="Comma"/>
      <m:item xlName="_GBC_0170a5cff112424099a79c9187976d19" concept="clcta-be:XianJinFenHongFenDuanBiaoJueChiGuShiZhiWuShiWanYiShangPuTongGuGuDongQiQuanPiaoShu" label="现金分红分段表决持股市值50万以上普通股股东弃权票数" addr="T0R6C5S1_1" formatStyle="Comma"/>
      <m:item xlName="_GBC_de4f2d427d264550a4898f2d94be6ce7" concept="clcta-be:XianJinFenHongFenDuanBiaoJueChiGuShiZhiWuShiWanYiShangPuTongGuGuDongQiQuanBiLi" label="现金分红分段表决持股市值50万以上普通股股东弃权比例" addr="T0R6C6S1_1" baseScale="0.01" formatStyle="Comma"/>
    </m:section>
    <m:section xlName="_GBC_2b272c0d12b841adb25c35f143744948" title="5%以下股东的表决情况议案序号议案名称同意反对弃权  ..." isPatch="true" keyAction="6" keyCode="SF_ZHONGXIAO_TZ_DANDUJIPIAO">
      <m:placeholder xlName="_PLD_85e331fb35b94b069c51e9596dc8cf99" wordText="议案序号" addr="T0R0C0S2_1"/>
      <m:placeholder xlName="_PLD_36163af1201d45bca4fb531b6d710bd5" wordText="议案名称" addr="T0R0C1S2_1"/>
      <m:placeholder xlName="_PLD_d147c4262e1f450a9eac870acd39ac64" wordText="同意" addr="T0R0C2S1_2"/>
      <m:placeholder xlName="_PLD_39de351aad03459a879b57247cd3ac0b" wordText="反对" addr="T0R0C4S1_2"/>
      <m:placeholder xlName="_PLD_fb75e31d23944597b356533e896bf25a" wordText="弃权" addr="T0R0C6S1_2"/>
      <m:placeholder xlName="_PLD_88d5d4eeccd34fe6835de33242d02c56" wordText="票数" addr="T0R1C2S1_1"/>
      <m:placeholder xlName="_PLD_4478f0c38a554f7ab011c27137c127a1" wordText="比例（%）" addr="T0R1C3S1_1"/>
      <m:placeholder xlName="_PLD_b5fe5f3bb8b9435590ab7cb4d2193a8f" wordText="票数" addr="T0R1C4S1_1"/>
      <m:placeholder xlName="_PLD_2b0debe658f74752ba20e5d31a6e1b55" wordText="比例（%）" addr="T0R1C5S1_1"/>
      <m:placeholder xlName="_PLD_f788a12eda084f18ab182d7d3d1324c4" wordText="票数" addr="T0R1C6S1_1"/>
      <m:placeholder xlName="_PLD_6495821e696e4774b407fb24d43a7071" wordText="比例（%）" addr="T0R1C7S1_1"/>
      <m:tuple xlName="_GBC_ff2a68bc4ae1452fa1f8ccc6beb2c08f" concept="clcta-be:BaiFenZhiWuYiXiaGuDongDeBiaoJueQingKuang" label="5%以下股东的表决情况" default_row="2" addr="T0R2C">
        <m:item xlName="_GBC_003c0e2a3826430091463bd073774853" wordText="　" concept="clcta-be:BaiFenZhiWuYiXiaGuDongDeBiaoJueQingKuangYiAnXuHao" label="5%以下股东的表决情况_议案序号" addr="T0R2C0S1_1" formatStyle="Comma"/>
        <m:item xlName="_GBC_120f4cbdd0e24a8abf52609f00b310eb" concept="clcta-be:BaiFenZhiWuYiXiaGuDongDeBiaoJueQingKuangYiAnMingCheng" label="5%以下股东的表决情况_议案名称" addr="T0R2C1S1_1" controlType="CellInput"/>
        <m:item xlName="_GBC_8e6286abe9984117ab278ef08e91288b" concept="clcta-be:BaiFenZhiWuYiXiaGuDongDeBiaoJueQingKuangTongYiPiaoShu" label="5%以下股东的表决情况_同意票数" addr="T0R2C2S1_1" formatStyle="Comma"/>
        <m:item xlName="_GBC_3fcebd7488784e99b72caeb430023bbd" concept="clcta-be:BaiFenZhiWuYiXiaGuDongDeBiaoJueQingKuangTongYiBiLi" label="5%以下股东的表决情况_同意比例" addr="T0R2C3S1_1" baseScale="0.01" formatStyle="Comma"/>
        <m:item xlName="_GBC_a6adf5852dc1415eb83afa4dd02e7dc3" concept="clcta-be:BaiFenZhiWuYiXiaGuDongDeBiaoJueQingKuangFanDuiPiaoShu" label="5%以下股东的表决情况_反对票数" addr="T0R2C4S1_1" formatStyle="Comma"/>
        <m:item xlName="_GBC_6081e1c76d3140b3b861614f2c136ab4" concept="clcta-be:BaiFenZhiWuYiXiaGuDongDeBiaoJueQingKuangFanDuiBiLi" label="5%以下股东的表决情况_反对比例" addr="T0R2C5S1_1" baseScale="0.01" formatStyle="Comma"/>
        <m:item xlName="_GBC_255dc4ec80534d56b5adcf7034819a58" concept="clcta-be:BaiFenZhiWuYiXiaGuDongDeBiaoJueQingKuangQiQuanPiaoShu" label="5%以下股东的表决情况_弃权票数" addr="T0R2C6S1_1" formatStyle="Comma"/>
        <m:item xlName="_GBC_37be4574b88a45d597ee7cd40a850dec" concept="clcta-be:BaiFenZhiWuYiXiaGuDongDeBiaoJueQingKuangQiQuanBiLi" label="5%以下股东的表决情况_弃权比例" addr="T0R2C7S1_1" baseScale="0.01" formatStyle="Comma"/>
      </m:tuple>
    </m:section>
    <m:section xlName="_GBC_79dcebfcab52481588760e8aa1f7b4f3" title="关于议案表决的情况说明单击此处输入文字。" helpText="1.涉及逐项表决的议案，应当披露每个子议案逐项表决的结果。\r\n2.涉及以特别决议通过的议案，应当说明该项议案是否获得有效表决权股份总数的2/3以上通过。\r\n3.未完成股改公司，如涉及分类表决的议案，应当说明社会公众股东对该议案的表决情况和表决结果。\r\n4.涉及关联交易的，应当说明关联股东名称、存在的关联关系、所持表决权股份数量及其回避表决情况。\r\n5、涉及股东公开征集的，应披露以下信息：\r\n（一）征集获得授权的股东人数、合计持股数量及持股比例； \r\n（二）征集人是否按照已披露的表决意见和股东授权委托书中的指示内容代为行使股东权利； \r\n（三）征集事项相关提案的表决结果； \r\n（四）其他应当说明的事项。">
      <m:item xlName="_GBC_c9afd39d871348149d815370c76a9b10" concept="clcta-be:YiAnBiaoJueQingKuangShuoMing" label="议案表决情况说明"/>
    </m:section>
    <m:item xlName="_GBC_b83ac93717314e6a87c87ea2f316bb9b" concept="clcta-be:GuDongDaHuiJianZhengDeLvShiShiWuSuo" label="股东大会鉴证的律师事务所"/>
    <m:item xlName="_GBC_67bb7780e59242fba21c792cd18b2044" concept="clcta-be:GuDongDaHuiJianZhengDeLvShi" label="股东大会鉴证的律师"/>
    <m:section xlName="_GBC_d0c7b16910d244b89157dac74317ac6e" title="律师鉴证结论意见：" helpText="注：若股东大会出现否决议案的，应在指定媒体披露法律意见书全文。">
      <m:item xlName="_GBC_a6c9ec719fdd45488b8f21800194f0f3" concept="clcta-be:LvShiJianZhengJieLunYiJian" label="律师鉴证结论意见"/>
    </m:section>
    <m:item xlName="_GBC_84591e4ece954f43bab6874e8b6dcf0f" concept="clcta-gie:GongSiFaDingZhongWenMingCheng" label="公司法定中文名称" binding="true" keyCode="InitialValue:股份有限公司" keyAction="31">
      <m:simpleRule dataType="Any" comparator="None" minOccurs="1"/>
    </m:item>
    <m:item xlName="_GBC_2a98f8ee0a3d46a7ab3263f488ca43ca" concept="clcta-gie:LinShiGongGaoRiQi" label="临时公告日期" keyCode="PILU_RIQI" keyAction="5">
      <m:simpleRule dataType="Any" comparator="None" minOccurs="1"/>
    </m:item>
  </m:document>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]]></t:sse>
</t:template>
</file>

<file path=customXml/itemProps1.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48D8DFE8-0DDB-44AF-8A4B-2EDD9B093F45}">
  <ds:schemaRefs>
    <ds:schemaRef ds:uri="http://mapping.word.org/2012/mapping"/>
  </ds:schemaRefs>
</ds:datastoreItem>
</file>

<file path=customXml/itemProps4.xml><?xml version="1.0" encoding="utf-8"?>
<ds:datastoreItem xmlns:ds="http://schemas.openxmlformats.org/officeDocument/2006/customXml" ds:itemID="{FF35ED01-245D-4BA7-8FB5-19DFF515D37B}">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55</TotalTime>
  <Pages>7</Pages>
  <Words>567</Words>
  <Characters>3232</Characters>
  <Application>Microsoft Office Word</Application>
  <DocSecurity>0</DocSecurity>
  <Lines>26</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李骏</cp:lastModifiedBy>
  <cp:revision>4</cp:revision>
  <dcterms:created xsi:type="dcterms:W3CDTF">2024-04-09T07:55:00Z</dcterms:created>
  <dcterms:modified xsi:type="dcterms:W3CDTF">2024-04-09T08:52:00Z</dcterms:modified>
</cp:coreProperties>
</file>