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999A1" w14:textId="77777777" w:rsidR="005E16AD" w:rsidRDefault="005E16AD">
      <w:pPr>
        <w:rPr>
          <w:rFonts w:ascii="Arial Narrow" w:eastAsia="Arial Narrow" w:hAnsi="Arial Narrow" w:cs="Arial Narrow"/>
          <w:sz w:val="20"/>
          <w:szCs w:val="20"/>
        </w:rPr>
      </w:pPr>
    </w:p>
    <w:p w14:paraId="5FB7763A" w14:textId="77777777" w:rsidR="005E16AD" w:rsidRDefault="005E16AD">
      <w:pPr>
        <w:rPr>
          <w:rFonts w:ascii="Arial Narrow" w:eastAsia="Arial Narrow" w:hAnsi="Arial Narrow" w:cs="Arial Narrow"/>
          <w:sz w:val="20"/>
          <w:szCs w:val="20"/>
        </w:rPr>
      </w:pPr>
    </w:p>
    <w:p w14:paraId="1C3F6684" w14:textId="77777777" w:rsidR="005E16AD" w:rsidRDefault="005E16AD">
      <w:pPr>
        <w:rPr>
          <w:rFonts w:ascii="Arial Narrow" w:eastAsia="Arial Narrow" w:hAnsi="Arial Narrow" w:cs="Arial Narrow"/>
          <w:sz w:val="20"/>
          <w:szCs w:val="20"/>
        </w:rPr>
      </w:pPr>
    </w:p>
    <w:p w14:paraId="474C8874" w14:textId="77777777" w:rsidR="005E16AD" w:rsidRDefault="005E16AD">
      <w:pPr>
        <w:rPr>
          <w:rFonts w:ascii="Arial Narrow" w:eastAsia="Arial Narrow" w:hAnsi="Arial Narrow" w:cs="Arial Narrow"/>
          <w:sz w:val="20"/>
          <w:szCs w:val="20"/>
        </w:rPr>
      </w:pPr>
    </w:p>
    <w:p w14:paraId="5E1BB450" w14:textId="77777777" w:rsidR="005E16AD" w:rsidRDefault="005E16AD">
      <w:pPr>
        <w:rPr>
          <w:rFonts w:ascii="Arial Narrow" w:eastAsia="Arial Narrow" w:hAnsi="Arial Narrow" w:cs="Arial Narrow"/>
          <w:sz w:val="20"/>
          <w:szCs w:val="20"/>
        </w:rPr>
      </w:pPr>
    </w:p>
    <w:p w14:paraId="67E149A9" w14:textId="77777777" w:rsidR="005E16AD" w:rsidRDefault="005E16AD">
      <w:pPr>
        <w:rPr>
          <w:rFonts w:ascii="Arial Narrow" w:eastAsia="Arial Narrow" w:hAnsi="Arial Narrow" w:cs="Arial Narrow"/>
          <w:sz w:val="20"/>
          <w:szCs w:val="20"/>
        </w:rPr>
      </w:pPr>
    </w:p>
    <w:p w14:paraId="48D3C81D" w14:textId="77777777" w:rsidR="005E16AD" w:rsidRDefault="005E16AD">
      <w:pPr>
        <w:rPr>
          <w:rFonts w:ascii="Arial Narrow" w:eastAsia="Arial Narrow" w:hAnsi="Arial Narrow" w:cs="Arial Narrow"/>
          <w:sz w:val="20"/>
          <w:szCs w:val="20"/>
        </w:rPr>
      </w:pPr>
    </w:p>
    <w:p w14:paraId="7FB0D3B4" w14:textId="77777777" w:rsidR="005E16AD" w:rsidRDefault="00000000">
      <w:pPr>
        <w:spacing w:before="105"/>
        <w:ind w:left="795" w:right="844"/>
        <w:jc w:val="center"/>
        <w:rPr>
          <w:rFonts w:ascii="宋体" w:eastAsia="宋体" w:hAnsi="宋体" w:cs="宋体"/>
          <w:sz w:val="36"/>
          <w:szCs w:val="36"/>
          <w:lang w:eastAsia="zh-CN"/>
        </w:rPr>
      </w:pPr>
      <w:r>
        <w:rPr>
          <w:rFonts w:ascii="宋体" w:eastAsia="宋体" w:hAnsi="宋体" w:cs="宋体"/>
          <w:b/>
          <w:bCs/>
          <w:sz w:val="36"/>
          <w:szCs w:val="36"/>
          <w:lang w:eastAsia="zh-CN"/>
        </w:rPr>
        <w:t>安徽铜峰电子股份有限公司</w:t>
      </w:r>
      <w:r>
        <w:rPr>
          <w:rFonts w:ascii="宋体" w:eastAsia="宋体" w:hAnsi="宋体" w:cs="宋体" w:hint="eastAsia"/>
          <w:b/>
          <w:bCs/>
          <w:sz w:val="36"/>
          <w:szCs w:val="36"/>
          <w:lang w:eastAsia="zh-CN"/>
        </w:rPr>
        <w:t>CBB65型叠加产品</w:t>
      </w:r>
      <w:proofErr w:type="gramStart"/>
      <w:r>
        <w:rPr>
          <w:rFonts w:ascii="宋体" w:eastAsia="宋体" w:hAnsi="宋体" w:cs="宋体" w:hint="eastAsia"/>
          <w:b/>
          <w:bCs/>
          <w:sz w:val="36"/>
          <w:szCs w:val="36"/>
          <w:lang w:eastAsia="zh-CN"/>
        </w:rPr>
        <w:t>小芯组焊接</w:t>
      </w:r>
      <w:proofErr w:type="gramEnd"/>
      <w:r>
        <w:rPr>
          <w:rFonts w:ascii="宋体" w:eastAsia="宋体" w:hAnsi="宋体" w:cs="宋体" w:hint="eastAsia"/>
          <w:b/>
          <w:bCs/>
          <w:sz w:val="36"/>
          <w:szCs w:val="36"/>
          <w:lang w:eastAsia="zh-CN"/>
        </w:rPr>
        <w:t>机</w:t>
      </w:r>
    </w:p>
    <w:p w14:paraId="3DB6920F" w14:textId="77777777" w:rsidR="005E16AD" w:rsidRDefault="005E16AD">
      <w:pPr>
        <w:spacing w:before="8"/>
        <w:rPr>
          <w:rFonts w:ascii="宋体" w:eastAsia="宋体" w:hAnsi="宋体" w:cs="宋体"/>
          <w:b/>
          <w:bCs/>
          <w:sz w:val="50"/>
          <w:szCs w:val="50"/>
          <w:lang w:eastAsia="zh-CN"/>
        </w:rPr>
      </w:pPr>
    </w:p>
    <w:p w14:paraId="200E120F" w14:textId="77777777" w:rsidR="005E16AD" w:rsidRDefault="00000000">
      <w:pPr>
        <w:ind w:left="795" w:right="843"/>
        <w:jc w:val="center"/>
        <w:rPr>
          <w:rFonts w:ascii="宋体" w:eastAsia="宋体" w:hAnsi="宋体" w:cs="宋体"/>
          <w:sz w:val="96"/>
          <w:szCs w:val="96"/>
          <w:lang w:eastAsia="zh-CN"/>
        </w:rPr>
      </w:pPr>
      <w:r>
        <w:rPr>
          <w:rFonts w:ascii="宋体" w:eastAsia="宋体" w:hAnsi="宋体" w:cs="宋体"/>
          <w:b/>
          <w:bCs/>
          <w:sz w:val="96"/>
          <w:szCs w:val="96"/>
          <w:lang w:eastAsia="zh-CN"/>
        </w:rPr>
        <w:t>招标文件</w:t>
      </w:r>
    </w:p>
    <w:p w14:paraId="56D77D4C" w14:textId="77777777" w:rsidR="005E16AD" w:rsidRDefault="00000000">
      <w:pPr>
        <w:spacing w:before="752"/>
        <w:ind w:left="2847"/>
        <w:rPr>
          <w:rFonts w:ascii="宋体" w:eastAsia="宋体" w:hAnsi="宋体" w:cs="宋体"/>
          <w:sz w:val="28"/>
          <w:szCs w:val="28"/>
          <w:lang w:eastAsia="zh-CN"/>
        </w:rPr>
      </w:pPr>
      <w:r>
        <w:rPr>
          <w:rFonts w:ascii="宋体" w:eastAsia="宋体" w:hAnsi="宋体" w:cs="宋体"/>
          <w:b/>
          <w:bCs/>
          <w:sz w:val="28"/>
          <w:szCs w:val="28"/>
          <w:lang w:eastAsia="zh-CN"/>
        </w:rPr>
        <w:t>招标编号：</w:t>
      </w:r>
      <w:r>
        <w:rPr>
          <w:rFonts w:ascii="宋体" w:eastAsia="宋体" w:hAnsi="宋体" w:cs="宋体" w:hint="eastAsia"/>
          <w:b/>
          <w:bCs/>
          <w:sz w:val="28"/>
          <w:szCs w:val="28"/>
          <w:lang w:eastAsia="zh-CN"/>
        </w:rPr>
        <w:t>TF20221020</w:t>
      </w:r>
    </w:p>
    <w:p w14:paraId="23EEC120" w14:textId="77777777" w:rsidR="005E16AD" w:rsidRDefault="005E16AD">
      <w:pPr>
        <w:rPr>
          <w:rFonts w:ascii="宋体" w:eastAsia="宋体" w:hAnsi="宋体" w:cs="宋体"/>
          <w:b/>
          <w:bCs/>
          <w:sz w:val="28"/>
          <w:szCs w:val="28"/>
          <w:lang w:eastAsia="zh-CN"/>
        </w:rPr>
      </w:pPr>
    </w:p>
    <w:p w14:paraId="1973AD69" w14:textId="77777777" w:rsidR="005E16AD" w:rsidRDefault="005E16AD">
      <w:pPr>
        <w:rPr>
          <w:rFonts w:ascii="宋体" w:eastAsia="宋体" w:hAnsi="宋体" w:cs="宋体"/>
          <w:b/>
          <w:bCs/>
          <w:sz w:val="28"/>
          <w:szCs w:val="28"/>
          <w:lang w:eastAsia="zh-CN"/>
        </w:rPr>
      </w:pPr>
    </w:p>
    <w:p w14:paraId="05D0653F" w14:textId="77777777" w:rsidR="005E16AD" w:rsidRDefault="005E16AD">
      <w:pPr>
        <w:rPr>
          <w:rFonts w:ascii="宋体" w:eastAsia="宋体" w:hAnsi="宋体" w:cs="宋体"/>
          <w:b/>
          <w:bCs/>
          <w:sz w:val="28"/>
          <w:szCs w:val="28"/>
          <w:lang w:eastAsia="zh-CN"/>
        </w:rPr>
      </w:pPr>
    </w:p>
    <w:p w14:paraId="26C8DC08" w14:textId="77777777" w:rsidR="005E16AD" w:rsidRDefault="005E16AD">
      <w:pPr>
        <w:rPr>
          <w:rFonts w:ascii="宋体" w:eastAsia="宋体" w:hAnsi="宋体" w:cs="宋体"/>
          <w:b/>
          <w:bCs/>
          <w:sz w:val="28"/>
          <w:szCs w:val="28"/>
          <w:lang w:eastAsia="zh-CN"/>
        </w:rPr>
      </w:pPr>
    </w:p>
    <w:p w14:paraId="02ADF6F3" w14:textId="77777777" w:rsidR="005E16AD" w:rsidRDefault="005E16AD">
      <w:pPr>
        <w:rPr>
          <w:rFonts w:ascii="宋体" w:eastAsia="宋体" w:hAnsi="宋体" w:cs="宋体"/>
          <w:b/>
          <w:bCs/>
          <w:sz w:val="28"/>
          <w:szCs w:val="28"/>
          <w:lang w:eastAsia="zh-CN"/>
        </w:rPr>
      </w:pPr>
    </w:p>
    <w:p w14:paraId="66E78C29" w14:textId="77777777" w:rsidR="005E16AD" w:rsidRDefault="005E16AD">
      <w:pPr>
        <w:rPr>
          <w:rFonts w:ascii="宋体" w:eastAsia="宋体" w:hAnsi="宋体" w:cs="宋体"/>
          <w:b/>
          <w:bCs/>
          <w:sz w:val="28"/>
          <w:szCs w:val="28"/>
          <w:lang w:eastAsia="zh-CN"/>
        </w:rPr>
      </w:pPr>
    </w:p>
    <w:p w14:paraId="5BF8F077" w14:textId="77777777" w:rsidR="005E16AD" w:rsidRDefault="005E16AD">
      <w:pPr>
        <w:rPr>
          <w:rFonts w:ascii="宋体" w:eastAsia="宋体" w:hAnsi="宋体" w:cs="宋体"/>
          <w:b/>
          <w:bCs/>
          <w:sz w:val="28"/>
          <w:szCs w:val="28"/>
          <w:lang w:eastAsia="zh-CN"/>
        </w:rPr>
      </w:pPr>
    </w:p>
    <w:p w14:paraId="782DE177" w14:textId="77777777" w:rsidR="005E16AD" w:rsidRDefault="005E16AD">
      <w:pPr>
        <w:rPr>
          <w:rFonts w:ascii="宋体" w:eastAsia="宋体" w:hAnsi="宋体" w:cs="宋体"/>
          <w:b/>
          <w:bCs/>
          <w:sz w:val="28"/>
          <w:szCs w:val="28"/>
          <w:lang w:eastAsia="zh-CN"/>
        </w:rPr>
      </w:pPr>
    </w:p>
    <w:p w14:paraId="132F8313" w14:textId="77777777" w:rsidR="005E16AD" w:rsidRDefault="005E16AD">
      <w:pPr>
        <w:rPr>
          <w:rFonts w:ascii="宋体" w:eastAsia="宋体" w:hAnsi="宋体" w:cs="宋体"/>
          <w:b/>
          <w:bCs/>
          <w:sz w:val="28"/>
          <w:szCs w:val="28"/>
          <w:lang w:eastAsia="zh-CN"/>
        </w:rPr>
      </w:pPr>
    </w:p>
    <w:p w14:paraId="20C438A9" w14:textId="77777777" w:rsidR="005E16AD" w:rsidRDefault="005E16AD">
      <w:pPr>
        <w:rPr>
          <w:rFonts w:ascii="宋体" w:eastAsia="宋体" w:hAnsi="宋体" w:cs="宋体"/>
          <w:b/>
          <w:bCs/>
          <w:sz w:val="28"/>
          <w:szCs w:val="28"/>
          <w:lang w:eastAsia="zh-CN"/>
        </w:rPr>
      </w:pPr>
    </w:p>
    <w:p w14:paraId="22BE6D2F" w14:textId="77777777" w:rsidR="005E16AD" w:rsidRDefault="005E16AD">
      <w:pPr>
        <w:rPr>
          <w:rFonts w:ascii="宋体" w:eastAsia="宋体" w:hAnsi="宋体" w:cs="宋体"/>
          <w:b/>
          <w:bCs/>
          <w:sz w:val="28"/>
          <w:szCs w:val="28"/>
          <w:lang w:eastAsia="zh-CN"/>
        </w:rPr>
      </w:pPr>
    </w:p>
    <w:p w14:paraId="7E6F69FB" w14:textId="77777777" w:rsidR="005E16AD" w:rsidRDefault="005E16AD">
      <w:pPr>
        <w:rPr>
          <w:rFonts w:ascii="宋体" w:eastAsia="宋体" w:hAnsi="宋体" w:cs="宋体"/>
          <w:b/>
          <w:bCs/>
          <w:sz w:val="28"/>
          <w:szCs w:val="28"/>
          <w:lang w:eastAsia="zh-CN"/>
        </w:rPr>
      </w:pPr>
    </w:p>
    <w:p w14:paraId="1341AE15" w14:textId="77777777" w:rsidR="005E16AD" w:rsidRDefault="005E16AD">
      <w:pPr>
        <w:rPr>
          <w:rFonts w:ascii="宋体" w:eastAsia="宋体" w:hAnsi="宋体" w:cs="宋体"/>
          <w:b/>
          <w:bCs/>
          <w:sz w:val="28"/>
          <w:szCs w:val="28"/>
          <w:lang w:eastAsia="zh-CN"/>
        </w:rPr>
      </w:pPr>
    </w:p>
    <w:p w14:paraId="59C024AF" w14:textId="77777777" w:rsidR="005E16AD" w:rsidRDefault="005E16AD">
      <w:pPr>
        <w:rPr>
          <w:rFonts w:ascii="宋体" w:eastAsia="宋体" w:hAnsi="宋体" w:cs="宋体"/>
          <w:b/>
          <w:bCs/>
          <w:sz w:val="28"/>
          <w:szCs w:val="28"/>
          <w:lang w:eastAsia="zh-CN"/>
        </w:rPr>
      </w:pPr>
    </w:p>
    <w:p w14:paraId="3B4C2B3C" w14:textId="77777777" w:rsidR="005E16AD" w:rsidRDefault="005E16AD">
      <w:pPr>
        <w:rPr>
          <w:rFonts w:ascii="宋体" w:eastAsia="宋体" w:hAnsi="宋体" w:cs="宋体"/>
          <w:b/>
          <w:bCs/>
          <w:sz w:val="28"/>
          <w:szCs w:val="28"/>
          <w:lang w:eastAsia="zh-CN"/>
        </w:rPr>
      </w:pPr>
    </w:p>
    <w:p w14:paraId="74237895" w14:textId="77777777" w:rsidR="005E16AD" w:rsidRDefault="005E16AD">
      <w:pPr>
        <w:spacing w:before="3"/>
        <w:rPr>
          <w:rFonts w:ascii="宋体" w:eastAsia="宋体" w:hAnsi="宋体" w:cs="宋体"/>
          <w:b/>
          <w:bCs/>
          <w:sz w:val="32"/>
          <w:szCs w:val="32"/>
          <w:lang w:eastAsia="zh-CN"/>
        </w:rPr>
      </w:pPr>
    </w:p>
    <w:p w14:paraId="0FD5D987" w14:textId="77777777" w:rsidR="005E16AD" w:rsidRDefault="00000000">
      <w:pPr>
        <w:ind w:left="1557"/>
        <w:rPr>
          <w:rFonts w:ascii="宋体" w:eastAsia="宋体" w:hAnsi="宋体" w:cs="宋体"/>
          <w:sz w:val="28"/>
          <w:szCs w:val="28"/>
          <w:lang w:eastAsia="zh-CN"/>
        </w:rPr>
      </w:pPr>
      <w:r>
        <w:rPr>
          <w:rFonts w:ascii="宋体" w:eastAsia="宋体" w:hAnsi="宋体" w:cs="宋体"/>
          <w:b/>
          <w:bCs/>
          <w:sz w:val="28"/>
          <w:szCs w:val="28"/>
          <w:lang w:eastAsia="zh-CN"/>
        </w:rPr>
        <w:t>招标人：安徽铜峰电子股份有限公司</w:t>
      </w:r>
    </w:p>
    <w:p w14:paraId="1A06CB04" w14:textId="77777777" w:rsidR="005E16AD" w:rsidRDefault="005E16AD">
      <w:pPr>
        <w:spacing w:before="9"/>
        <w:rPr>
          <w:rFonts w:ascii="宋体" w:eastAsia="宋体" w:hAnsi="宋体" w:cs="宋体"/>
          <w:b/>
          <w:bCs/>
          <w:sz w:val="19"/>
          <w:szCs w:val="19"/>
          <w:lang w:eastAsia="zh-CN"/>
        </w:rPr>
      </w:pPr>
    </w:p>
    <w:p w14:paraId="11A70A0F" w14:textId="77777777" w:rsidR="005E16AD" w:rsidRDefault="00000000">
      <w:pPr>
        <w:ind w:left="388" w:right="844"/>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hint="eastAsia"/>
          <w:b/>
          <w:bCs/>
          <w:sz w:val="28"/>
          <w:szCs w:val="28"/>
          <w:lang w:eastAsia="zh-CN"/>
        </w:rPr>
        <w:t>2022年10月20日</w:t>
      </w:r>
    </w:p>
    <w:p w14:paraId="50399E5E" w14:textId="77777777" w:rsidR="005E16AD" w:rsidRDefault="005E16AD">
      <w:pPr>
        <w:ind w:left="388" w:right="844"/>
        <w:jc w:val="center"/>
        <w:rPr>
          <w:rFonts w:ascii="Times New Roman" w:eastAsia="Times New Roman" w:hAnsi="Times New Roman" w:cs="Times New Roman"/>
          <w:b/>
          <w:bCs/>
          <w:sz w:val="28"/>
          <w:szCs w:val="28"/>
          <w:lang w:eastAsia="zh-CN"/>
        </w:rPr>
        <w:sectPr w:rsidR="005E16AD">
          <w:pgSz w:w="11910" w:h="16840"/>
          <w:pgMar w:top="1580" w:right="1680" w:bottom="280" w:left="1680" w:header="720" w:footer="720" w:gutter="0"/>
          <w:cols w:space="720"/>
        </w:sectPr>
      </w:pPr>
    </w:p>
    <w:p w14:paraId="4D7D4979" w14:textId="77777777" w:rsidR="005E16AD" w:rsidRDefault="005E16AD">
      <w:pPr>
        <w:rPr>
          <w:rFonts w:ascii="宋体" w:eastAsia="宋体" w:hAnsi="宋体" w:cs="宋体"/>
          <w:b/>
          <w:bCs/>
          <w:sz w:val="20"/>
          <w:szCs w:val="20"/>
          <w:lang w:eastAsia="zh-CN"/>
        </w:rPr>
      </w:pPr>
    </w:p>
    <w:p w14:paraId="5A78922E" w14:textId="77777777" w:rsidR="005E16AD" w:rsidRDefault="00000000">
      <w:pPr>
        <w:tabs>
          <w:tab w:val="left" w:pos="1281"/>
        </w:tabs>
        <w:spacing w:before="170"/>
        <w:ind w:right="41"/>
        <w:jc w:val="center"/>
        <w:rPr>
          <w:rFonts w:ascii="宋体" w:eastAsia="宋体" w:hAnsi="宋体" w:cs="宋体"/>
          <w:sz w:val="32"/>
          <w:szCs w:val="32"/>
          <w:lang w:eastAsia="zh-CN"/>
        </w:rPr>
      </w:pPr>
      <w:r>
        <w:rPr>
          <w:rFonts w:ascii="宋体" w:eastAsia="宋体" w:hAnsi="宋体" w:cs="宋体"/>
          <w:b/>
          <w:bCs/>
          <w:w w:val="95"/>
          <w:sz w:val="32"/>
          <w:szCs w:val="32"/>
          <w:lang w:eastAsia="zh-CN"/>
        </w:rPr>
        <w:t>目</w:t>
      </w:r>
      <w:r>
        <w:rPr>
          <w:rFonts w:ascii="宋体" w:eastAsia="宋体" w:hAnsi="宋体" w:cs="宋体"/>
          <w:b/>
          <w:bCs/>
          <w:w w:val="95"/>
          <w:sz w:val="32"/>
          <w:szCs w:val="32"/>
          <w:lang w:eastAsia="zh-CN"/>
        </w:rPr>
        <w:tab/>
      </w:r>
      <w:r>
        <w:rPr>
          <w:rFonts w:ascii="宋体" w:eastAsia="宋体" w:hAnsi="宋体" w:cs="宋体"/>
          <w:b/>
          <w:bCs/>
          <w:sz w:val="32"/>
          <w:szCs w:val="32"/>
          <w:lang w:eastAsia="zh-CN"/>
        </w:rPr>
        <w:t>录</w:t>
      </w:r>
    </w:p>
    <w:sdt>
      <w:sdtPr>
        <w:id w:val="1981258144"/>
        <w:docPartObj>
          <w:docPartGallery w:val="Table of Contents"/>
          <w:docPartUnique/>
        </w:docPartObj>
      </w:sdtPr>
      <w:sdtContent>
        <w:p w14:paraId="5E8CC5C7" w14:textId="77777777" w:rsidR="005E16AD" w:rsidRDefault="00000000">
          <w:pPr>
            <w:pStyle w:val="TOC1"/>
            <w:tabs>
              <w:tab w:val="left" w:pos="1318"/>
              <w:tab w:val="right" w:leader="dot" w:pos="9177"/>
            </w:tabs>
            <w:spacing w:before="485"/>
            <w:rPr>
              <w:rFonts w:ascii="Times New Roman" w:eastAsia="Times New Roman" w:hAnsi="Times New Roman" w:cs="Times New Roman"/>
              <w:lang w:eastAsia="zh-CN"/>
            </w:rPr>
          </w:pPr>
          <w:hyperlink w:anchor="_bookmark0" w:history="1">
            <w:r>
              <w:rPr>
                <w:lang w:eastAsia="zh-CN"/>
              </w:rPr>
              <w:t>第一章</w:t>
            </w:r>
            <w:r>
              <w:rPr>
                <w:lang w:eastAsia="zh-CN"/>
              </w:rPr>
              <w:tab/>
              <w:t>投标邀请</w:t>
            </w:r>
            <w:r>
              <w:rPr>
                <w:rFonts w:ascii="Times New Roman" w:eastAsia="Times New Roman" w:hAnsi="Times New Roman" w:cs="Times New Roman"/>
                <w:i/>
                <w:lang w:eastAsia="zh-CN"/>
              </w:rPr>
              <w:tab/>
            </w:r>
            <w:r>
              <w:rPr>
                <w:rFonts w:ascii="Times New Roman" w:eastAsia="Times New Roman" w:hAnsi="Times New Roman" w:cs="Times New Roman"/>
                <w:lang w:eastAsia="zh-CN"/>
              </w:rPr>
              <w:t>2</w:t>
            </w:r>
          </w:hyperlink>
        </w:p>
        <w:p w14:paraId="598C3FAE" w14:textId="77777777" w:rsidR="005E16AD" w:rsidRDefault="00000000">
          <w:pPr>
            <w:pStyle w:val="TOC1"/>
            <w:tabs>
              <w:tab w:val="left" w:pos="1318"/>
              <w:tab w:val="right" w:leader="dot" w:pos="9177"/>
            </w:tabs>
            <w:rPr>
              <w:rFonts w:ascii="Times New Roman" w:eastAsia="Times New Roman" w:hAnsi="Times New Roman" w:cs="Times New Roman"/>
              <w:lang w:eastAsia="zh-CN"/>
            </w:rPr>
          </w:pPr>
          <w:hyperlink w:anchor="_bookmark1" w:history="1">
            <w:r>
              <w:rPr>
                <w:lang w:eastAsia="zh-CN"/>
              </w:rPr>
              <w:t>第二章</w:t>
            </w:r>
            <w:r>
              <w:rPr>
                <w:lang w:eastAsia="zh-CN"/>
              </w:rPr>
              <w:tab/>
              <w:t>投标人须知</w:t>
            </w:r>
            <w:r>
              <w:rPr>
                <w:rFonts w:ascii="Times New Roman" w:eastAsia="Times New Roman" w:hAnsi="Times New Roman" w:cs="Times New Roman"/>
                <w:i/>
                <w:lang w:eastAsia="zh-CN"/>
              </w:rPr>
              <w:tab/>
            </w:r>
            <w:r>
              <w:rPr>
                <w:rFonts w:ascii="Times New Roman" w:eastAsia="Times New Roman" w:hAnsi="Times New Roman" w:cs="Times New Roman"/>
                <w:lang w:eastAsia="zh-CN"/>
              </w:rPr>
              <w:t>3</w:t>
            </w:r>
          </w:hyperlink>
        </w:p>
        <w:p w14:paraId="7473CEA0" w14:textId="77777777" w:rsidR="005E16AD" w:rsidRDefault="00000000">
          <w:pPr>
            <w:pStyle w:val="TOC1"/>
            <w:tabs>
              <w:tab w:val="left" w:pos="1318"/>
              <w:tab w:val="right" w:leader="dot" w:pos="9179"/>
            </w:tabs>
            <w:rPr>
              <w:rFonts w:ascii="Times New Roman" w:eastAsia="Times New Roman" w:hAnsi="Times New Roman" w:cs="Times New Roman"/>
              <w:lang w:eastAsia="zh-CN"/>
            </w:rPr>
          </w:pPr>
          <w:hyperlink w:anchor="_bookmark2" w:history="1">
            <w:r>
              <w:rPr>
                <w:lang w:eastAsia="zh-CN"/>
              </w:rPr>
              <w:t>第三章</w:t>
            </w:r>
            <w:r>
              <w:rPr>
                <w:lang w:eastAsia="zh-CN"/>
              </w:rPr>
              <w:tab/>
              <w:t>合同条款及格式</w:t>
            </w:r>
            <w:r>
              <w:rPr>
                <w:rFonts w:ascii="Times New Roman" w:eastAsia="Times New Roman" w:hAnsi="Times New Roman" w:cs="Times New Roman"/>
                <w:i/>
                <w:lang w:eastAsia="zh-CN"/>
              </w:rPr>
              <w:tab/>
            </w:r>
            <w:r>
              <w:rPr>
                <w:rFonts w:ascii="Times New Roman" w:eastAsia="Times New Roman" w:hAnsi="Times New Roman" w:cs="Times New Roman"/>
                <w:lang w:eastAsia="zh-CN"/>
              </w:rPr>
              <w:t>13</w:t>
            </w:r>
          </w:hyperlink>
        </w:p>
        <w:p w14:paraId="19CAB6DB" w14:textId="77777777" w:rsidR="005E16AD" w:rsidRDefault="00000000">
          <w:pPr>
            <w:pStyle w:val="TOC1"/>
            <w:tabs>
              <w:tab w:val="left" w:pos="1318"/>
              <w:tab w:val="right" w:leader="dot" w:pos="9177"/>
            </w:tabs>
            <w:rPr>
              <w:rFonts w:ascii="Times New Roman" w:eastAsia="Times New Roman" w:hAnsi="Times New Roman" w:cs="Times New Roman"/>
              <w:lang w:eastAsia="zh-CN"/>
            </w:rPr>
          </w:pPr>
          <w:r>
            <w:fldChar w:fldCharType="begin"/>
          </w:r>
          <w:r>
            <w:rPr>
              <w:lang w:eastAsia="zh-CN"/>
            </w:rPr>
            <w:instrText xml:space="preserve"> HYPERLINK \l "_bookmark3" </w:instrText>
          </w:r>
          <w:r>
            <w:fldChar w:fldCharType="separate"/>
          </w:r>
          <w:r>
            <w:rPr>
              <w:lang w:eastAsia="zh-CN"/>
            </w:rPr>
            <w:t>第四章</w:t>
          </w:r>
          <w:r>
            <w:rPr>
              <w:lang w:eastAsia="zh-CN"/>
            </w:rPr>
            <w:tab/>
            <w:t>投标文件格式</w:t>
          </w:r>
          <w:r>
            <w:rPr>
              <w:rFonts w:ascii="Times New Roman" w:eastAsia="Times New Roman" w:hAnsi="Times New Roman" w:cs="Times New Roman"/>
              <w:i/>
              <w:lang w:eastAsia="zh-CN"/>
            </w:rPr>
            <w:tab/>
          </w:r>
          <w:r>
            <w:rPr>
              <w:rFonts w:ascii="Times New Roman" w:eastAsia="Times New Roman" w:hAnsi="Times New Roman" w:cs="Times New Roman"/>
              <w:lang w:eastAsia="zh-CN"/>
            </w:rPr>
            <w:t>2</w:t>
          </w:r>
          <w:r>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4</w:t>
          </w:r>
        </w:p>
        <w:p w14:paraId="10D5A43D" w14:textId="77777777" w:rsidR="005E16AD" w:rsidRDefault="00000000">
          <w:pPr>
            <w:pStyle w:val="TOC1"/>
            <w:tabs>
              <w:tab w:val="left" w:pos="1318"/>
              <w:tab w:val="right" w:leader="dot" w:pos="9177"/>
            </w:tabs>
            <w:rPr>
              <w:rFonts w:ascii="Times New Roman" w:eastAsia="Times New Roman" w:hAnsi="Times New Roman" w:cs="Times New Roman"/>
              <w:lang w:eastAsia="zh-CN"/>
            </w:rPr>
          </w:pPr>
          <w:hyperlink w:anchor="_bookmark4" w:history="1">
            <w:r>
              <w:rPr>
                <w:lang w:eastAsia="zh-CN"/>
              </w:rPr>
              <w:t>第五章</w:t>
            </w:r>
            <w:r>
              <w:rPr>
                <w:lang w:eastAsia="zh-CN"/>
              </w:rPr>
              <w:tab/>
              <w:t>货物需求一览表及技术规格</w:t>
            </w:r>
            <w:r>
              <w:rPr>
                <w:rFonts w:ascii="Times New Roman" w:eastAsia="Times New Roman" w:hAnsi="Times New Roman" w:cs="Times New Roman"/>
                <w:i/>
                <w:lang w:eastAsia="zh-CN"/>
              </w:rPr>
              <w:tab/>
            </w:r>
            <w:r>
              <w:rPr>
                <w:rFonts w:ascii="Times New Roman" w:eastAsia="Times New Roman" w:hAnsi="Times New Roman" w:cs="Times New Roman"/>
                <w:lang w:eastAsia="zh-CN"/>
              </w:rPr>
              <w:t>2</w:t>
            </w:r>
          </w:hyperlink>
          <w:r>
            <w:rPr>
              <w:rFonts w:ascii="Times New Roman" w:eastAsia="Times New Roman" w:hAnsi="Times New Roman" w:cs="Times New Roman"/>
              <w:lang w:eastAsia="zh-CN"/>
            </w:rPr>
            <w:t>9</w:t>
          </w:r>
        </w:p>
        <w:p w14:paraId="6F0A5FDF" w14:textId="77777777" w:rsidR="005E16AD" w:rsidRDefault="00000000">
          <w:pPr>
            <w:pStyle w:val="TOC1"/>
            <w:tabs>
              <w:tab w:val="left" w:pos="1318"/>
              <w:tab w:val="right" w:leader="dot" w:pos="9177"/>
            </w:tabs>
            <w:rPr>
              <w:rFonts w:ascii="Times New Roman" w:eastAsia="Times New Roman" w:hAnsi="Times New Roman" w:cs="Times New Roman"/>
              <w:lang w:eastAsia="zh-CN"/>
            </w:rPr>
          </w:pPr>
          <w:r>
            <w:fldChar w:fldCharType="begin"/>
          </w:r>
          <w:r>
            <w:rPr>
              <w:lang w:eastAsia="zh-CN"/>
            </w:rPr>
            <w:instrText xml:space="preserve"> HYPERLINK \l "_bookmark5" </w:instrText>
          </w:r>
          <w:r>
            <w:fldChar w:fldCharType="separate"/>
          </w:r>
          <w:r>
            <w:rPr>
              <w:lang w:eastAsia="zh-CN"/>
            </w:rPr>
            <w:t>第六章</w:t>
          </w:r>
          <w:r>
            <w:rPr>
              <w:lang w:eastAsia="zh-CN"/>
            </w:rPr>
            <w:tab/>
            <w:t>开标表格格式</w:t>
          </w:r>
          <w:r>
            <w:rPr>
              <w:rFonts w:ascii="Times New Roman" w:eastAsia="Times New Roman" w:hAnsi="Times New Roman" w:cs="Times New Roman"/>
              <w:i/>
              <w:lang w:eastAsia="zh-CN"/>
            </w:rPr>
            <w:tab/>
          </w:r>
          <w:r>
            <w:rPr>
              <w:rFonts w:ascii="Times New Roman" w:eastAsia="Times New Roman" w:hAnsi="Times New Roman" w:cs="Times New Roman"/>
              <w:lang w:eastAsia="zh-CN"/>
            </w:rPr>
            <w:t>3</w:t>
          </w:r>
          <w:r>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3</w:t>
          </w:r>
        </w:p>
        <w:p w14:paraId="7C0CD230" w14:textId="77777777" w:rsidR="005E16AD" w:rsidRDefault="00000000">
          <w:pPr>
            <w:pStyle w:val="TOC1"/>
            <w:tabs>
              <w:tab w:val="left" w:pos="1318"/>
              <w:tab w:val="right" w:leader="dot" w:pos="9179"/>
            </w:tabs>
            <w:rPr>
              <w:rFonts w:ascii="Times New Roman" w:eastAsia="Times New Roman" w:hAnsi="Times New Roman" w:cs="Times New Roman"/>
              <w:lang w:eastAsia="zh-CN"/>
            </w:rPr>
          </w:pPr>
          <w:hyperlink w:anchor="_bookmark6" w:history="1">
            <w:r>
              <w:rPr>
                <w:lang w:eastAsia="zh-CN"/>
              </w:rPr>
              <w:t>第七章</w:t>
            </w:r>
            <w:r>
              <w:rPr>
                <w:lang w:eastAsia="zh-CN"/>
              </w:rPr>
              <w:tab/>
              <w:t>评标办法</w:t>
            </w:r>
          </w:hyperlink>
          <w:r>
            <w:rPr>
              <w:rFonts w:ascii="Times New Roman" w:eastAsia="Times New Roman" w:hAnsi="Times New Roman" w:cs="Times New Roman"/>
              <w:i/>
              <w:lang w:eastAsia="zh-CN"/>
            </w:rPr>
            <w:tab/>
          </w:r>
          <w:r>
            <w:rPr>
              <w:rFonts w:ascii="Times New Roman" w:eastAsia="Times New Roman" w:hAnsi="Times New Roman" w:cs="Times New Roman"/>
              <w:lang w:eastAsia="zh-CN"/>
            </w:rPr>
            <w:t>35</w:t>
          </w:r>
        </w:p>
      </w:sdtContent>
    </w:sdt>
    <w:p w14:paraId="12E87619" w14:textId="77777777" w:rsidR="005E16AD" w:rsidRDefault="005E16AD">
      <w:pPr>
        <w:rPr>
          <w:rFonts w:ascii="Times New Roman" w:eastAsia="Times New Roman" w:hAnsi="Times New Roman" w:cs="Times New Roman"/>
          <w:lang w:eastAsia="zh-CN"/>
        </w:rPr>
        <w:sectPr w:rsidR="005E16AD">
          <w:headerReference w:type="default" r:id="rId8"/>
          <w:footerReference w:type="default" r:id="rId9"/>
          <w:pgSz w:w="11910" w:h="16840"/>
          <w:pgMar w:top="1320" w:right="1300" w:bottom="1020" w:left="1300" w:header="878" w:footer="836" w:gutter="0"/>
          <w:pgNumType w:start="1"/>
          <w:cols w:space="720"/>
        </w:sectPr>
      </w:pPr>
    </w:p>
    <w:p w14:paraId="7B075DE4" w14:textId="77777777" w:rsidR="005E16AD" w:rsidRDefault="00000000">
      <w:pPr>
        <w:pStyle w:val="a3"/>
        <w:tabs>
          <w:tab w:val="left" w:pos="829"/>
          <w:tab w:val="left" w:pos="2999"/>
        </w:tabs>
        <w:spacing w:before="393"/>
        <w:ind w:left="200"/>
        <w:rPr>
          <w:lang w:eastAsia="zh-CN"/>
        </w:rPr>
      </w:pPr>
      <w:r>
        <w:rPr>
          <w:w w:val="95"/>
          <w:lang w:eastAsia="zh-CN"/>
        </w:rPr>
        <w:lastRenderedPageBreak/>
        <w:t>日</w:t>
      </w:r>
      <w:r>
        <w:rPr>
          <w:w w:val="95"/>
          <w:lang w:eastAsia="zh-CN"/>
        </w:rPr>
        <w:tab/>
      </w:r>
      <w:r>
        <w:rPr>
          <w:lang w:eastAsia="zh-CN"/>
        </w:rPr>
        <w:t>期：</w:t>
      </w:r>
      <w:r>
        <w:rPr>
          <w:rFonts w:ascii="Times New Roman" w:eastAsia="Times New Roman" w:hAnsi="Times New Roman" w:cs="Times New Roman"/>
          <w:u w:val="single" w:color="000000"/>
          <w:lang w:eastAsia="zh-CN"/>
        </w:rPr>
        <w:t>2022</w:t>
      </w:r>
      <w:r>
        <w:rPr>
          <w:u w:val="single" w:color="000000"/>
          <w:lang w:eastAsia="zh-CN"/>
        </w:rPr>
        <w:t>年</w:t>
      </w:r>
      <w:r>
        <w:rPr>
          <w:rFonts w:hint="eastAsia"/>
          <w:u w:val="single" w:color="000000"/>
          <w:lang w:eastAsia="zh-CN"/>
        </w:rPr>
        <w:t>10</w:t>
      </w:r>
      <w:r>
        <w:rPr>
          <w:u w:val="single" w:color="000000"/>
          <w:lang w:eastAsia="zh-CN"/>
        </w:rPr>
        <w:t>月</w:t>
      </w:r>
      <w:r>
        <w:rPr>
          <w:rFonts w:hint="eastAsia"/>
          <w:u w:val="single" w:color="000000"/>
          <w:lang w:eastAsia="zh-CN"/>
        </w:rPr>
        <w:t>20日</w:t>
      </w:r>
      <w:r>
        <w:rPr>
          <w:u w:val="single" w:color="000000"/>
          <w:lang w:eastAsia="zh-CN"/>
        </w:rPr>
        <w:tab/>
      </w:r>
    </w:p>
    <w:p w14:paraId="64A9F899" w14:textId="77777777" w:rsidR="005E16AD" w:rsidRDefault="00000000">
      <w:pPr>
        <w:pStyle w:val="a3"/>
        <w:tabs>
          <w:tab w:val="left" w:pos="2689"/>
        </w:tabs>
        <w:spacing w:before="14"/>
        <w:ind w:left="200"/>
        <w:rPr>
          <w:rFonts w:cs="宋体"/>
          <w:lang w:eastAsia="zh-CN"/>
        </w:rPr>
      </w:pPr>
      <w:r>
        <w:rPr>
          <w:rFonts w:cs="宋体"/>
          <w:lang w:eastAsia="zh-CN"/>
        </w:rPr>
        <w:t>招标编号：</w:t>
      </w:r>
      <w:r>
        <w:rPr>
          <w:rFonts w:cs="宋体" w:hint="eastAsia"/>
          <w:u w:val="single" w:color="000000"/>
          <w:lang w:eastAsia="zh-CN"/>
        </w:rPr>
        <w:t xml:space="preserve">TF20221020    </w:t>
      </w:r>
    </w:p>
    <w:p w14:paraId="67B300B0" w14:textId="77777777" w:rsidR="005E16AD" w:rsidRDefault="00000000">
      <w:pPr>
        <w:pStyle w:val="1"/>
        <w:tabs>
          <w:tab w:val="left" w:pos="1162"/>
        </w:tabs>
        <w:spacing w:before="57"/>
        <w:ind w:left="200"/>
        <w:rPr>
          <w:b w:val="0"/>
          <w:bCs w:val="0"/>
          <w:lang w:eastAsia="zh-CN"/>
        </w:rPr>
      </w:pPr>
      <w:r>
        <w:rPr>
          <w:b w:val="0"/>
          <w:bCs w:val="0"/>
          <w:w w:val="95"/>
          <w:lang w:eastAsia="zh-CN"/>
        </w:rPr>
        <w:br w:type="column"/>
      </w:r>
      <w:bookmarkStart w:id="0" w:name="第一章__投标邀请"/>
      <w:bookmarkStart w:id="1" w:name="_bookmark0"/>
      <w:bookmarkEnd w:id="0"/>
      <w:bookmarkEnd w:id="1"/>
      <w:r>
        <w:rPr>
          <w:w w:val="95"/>
          <w:lang w:eastAsia="zh-CN"/>
        </w:rPr>
        <w:t>第一章</w:t>
      </w:r>
      <w:r>
        <w:rPr>
          <w:w w:val="95"/>
          <w:lang w:eastAsia="zh-CN"/>
        </w:rPr>
        <w:tab/>
      </w:r>
      <w:r>
        <w:rPr>
          <w:lang w:eastAsia="zh-CN"/>
        </w:rPr>
        <w:t>投标邀请</w:t>
      </w:r>
    </w:p>
    <w:p w14:paraId="592E4A7C" w14:textId="77777777" w:rsidR="005E16AD" w:rsidRDefault="005E16AD">
      <w:pPr>
        <w:rPr>
          <w:lang w:eastAsia="zh-CN"/>
        </w:rPr>
        <w:sectPr w:rsidR="005E16AD">
          <w:pgSz w:w="11910" w:h="16840"/>
          <w:pgMar w:top="1320" w:right="1240" w:bottom="1020" w:left="1200" w:header="878" w:footer="836" w:gutter="0"/>
          <w:cols w:num="2" w:space="720" w:equalWidth="0">
            <w:col w:w="3000" w:space="572"/>
            <w:col w:w="5898"/>
          </w:cols>
        </w:sectPr>
      </w:pPr>
    </w:p>
    <w:p w14:paraId="5FEC5C20" w14:textId="77777777" w:rsidR="005E16AD" w:rsidRDefault="005E16AD">
      <w:pPr>
        <w:pStyle w:val="2"/>
        <w:spacing w:before="70"/>
        <w:ind w:left="0"/>
        <w:rPr>
          <w:rFonts w:ascii="Times New Roman" w:eastAsiaTheme="minorEastAsia" w:hAnsi="Times New Roman" w:cs="Times New Roman"/>
          <w:lang w:eastAsia="zh-CN"/>
        </w:rPr>
      </w:pPr>
    </w:p>
    <w:p w14:paraId="099712BE" w14:textId="77777777" w:rsidR="005E16AD" w:rsidRDefault="00000000">
      <w:pPr>
        <w:pStyle w:val="2"/>
        <w:spacing w:before="70"/>
        <w:ind w:left="0" w:firstLineChars="200" w:firstLine="480"/>
        <w:rPr>
          <w:rFonts w:cs="宋体"/>
          <w:sz w:val="13"/>
          <w:szCs w:val="13"/>
          <w:lang w:eastAsia="zh-CN"/>
        </w:rPr>
      </w:pPr>
      <w:r>
        <w:rPr>
          <w:rFonts w:ascii="Times New Roman" w:eastAsia="Times New Roman" w:hAnsi="Times New Roman" w:cs="Times New Roman" w:hint="eastAsia"/>
          <w:lang w:eastAsia="zh-CN"/>
        </w:rPr>
        <w:t>1</w:t>
      </w:r>
      <w:r>
        <w:rPr>
          <w:rFonts w:ascii="Times New Roman" w:eastAsia="Times New Roman" w:hAnsi="Times New Roman" w:cs="Times New Roman"/>
          <w:lang w:eastAsia="zh-CN"/>
        </w:rPr>
        <w:t>.</w:t>
      </w:r>
      <w:r>
        <w:rPr>
          <w:rFonts w:cs="宋体" w:hint="eastAsia"/>
          <w:lang w:eastAsia="zh-CN"/>
        </w:rPr>
        <w:t>安徽铜峰电子股份有限公司对其所需下列设备进行招标。</w:t>
      </w:r>
      <w:proofErr w:type="gramStart"/>
      <w:r>
        <w:rPr>
          <w:rFonts w:cs="宋体" w:hint="eastAsia"/>
          <w:lang w:eastAsia="zh-CN"/>
        </w:rPr>
        <w:t>以下包号</w:t>
      </w:r>
      <w:bookmarkStart w:id="2" w:name="_Hlk92291848"/>
      <w:r>
        <w:rPr>
          <w:rFonts w:cs="宋体" w:hint="eastAsia"/>
          <w:lang w:eastAsia="zh-CN"/>
        </w:rPr>
        <w:t>投标人</w:t>
      </w:r>
      <w:proofErr w:type="gramEnd"/>
      <w:r>
        <w:rPr>
          <w:rFonts w:cs="宋体" w:hint="eastAsia"/>
          <w:lang w:eastAsia="zh-CN"/>
        </w:rPr>
        <w:t>可根据实际情况</w:t>
      </w:r>
      <w:bookmarkEnd w:id="2"/>
      <w:r>
        <w:rPr>
          <w:rFonts w:cs="宋体" w:hint="eastAsia"/>
          <w:lang w:eastAsia="zh-CN"/>
        </w:rPr>
        <w:t>对照实施：</w:t>
      </w:r>
    </w:p>
    <w:p w14:paraId="03B6B1B5" w14:textId="77777777" w:rsidR="005E16AD" w:rsidRDefault="00000000">
      <w:pPr>
        <w:pStyle w:val="2"/>
        <w:spacing w:line="319" w:lineRule="exact"/>
        <w:rPr>
          <w:lang w:eastAsia="zh-CN"/>
        </w:rPr>
      </w:pPr>
      <w:r>
        <w:rPr>
          <w:lang w:eastAsia="zh-CN"/>
        </w:rPr>
        <w:t>（</w:t>
      </w:r>
      <w:r>
        <w:rPr>
          <w:rFonts w:ascii="Times New Roman" w:eastAsia="Times New Roman" w:hAnsi="Times New Roman" w:cs="Times New Roman"/>
          <w:lang w:eastAsia="zh-CN"/>
        </w:rPr>
        <w:t>1</w:t>
      </w:r>
      <w:r>
        <w:rPr>
          <w:lang w:eastAsia="zh-CN"/>
        </w:rPr>
        <w:t>）请根据你所投设备来支付投标保证金，具体金额见</w:t>
      </w:r>
      <w:r>
        <w:rPr>
          <w:rFonts w:hint="eastAsia"/>
          <w:lang w:eastAsia="zh-CN"/>
        </w:rPr>
        <w:t>招标文件</w:t>
      </w:r>
      <w:r>
        <w:rPr>
          <w:lang w:eastAsia="zh-CN"/>
        </w:rPr>
        <w:t>。</w:t>
      </w:r>
    </w:p>
    <w:p w14:paraId="12CC2674" w14:textId="77777777" w:rsidR="005E16AD" w:rsidRDefault="00000000">
      <w:pPr>
        <w:pStyle w:val="2"/>
        <w:spacing w:line="244" w:lineRule="auto"/>
        <w:rPr>
          <w:lang w:eastAsia="zh-CN"/>
        </w:rPr>
      </w:pPr>
      <w:r>
        <w:rPr>
          <w:spacing w:val="-3"/>
          <w:lang w:eastAsia="zh-CN"/>
        </w:rPr>
        <w:t>（</w:t>
      </w:r>
      <w:r>
        <w:rPr>
          <w:rFonts w:ascii="Times New Roman" w:eastAsia="Times New Roman" w:hAnsi="Times New Roman" w:cs="Times New Roman"/>
          <w:spacing w:val="-3"/>
          <w:lang w:eastAsia="zh-CN"/>
        </w:rPr>
        <w:t>2</w:t>
      </w:r>
      <w:r>
        <w:rPr>
          <w:spacing w:val="-3"/>
          <w:lang w:eastAsia="zh-CN"/>
        </w:rPr>
        <w:t>）投标保证金可以通过支付现金、电汇、银行汇票三种方式，汇款账号及资料附上。</w:t>
      </w:r>
      <w:r>
        <w:rPr>
          <w:spacing w:val="-93"/>
          <w:lang w:eastAsia="zh-CN"/>
        </w:rPr>
        <w:t xml:space="preserve"> </w:t>
      </w:r>
      <w:r>
        <w:rPr>
          <w:lang w:eastAsia="zh-CN"/>
        </w:rPr>
        <w:t>如果是电汇请将汇款单传一份与我们。截止日期 年 月</w:t>
      </w:r>
      <w:r>
        <w:rPr>
          <w:spacing w:val="-1"/>
          <w:lang w:eastAsia="zh-CN"/>
        </w:rPr>
        <w:t xml:space="preserve"> </w:t>
      </w:r>
      <w:r>
        <w:rPr>
          <w:lang w:eastAsia="zh-CN"/>
        </w:rPr>
        <w:t>日逾期未交，后果自负。谢谢 合作！</w:t>
      </w:r>
    </w:p>
    <w:tbl>
      <w:tblPr>
        <w:tblStyle w:val="TableNormal"/>
        <w:tblpPr w:leftFromText="180" w:rightFromText="180" w:vertAnchor="text" w:horzAnchor="margin" w:tblpY="17"/>
        <w:tblW w:w="0" w:type="auto"/>
        <w:tblInd w:w="0" w:type="dxa"/>
        <w:tblLayout w:type="fixed"/>
        <w:tblLook w:val="04A0" w:firstRow="1" w:lastRow="0" w:firstColumn="1" w:lastColumn="0" w:noHBand="0" w:noVBand="1"/>
      </w:tblPr>
      <w:tblGrid>
        <w:gridCol w:w="698"/>
        <w:gridCol w:w="1729"/>
        <w:gridCol w:w="1650"/>
        <w:gridCol w:w="1567"/>
        <w:gridCol w:w="2326"/>
        <w:gridCol w:w="1188"/>
      </w:tblGrid>
      <w:tr w:rsidR="005E16AD" w14:paraId="4938F7BC" w14:textId="77777777">
        <w:trPr>
          <w:trHeight w:hRule="exact" w:val="340"/>
        </w:trPr>
        <w:tc>
          <w:tcPr>
            <w:tcW w:w="698" w:type="dxa"/>
            <w:tcBorders>
              <w:top w:val="single" w:sz="4" w:space="0" w:color="000000"/>
              <w:left w:val="single" w:sz="4" w:space="0" w:color="000000"/>
              <w:bottom w:val="single" w:sz="4" w:space="0" w:color="000000"/>
              <w:right w:val="single" w:sz="4" w:space="0" w:color="000000"/>
            </w:tcBorders>
          </w:tcPr>
          <w:p w14:paraId="3CEBDE5F" w14:textId="77777777" w:rsidR="005E16AD" w:rsidRDefault="00000000">
            <w:pPr>
              <w:pStyle w:val="TableParagraph"/>
              <w:spacing w:line="294" w:lineRule="exact"/>
              <w:ind w:right="1"/>
              <w:jc w:val="center"/>
              <w:rPr>
                <w:rFonts w:ascii="宋体" w:eastAsia="宋体" w:hAnsi="宋体" w:cs="宋体"/>
                <w:sz w:val="24"/>
                <w:szCs w:val="24"/>
              </w:rPr>
            </w:pPr>
            <w:r>
              <w:rPr>
                <w:rFonts w:ascii="宋体" w:eastAsia="宋体" w:hAnsi="宋体" w:cs="宋体" w:hint="eastAsia"/>
                <w:sz w:val="24"/>
                <w:szCs w:val="24"/>
                <w:lang w:eastAsia="zh-CN"/>
              </w:rPr>
              <w:t>包 号</w:t>
            </w:r>
          </w:p>
        </w:tc>
        <w:tc>
          <w:tcPr>
            <w:tcW w:w="1729" w:type="dxa"/>
            <w:tcBorders>
              <w:top w:val="single" w:sz="4" w:space="0" w:color="000000"/>
              <w:left w:val="single" w:sz="4" w:space="0" w:color="000000"/>
              <w:bottom w:val="single" w:sz="4" w:space="0" w:color="000000"/>
              <w:right w:val="single" w:sz="4" w:space="0" w:color="000000"/>
            </w:tcBorders>
          </w:tcPr>
          <w:p w14:paraId="3FBEBF20" w14:textId="77777777" w:rsidR="005E16AD" w:rsidRDefault="00000000">
            <w:pPr>
              <w:pStyle w:val="TableParagraph"/>
              <w:spacing w:line="294" w:lineRule="exact"/>
              <w:ind w:left="1"/>
              <w:jc w:val="center"/>
              <w:rPr>
                <w:rFonts w:ascii="宋体" w:eastAsia="宋体" w:hAnsi="宋体" w:cs="宋体"/>
                <w:sz w:val="24"/>
                <w:szCs w:val="24"/>
              </w:rPr>
            </w:pPr>
            <w:r>
              <w:rPr>
                <w:rFonts w:ascii="宋体" w:eastAsia="宋体" w:hAnsi="宋体" w:cs="宋体" w:hint="eastAsia"/>
                <w:sz w:val="24"/>
                <w:szCs w:val="24"/>
                <w:lang w:eastAsia="zh-CN"/>
              </w:rPr>
              <w:t>设备名称</w:t>
            </w:r>
          </w:p>
        </w:tc>
        <w:tc>
          <w:tcPr>
            <w:tcW w:w="1650" w:type="dxa"/>
            <w:tcBorders>
              <w:top w:val="single" w:sz="4" w:space="0" w:color="000000"/>
              <w:left w:val="single" w:sz="4" w:space="0" w:color="000000"/>
              <w:bottom w:val="single" w:sz="4" w:space="0" w:color="000000"/>
              <w:right w:val="single" w:sz="4" w:space="0" w:color="000000"/>
            </w:tcBorders>
          </w:tcPr>
          <w:p w14:paraId="13B6F596" w14:textId="77777777" w:rsidR="005E16AD" w:rsidRDefault="00000000">
            <w:pPr>
              <w:pStyle w:val="TableParagraph"/>
              <w:spacing w:line="294" w:lineRule="exact"/>
              <w:ind w:left="166"/>
              <w:rPr>
                <w:rFonts w:ascii="宋体" w:eastAsia="宋体" w:hAnsi="宋体" w:cs="宋体"/>
                <w:sz w:val="24"/>
                <w:szCs w:val="24"/>
              </w:rPr>
            </w:pPr>
            <w:r>
              <w:rPr>
                <w:rFonts w:ascii="宋体" w:eastAsia="宋体" w:hAnsi="宋体" w:cs="宋体" w:hint="eastAsia"/>
                <w:sz w:val="24"/>
                <w:szCs w:val="24"/>
                <w:lang w:eastAsia="zh-CN"/>
              </w:rPr>
              <w:t>数量（台）</w:t>
            </w:r>
          </w:p>
        </w:tc>
        <w:tc>
          <w:tcPr>
            <w:tcW w:w="1567" w:type="dxa"/>
            <w:tcBorders>
              <w:top w:val="single" w:sz="4" w:space="0" w:color="000000"/>
              <w:left w:val="single" w:sz="4" w:space="0" w:color="000000"/>
              <w:bottom w:val="single" w:sz="4" w:space="0" w:color="000000"/>
              <w:right w:val="single" w:sz="4" w:space="0" w:color="000000"/>
            </w:tcBorders>
          </w:tcPr>
          <w:p w14:paraId="6CF82F7D" w14:textId="77777777" w:rsidR="005E16AD" w:rsidRDefault="00000000">
            <w:pPr>
              <w:pStyle w:val="TableParagraph"/>
              <w:spacing w:line="294" w:lineRule="exact"/>
              <w:jc w:val="center"/>
              <w:rPr>
                <w:rFonts w:ascii="宋体" w:eastAsia="宋体" w:hAnsi="宋体" w:cs="宋体"/>
                <w:sz w:val="24"/>
                <w:szCs w:val="24"/>
              </w:rPr>
            </w:pPr>
            <w:r>
              <w:rPr>
                <w:rFonts w:ascii="宋体" w:eastAsia="宋体" w:hAnsi="宋体" w:cs="宋体" w:hint="eastAsia"/>
                <w:sz w:val="24"/>
                <w:szCs w:val="24"/>
                <w:lang w:eastAsia="zh-CN"/>
              </w:rPr>
              <w:t>技术要求</w:t>
            </w:r>
          </w:p>
        </w:tc>
        <w:tc>
          <w:tcPr>
            <w:tcW w:w="2326" w:type="dxa"/>
            <w:tcBorders>
              <w:top w:val="single" w:sz="4" w:space="0" w:color="000000"/>
              <w:left w:val="single" w:sz="4" w:space="0" w:color="000000"/>
              <w:bottom w:val="single" w:sz="4" w:space="0" w:color="000000"/>
              <w:right w:val="single" w:sz="4" w:space="0" w:color="000000"/>
            </w:tcBorders>
          </w:tcPr>
          <w:p w14:paraId="0842D0DD" w14:textId="77777777" w:rsidR="005E16AD" w:rsidRDefault="00000000">
            <w:pPr>
              <w:pStyle w:val="TableParagraph"/>
              <w:spacing w:line="294" w:lineRule="exact"/>
              <w:ind w:left="103" w:right="-18" w:firstLine="12"/>
              <w:rPr>
                <w:rFonts w:ascii="宋体" w:eastAsia="宋体" w:hAnsi="宋体" w:cs="宋体"/>
                <w:sz w:val="24"/>
                <w:szCs w:val="24"/>
              </w:rPr>
            </w:pPr>
            <w:r>
              <w:rPr>
                <w:rFonts w:ascii="宋体" w:eastAsia="宋体" w:hAnsi="宋体" w:cs="宋体" w:hint="eastAsia"/>
                <w:sz w:val="24"/>
                <w:szCs w:val="24"/>
                <w:lang w:eastAsia="zh-CN"/>
              </w:rPr>
              <w:t>投标保证金（万元）</w:t>
            </w:r>
          </w:p>
        </w:tc>
        <w:tc>
          <w:tcPr>
            <w:tcW w:w="1188" w:type="dxa"/>
            <w:tcBorders>
              <w:top w:val="single" w:sz="4" w:space="0" w:color="000000"/>
              <w:left w:val="single" w:sz="4" w:space="0" w:color="000000"/>
              <w:bottom w:val="single" w:sz="4" w:space="0" w:color="000000"/>
              <w:right w:val="single" w:sz="4" w:space="0" w:color="000000"/>
            </w:tcBorders>
          </w:tcPr>
          <w:p w14:paraId="06536AE8" w14:textId="77777777" w:rsidR="005E16AD" w:rsidRDefault="00000000">
            <w:pPr>
              <w:pStyle w:val="TableParagraph"/>
              <w:spacing w:line="294" w:lineRule="exact"/>
              <w:ind w:left="144"/>
              <w:jc w:val="center"/>
              <w:rPr>
                <w:rFonts w:ascii="宋体" w:eastAsia="宋体" w:hAnsi="宋体" w:cs="宋体"/>
                <w:sz w:val="24"/>
                <w:szCs w:val="24"/>
              </w:rPr>
            </w:pPr>
            <w:r>
              <w:rPr>
                <w:rFonts w:ascii="宋体" w:eastAsia="宋体" w:hAnsi="宋体" w:cs="宋体" w:hint="eastAsia"/>
                <w:sz w:val="24"/>
                <w:szCs w:val="24"/>
                <w:lang w:eastAsia="zh-CN"/>
              </w:rPr>
              <w:t>备注</w:t>
            </w:r>
          </w:p>
        </w:tc>
      </w:tr>
      <w:tr w:rsidR="005E16AD" w14:paraId="79084B65" w14:textId="77777777">
        <w:trPr>
          <w:trHeight w:hRule="exact" w:val="702"/>
        </w:trPr>
        <w:tc>
          <w:tcPr>
            <w:tcW w:w="698" w:type="dxa"/>
            <w:tcBorders>
              <w:top w:val="single" w:sz="4" w:space="0" w:color="000000"/>
              <w:left w:val="single" w:sz="4" w:space="0" w:color="000000"/>
              <w:bottom w:val="single" w:sz="4" w:space="0" w:color="000000"/>
              <w:right w:val="single" w:sz="4" w:space="0" w:color="000000"/>
            </w:tcBorders>
          </w:tcPr>
          <w:p w14:paraId="2984BCA4" w14:textId="77777777" w:rsidR="005E16AD" w:rsidRDefault="00000000">
            <w:pPr>
              <w:pStyle w:val="TableParagraph"/>
              <w:spacing w:before="55"/>
              <w:ind w:right="1"/>
              <w:jc w:val="center"/>
              <w:rPr>
                <w:rFonts w:ascii="Times New Roman" w:eastAsia="Times New Roman" w:hAnsi="Times New Roman" w:cs="Times New Roman"/>
                <w:sz w:val="24"/>
                <w:szCs w:val="24"/>
              </w:rPr>
            </w:pPr>
            <w:r>
              <w:rPr>
                <w:rFonts w:ascii="Times New Roman"/>
                <w:sz w:val="24"/>
              </w:rPr>
              <w:t>1</w:t>
            </w:r>
          </w:p>
        </w:tc>
        <w:tc>
          <w:tcPr>
            <w:tcW w:w="1729" w:type="dxa"/>
            <w:tcBorders>
              <w:top w:val="single" w:sz="4" w:space="0" w:color="000000"/>
              <w:left w:val="single" w:sz="4" w:space="0" w:color="000000"/>
              <w:bottom w:val="single" w:sz="4" w:space="0" w:color="000000"/>
              <w:right w:val="single" w:sz="4" w:space="0" w:color="000000"/>
            </w:tcBorders>
          </w:tcPr>
          <w:p w14:paraId="6445B525" w14:textId="77777777" w:rsidR="005E16AD" w:rsidRDefault="00000000">
            <w:pPr>
              <w:pStyle w:val="TableParagraph"/>
              <w:spacing w:line="294" w:lineRule="exact"/>
              <w:ind w:left="1"/>
              <w:jc w:val="center"/>
              <w:rPr>
                <w:rFonts w:ascii="宋体" w:eastAsia="宋体" w:hAnsi="宋体" w:cs="宋体"/>
                <w:sz w:val="24"/>
                <w:szCs w:val="24"/>
                <w:lang w:eastAsia="zh-CN"/>
              </w:rPr>
            </w:pPr>
            <w:r>
              <w:rPr>
                <w:rFonts w:ascii="宋体" w:eastAsia="宋体" w:hAnsi="宋体" w:cs="宋体" w:hint="eastAsia"/>
                <w:sz w:val="24"/>
                <w:szCs w:val="24"/>
                <w:lang w:eastAsia="zh-CN"/>
              </w:rPr>
              <w:t>CBB65型叠加产品</w:t>
            </w:r>
            <w:proofErr w:type="gramStart"/>
            <w:r>
              <w:rPr>
                <w:rFonts w:ascii="宋体" w:eastAsia="宋体" w:hAnsi="宋体" w:cs="宋体" w:hint="eastAsia"/>
                <w:sz w:val="24"/>
                <w:szCs w:val="24"/>
                <w:lang w:eastAsia="zh-CN"/>
              </w:rPr>
              <w:t>小芯组焊接</w:t>
            </w:r>
            <w:proofErr w:type="gramEnd"/>
            <w:r>
              <w:rPr>
                <w:rFonts w:ascii="宋体" w:eastAsia="宋体" w:hAnsi="宋体" w:cs="宋体" w:hint="eastAsia"/>
                <w:sz w:val="24"/>
                <w:szCs w:val="24"/>
                <w:lang w:eastAsia="zh-CN"/>
              </w:rPr>
              <w:t>机</w:t>
            </w:r>
          </w:p>
        </w:tc>
        <w:tc>
          <w:tcPr>
            <w:tcW w:w="1650" w:type="dxa"/>
            <w:tcBorders>
              <w:top w:val="single" w:sz="4" w:space="0" w:color="000000"/>
              <w:left w:val="single" w:sz="4" w:space="0" w:color="000000"/>
              <w:bottom w:val="single" w:sz="4" w:space="0" w:color="000000"/>
              <w:right w:val="single" w:sz="4" w:space="0" w:color="000000"/>
            </w:tcBorders>
          </w:tcPr>
          <w:p w14:paraId="614336EA" w14:textId="77777777" w:rsidR="005E16AD" w:rsidRDefault="00000000">
            <w:pPr>
              <w:pStyle w:val="TableParagraph"/>
              <w:spacing w:before="55"/>
              <w:jc w:val="center"/>
              <w:rPr>
                <w:rFonts w:ascii="Times New Roman" w:eastAsia="宋体" w:hAnsi="Times New Roman" w:cs="Times New Roman"/>
                <w:sz w:val="24"/>
                <w:szCs w:val="24"/>
                <w:lang w:eastAsia="zh-CN"/>
              </w:rPr>
            </w:pPr>
            <w:r>
              <w:rPr>
                <w:rFonts w:ascii="Times New Roman" w:eastAsia="宋体" w:hint="eastAsia"/>
                <w:sz w:val="24"/>
                <w:lang w:eastAsia="zh-CN"/>
              </w:rPr>
              <w:t>1</w:t>
            </w:r>
          </w:p>
        </w:tc>
        <w:tc>
          <w:tcPr>
            <w:tcW w:w="1567" w:type="dxa"/>
            <w:tcBorders>
              <w:top w:val="single" w:sz="4" w:space="0" w:color="000000"/>
              <w:left w:val="single" w:sz="4" w:space="0" w:color="000000"/>
              <w:bottom w:val="single" w:sz="4" w:space="0" w:color="000000"/>
              <w:right w:val="single" w:sz="4" w:space="0" w:color="000000"/>
            </w:tcBorders>
          </w:tcPr>
          <w:p w14:paraId="6A9E8D1E" w14:textId="77777777" w:rsidR="005E16AD" w:rsidRDefault="00000000">
            <w:pPr>
              <w:pStyle w:val="TableParagraph"/>
              <w:spacing w:before="24"/>
              <w:ind w:right="2"/>
              <w:jc w:val="center"/>
              <w:rPr>
                <w:rFonts w:ascii="宋体" w:eastAsia="宋体" w:hAnsi="宋体" w:cs="宋体"/>
                <w:sz w:val="21"/>
                <w:szCs w:val="21"/>
              </w:rPr>
            </w:pPr>
            <w:r>
              <w:rPr>
                <w:rFonts w:ascii="宋体" w:eastAsia="宋体" w:hAnsi="宋体" w:cs="宋体"/>
                <w:sz w:val="21"/>
                <w:szCs w:val="21"/>
              </w:rPr>
              <w:t>见</w:t>
            </w:r>
            <w:r>
              <w:rPr>
                <w:rFonts w:ascii="宋体" w:eastAsia="宋体" w:hAnsi="宋体" w:cs="宋体" w:hint="eastAsia"/>
                <w:sz w:val="21"/>
                <w:szCs w:val="21"/>
                <w:lang w:eastAsia="zh-CN"/>
              </w:rPr>
              <w:t>技术协议</w:t>
            </w:r>
          </w:p>
        </w:tc>
        <w:tc>
          <w:tcPr>
            <w:tcW w:w="2326" w:type="dxa"/>
            <w:tcBorders>
              <w:top w:val="single" w:sz="4" w:space="0" w:color="000000"/>
              <w:left w:val="single" w:sz="4" w:space="0" w:color="000000"/>
              <w:bottom w:val="single" w:sz="4" w:space="0" w:color="000000"/>
              <w:right w:val="single" w:sz="4" w:space="0" w:color="000000"/>
            </w:tcBorders>
          </w:tcPr>
          <w:p w14:paraId="5F989721" w14:textId="77777777" w:rsidR="005E16AD" w:rsidRDefault="00000000">
            <w:pPr>
              <w:jc w:val="center"/>
              <w:rPr>
                <w:lang w:eastAsia="zh-CN"/>
              </w:rPr>
            </w:pPr>
            <w:r>
              <w:rPr>
                <w:rFonts w:hint="eastAsia"/>
                <w:lang w:eastAsia="zh-CN"/>
              </w:rPr>
              <w:t>0</w:t>
            </w:r>
          </w:p>
        </w:tc>
        <w:tc>
          <w:tcPr>
            <w:tcW w:w="1188" w:type="dxa"/>
            <w:tcBorders>
              <w:top w:val="single" w:sz="4" w:space="0" w:color="000000"/>
              <w:left w:val="single" w:sz="4" w:space="0" w:color="000000"/>
              <w:bottom w:val="single" w:sz="4" w:space="0" w:color="000000"/>
              <w:right w:val="single" w:sz="4" w:space="0" w:color="000000"/>
            </w:tcBorders>
          </w:tcPr>
          <w:p w14:paraId="7BEAC804" w14:textId="77777777" w:rsidR="005E16AD" w:rsidRDefault="005E16AD"/>
        </w:tc>
      </w:tr>
    </w:tbl>
    <w:p w14:paraId="4E414AF7" w14:textId="77777777" w:rsidR="005E16AD" w:rsidRDefault="00000000">
      <w:pPr>
        <w:pStyle w:val="2"/>
        <w:spacing w:before="68" w:line="288" w:lineRule="auto"/>
        <w:ind w:firstLineChars="200" w:firstLine="490"/>
        <w:rPr>
          <w:spacing w:val="5"/>
          <w:lang w:eastAsia="zh-CN"/>
        </w:rPr>
      </w:pPr>
      <w:r>
        <w:rPr>
          <w:rFonts w:ascii="Times New Roman" w:eastAsia="Times New Roman" w:hAnsi="Times New Roman" w:cs="Times New Roman"/>
          <w:spacing w:val="5"/>
          <w:lang w:eastAsia="zh-CN"/>
        </w:rPr>
        <w:t>2.</w:t>
      </w:r>
      <w:r>
        <w:rPr>
          <w:spacing w:val="5"/>
          <w:lang w:eastAsia="zh-CN"/>
        </w:rPr>
        <w:t>有兴趣的潜在投标人可在安徽铜峰电子股份有限公司</w:t>
      </w:r>
      <w:r>
        <w:rPr>
          <w:rFonts w:hint="eastAsia"/>
          <w:spacing w:val="5"/>
          <w:lang w:eastAsia="zh-CN"/>
        </w:rPr>
        <w:t>CBB65型叠加产品</w:t>
      </w:r>
      <w:proofErr w:type="gramStart"/>
      <w:r>
        <w:rPr>
          <w:rFonts w:hint="eastAsia"/>
          <w:spacing w:val="5"/>
          <w:lang w:eastAsia="zh-CN"/>
        </w:rPr>
        <w:t>小芯组焊接</w:t>
      </w:r>
      <w:proofErr w:type="gramEnd"/>
      <w:r>
        <w:rPr>
          <w:rFonts w:hint="eastAsia"/>
          <w:spacing w:val="5"/>
          <w:lang w:eastAsia="zh-CN"/>
        </w:rPr>
        <w:t>机</w:t>
      </w:r>
      <w:r>
        <w:rPr>
          <w:spacing w:val="5"/>
          <w:lang w:eastAsia="zh-CN"/>
        </w:rPr>
        <w:t>招标</w:t>
      </w:r>
      <w:proofErr w:type="gramStart"/>
      <w:r>
        <w:rPr>
          <w:spacing w:val="5"/>
          <w:lang w:eastAsia="zh-CN"/>
        </w:rPr>
        <w:t>组得到</w:t>
      </w:r>
      <w:proofErr w:type="gramEnd"/>
      <w:r>
        <w:rPr>
          <w:spacing w:val="5"/>
          <w:lang w:eastAsia="zh-CN"/>
        </w:rPr>
        <w:t>进一步 的信息和查阅招标文件。</w:t>
      </w:r>
    </w:p>
    <w:p w14:paraId="39E5C783" w14:textId="77777777" w:rsidR="005E16AD" w:rsidRDefault="00000000">
      <w:pPr>
        <w:ind w:firstLineChars="200" w:firstLine="490"/>
        <w:rPr>
          <w:lang w:eastAsia="zh-CN"/>
        </w:rPr>
      </w:pPr>
      <w:r>
        <w:rPr>
          <w:rFonts w:ascii="Times New Roman" w:eastAsia="Times New Roman" w:hAnsi="Times New Roman" w:cs="Times New Roman"/>
          <w:spacing w:val="5"/>
          <w:sz w:val="24"/>
          <w:szCs w:val="24"/>
          <w:lang w:eastAsia="zh-CN"/>
        </w:rPr>
        <w:t>3.</w:t>
      </w:r>
      <w:r>
        <w:rPr>
          <w:rFonts w:ascii="宋体" w:eastAsia="宋体" w:hAnsi="宋体" w:cs="宋体" w:hint="eastAsia"/>
          <w:spacing w:val="5"/>
          <w:sz w:val="24"/>
          <w:szCs w:val="24"/>
          <w:lang w:eastAsia="zh-CN"/>
        </w:rPr>
        <w:t>投标人可从即日起每天</w:t>
      </w:r>
      <w:r>
        <w:rPr>
          <w:rFonts w:ascii="Times New Roman" w:eastAsia="Times New Roman" w:hAnsi="Times New Roman" w:cs="Times New Roman"/>
          <w:spacing w:val="5"/>
          <w:sz w:val="24"/>
          <w:szCs w:val="24"/>
          <w:lang w:eastAsia="zh-CN"/>
        </w:rPr>
        <w:t>(</w:t>
      </w:r>
      <w:r>
        <w:rPr>
          <w:rFonts w:ascii="宋体" w:eastAsia="宋体" w:hAnsi="宋体" w:cs="宋体" w:hint="eastAsia"/>
          <w:spacing w:val="5"/>
          <w:sz w:val="24"/>
          <w:szCs w:val="24"/>
          <w:lang w:eastAsia="zh-CN"/>
        </w:rPr>
        <w:t>节假日除外</w:t>
      </w:r>
      <w:r>
        <w:rPr>
          <w:rFonts w:ascii="Times New Roman" w:eastAsia="Times New Roman" w:hAnsi="Times New Roman" w:cs="Times New Roman"/>
          <w:spacing w:val="5"/>
          <w:sz w:val="24"/>
          <w:szCs w:val="24"/>
          <w:lang w:eastAsia="zh-CN"/>
        </w:rPr>
        <w:t>)9:00</w:t>
      </w:r>
      <w:r>
        <w:rPr>
          <w:rFonts w:ascii="宋体" w:eastAsia="宋体" w:hAnsi="宋体" w:cs="宋体" w:hint="eastAsia"/>
          <w:spacing w:val="5"/>
          <w:sz w:val="24"/>
          <w:szCs w:val="24"/>
          <w:lang w:eastAsia="zh-CN"/>
        </w:rPr>
        <w:t>～</w:t>
      </w:r>
      <w:r>
        <w:rPr>
          <w:rFonts w:ascii="Times New Roman" w:eastAsia="Times New Roman" w:hAnsi="Times New Roman" w:cs="Times New Roman"/>
          <w:spacing w:val="5"/>
          <w:sz w:val="24"/>
          <w:szCs w:val="24"/>
          <w:lang w:eastAsia="zh-CN"/>
        </w:rPr>
        <w:t xml:space="preserve">11:30 </w:t>
      </w:r>
      <w:r>
        <w:rPr>
          <w:rFonts w:ascii="宋体" w:eastAsia="宋体" w:hAnsi="宋体" w:cs="宋体" w:hint="eastAsia"/>
          <w:spacing w:val="5"/>
          <w:sz w:val="24"/>
          <w:szCs w:val="24"/>
          <w:lang w:eastAsia="zh-CN"/>
        </w:rPr>
        <w:t>和</w:t>
      </w:r>
      <w:r>
        <w:rPr>
          <w:rFonts w:ascii="Times New Roman" w:eastAsia="Times New Roman" w:hAnsi="Times New Roman" w:cs="Times New Roman"/>
          <w:spacing w:val="5"/>
          <w:sz w:val="24"/>
          <w:szCs w:val="24"/>
          <w:lang w:eastAsia="zh-CN"/>
        </w:rPr>
        <w:t xml:space="preserve"> 13:30</w:t>
      </w:r>
      <w:r>
        <w:rPr>
          <w:rFonts w:ascii="宋体" w:eastAsia="宋体" w:hAnsi="宋体" w:cs="宋体" w:hint="eastAsia"/>
          <w:spacing w:val="5"/>
          <w:sz w:val="24"/>
          <w:szCs w:val="24"/>
          <w:lang w:eastAsia="zh-CN"/>
        </w:rPr>
        <w:t>～</w:t>
      </w:r>
      <w:r>
        <w:rPr>
          <w:rFonts w:ascii="Times New Roman" w:eastAsia="Times New Roman" w:hAnsi="Times New Roman" w:cs="Times New Roman"/>
          <w:spacing w:val="5"/>
          <w:sz w:val="24"/>
          <w:szCs w:val="24"/>
          <w:lang w:eastAsia="zh-CN"/>
        </w:rPr>
        <w:t>16:30(</w:t>
      </w:r>
      <w:r>
        <w:rPr>
          <w:rFonts w:ascii="宋体" w:eastAsia="宋体" w:hAnsi="宋体" w:cs="宋体" w:hint="eastAsia"/>
          <w:spacing w:val="5"/>
          <w:sz w:val="24"/>
          <w:szCs w:val="24"/>
          <w:lang w:eastAsia="zh-CN"/>
        </w:rPr>
        <w:t>北京时间</w:t>
      </w:r>
      <w:r>
        <w:rPr>
          <w:rFonts w:ascii="Times New Roman" w:eastAsia="Times New Roman" w:hAnsi="Times New Roman" w:cs="Times New Roman"/>
          <w:spacing w:val="5"/>
          <w:sz w:val="24"/>
          <w:szCs w:val="24"/>
          <w:lang w:eastAsia="zh-CN"/>
        </w:rPr>
        <w:t>)</w:t>
      </w:r>
      <w:r>
        <w:rPr>
          <w:rFonts w:ascii="宋体" w:eastAsia="宋体" w:hAnsi="宋体" w:cs="宋体" w:hint="eastAsia"/>
          <w:spacing w:val="5"/>
          <w:sz w:val="24"/>
          <w:szCs w:val="24"/>
          <w:lang w:eastAsia="zh-CN"/>
        </w:rPr>
        <w:t>，在</w:t>
      </w:r>
      <w:r>
        <w:rPr>
          <w:rFonts w:ascii="Times New Roman" w:eastAsia="Times New Roman" w:hAnsi="Times New Roman" w:cs="Times New Roman"/>
          <w:spacing w:val="5"/>
          <w:sz w:val="24"/>
          <w:szCs w:val="24"/>
          <w:lang w:eastAsia="zh-CN"/>
        </w:rPr>
        <w:t xml:space="preserve"> </w:t>
      </w:r>
      <w:r>
        <w:rPr>
          <w:rFonts w:ascii="宋体" w:eastAsia="宋体" w:hAnsi="宋体" w:cs="宋体" w:hint="eastAsia"/>
          <w:spacing w:val="5"/>
          <w:sz w:val="24"/>
          <w:szCs w:val="24"/>
          <w:lang w:eastAsia="zh-CN"/>
        </w:rPr>
        <w:t>安徽铜峰电子股</w:t>
      </w:r>
      <w:r>
        <w:rPr>
          <w:lang w:eastAsia="zh-CN"/>
        </w:rPr>
        <w:t>份有限公司</w:t>
      </w:r>
      <w:r>
        <w:rPr>
          <w:rFonts w:ascii="宋体" w:eastAsia="宋体" w:hAnsi="宋体" w:cs="宋体" w:hint="eastAsia"/>
          <w:spacing w:val="5"/>
          <w:sz w:val="24"/>
          <w:szCs w:val="24"/>
          <w:lang w:eastAsia="zh-CN"/>
        </w:rPr>
        <w:t>CBB65型叠加产品</w:t>
      </w:r>
      <w:proofErr w:type="gramStart"/>
      <w:r>
        <w:rPr>
          <w:rFonts w:ascii="宋体" w:eastAsia="宋体" w:hAnsi="宋体" w:cs="宋体" w:hint="eastAsia"/>
          <w:spacing w:val="5"/>
          <w:sz w:val="24"/>
          <w:szCs w:val="24"/>
          <w:lang w:eastAsia="zh-CN"/>
        </w:rPr>
        <w:t>小芯组焊接</w:t>
      </w:r>
      <w:proofErr w:type="gramEnd"/>
      <w:r>
        <w:rPr>
          <w:rFonts w:ascii="宋体" w:eastAsia="宋体" w:hAnsi="宋体" w:cs="宋体" w:hint="eastAsia"/>
          <w:spacing w:val="5"/>
          <w:sz w:val="24"/>
          <w:szCs w:val="24"/>
          <w:lang w:eastAsia="zh-CN"/>
        </w:rPr>
        <w:t>机招标组获取招标文件。</w:t>
      </w:r>
    </w:p>
    <w:p w14:paraId="3F23C801" w14:textId="77777777" w:rsidR="005E16AD" w:rsidRDefault="00000000">
      <w:pPr>
        <w:pStyle w:val="2"/>
        <w:tabs>
          <w:tab w:val="left" w:pos="4774"/>
        </w:tabs>
        <w:spacing w:before="34" w:line="254" w:lineRule="auto"/>
        <w:ind w:left="0" w:right="285" w:firstLineChars="200" w:firstLine="480"/>
        <w:rPr>
          <w:rFonts w:cs="宋体"/>
          <w:sz w:val="28"/>
          <w:szCs w:val="28"/>
          <w:lang w:eastAsia="zh-CN"/>
        </w:rPr>
      </w:pPr>
      <w:r>
        <w:rPr>
          <w:rFonts w:ascii="Times New Roman" w:eastAsia="Times New Roman" w:hAnsi="Times New Roman" w:cs="Times New Roman"/>
          <w:lang w:eastAsia="zh-CN"/>
        </w:rPr>
        <w:t>4</w:t>
      </w:r>
      <w:r>
        <w:rPr>
          <w:rFonts w:ascii="Times New Roman" w:eastAsia="Times New Roman" w:hAnsi="Times New Roman" w:cs="Times New Roman" w:hint="eastAsia"/>
          <w:lang w:eastAsia="zh-CN"/>
        </w:rPr>
        <w:t>.</w:t>
      </w:r>
      <w:r>
        <w:rPr>
          <w:lang w:eastAsia="zh-CN"/>
        </w:rPr>
        <w:t xml:space="preserve">所有投标文件应于 </w:t>
      </w:r>
      <w:r>
        <w:rPr>
          <w:rFonts w:ascii="Times New Roman" w:eastAsia="Times New Roman" w:hAnsi="Times New Roman" w:cs="Times New Roman"/>
          <w:u w:val="single" w:color="000000"/>
          <w:lang w:eastAsia="zh-CN"/>
        </w:rPr>
        <w:t xml:space="preserve">2022 </w:t>
      </w:r>
      <w:r>
        <w:rPr>
          <w:u w:val="single" w:color="000000"/>
          <w:lang w:eastAsia="zh-CN"/>
        </w:rPr>
        <w:t>年</w:t>
      </w:r>
      <w:r>
        <w:rPr>
          <w:rFonts w:hint="eastAsia"/>
          <w:u w:val="single" w:color="000000"/>
          <w:lang w:eastAsia="zh-CN"/>
        </w:rPr>
        <w:t>10</w:t>
      </w:r>
      <w:r>
        <w:rPr>
          <w:rFonts w:cs="宋体"/>
          <w:u w:val="single" w:color="000000"/>
          <w:lang w:eastAsia="zh-CN"/>
        </w:rPr>
        <w:t>月</w:t>
      </w:r>
      <w:r>
        <w:rPr>
          <w:rFonts w:cs="宋体" w:hint="eastAsia"/>
          <w:u w:val="single" w:color="000000"/>
          <w:lang w:eastAsia="zh-CN"/>
        </w:rPr>
        <w:t>27</w:t>
      </w:r>
      <w:r>
        <w:rPr>
          <w:rFonts w:cs="宋体"/>
          <w:u w:val="single" w:color="000000"/>
          <w:lang w:eastAsia="zh-CN"/>
        </w:rPr>
        <w:t>日</w:t>
      </w:r>
      <w:r>
        <w:rPr>
          <w:rFonts w:ascii="Times New Roman" w:eastAsia="Times New Roman" w:hAnsi="Times New Roman" w:cs="Times New Roman"/>
          <w:u w:val="single" w:color="000000"/>
          <w:lang w:eastAsia="zh-CN"/>
        </w:rPr>
        <w:t>9</w:t>
      </w:r>
      <w:r>
        <w:rPr>
          <w:u w:val="single" w:color="000000"/>
          <w:lang w:eastAsia="zh-CN"/>
        </w:rPr>
        <w:t>：</w:t>
      </w:r>
      <w:r>
        <w:rPr>
          <w:rFonts w:ascii="Times New Roman" w:eastAsia="Times New Roman" w:hAnsi="Times New Roman" w:cs="Times New Roman"/>
          <w:u w:val="single" w:color="000000"/>
          <w:lang w:eastAsia="zh-CN"/>
        </w:rPr>
        <w:t>00</w:t>
      </w:r>
      <w:r>
        <w:rPr>
          <w:rFonts w:ascii="Times New Roman" w:eastAsia="Times New Roman" w:hAnsi="Times New Roman" w:cs="Times New Roman"/>
          <w:spacing w:val="-26"/>
          <w:u w:val="single" w:color="000000"/>
          <w:lang w:eastAsia="zh-CN"/>
        </w:rPr>
        <w:t xml:space="preserve"> </w:t>
      </w:r>
      <w:r>
        <w:rPr>
          <w:u w:val="single" w:color="000000"/>
          <w:lang w:eastAsia="zh-CN"/>
        </w:rPr>
        <w:t>时</w:t>
      </w:r>
      <w:r>
        <w:rPr>
          <w:rFonts w:ascii="Times New Roman" w:eastAsia="Times New Roman" w:hAnsi="Times New Roman" w:cs="Times New Roman"/>
          <w:u w:val="single" w:color="000000"/>
          <w:lang w:eastAsia="zh-CN"/>
        </w:rPr>
        <w:t>(</w:t>
      </w:r>
      <w:r>
        <w:rPr>
          <w:u w:val="single" w:color="000000"/>
          <w:lang w:eastAsia="zh-CN"/>
        </w:rPr>
        <w:t>北京时间</w:t>
      </w:r>
      <w:r>
        <w:rPr>
          <w:rFonts w:ascii="Times New Roman" w:eastAsia="Times New Roman" w:hAnsi="Times New Roman" w:cs="Times New Roman"/>
          <w:u w:val="single" w:color="000000"/>
          <w:lang w:eastAsia="zh-CN"/>
        </w:rPr>
        <w:t>)</w:t>
      </w:r>
      <w:r>
        <w:rPr>
          <w:u w:val="single" w:color="000000"/>
          <w:lang w:eastAsia="zh-CN"/>
        </w:rPr>
        <w:t>之前通过</w:t>
      </w:r>
      <w:r>
        <w:rPr>
          <w:rFonts w:hint="eastAsia"/>
          <w:u w:val="single" w:color="000000"/>
          <w:lang w:eastAsia="zh-CN"/>
        </w:rPr>
        <w:t>电子邮箱发送到</w:t>
      </w:r>
      <w:r>
        <w:rPr>
          <w:lang w:eastAsia="zh-CN"/>
        </w:rPr>
        <w:t>铜峰电子股份有限公司</w:t>
      </w:r>
      <w:r>
        <w:rPr>
          <w:rFonts w:hint="eastAsia"/>
          <w:lang w:eastAsia="zh-CN"/>
        </w:rPr>
        <w:t>监察处。</w:t>
      </w:r>
    </w:p>
    <w:p w14:paraId="5ABC98EA" w14:textId="77777777" w:rsidR="005E16AD" w:rsidRDefault="00000000">
      <w:pPr>
        <w:pStyle w:val="2"/>
        <w:spacing w:before="38" w:line="290" w:lineRule="auto"/>
        <w:ind w:left="0" w:firstLineChars="200" w:firstLine="480"/>
        <w:rPr>
          <w:rFonts w:ascii="Times New Roman" w:eastAsia="Times New Roman" w:hAnsi="Times New Roman" w:cs="Times New Roman"/>
          <w:lang w:eastAsia="zh-CN"/>
        </w:rPr>
      </w:pPr>
      <w:r>
        <w:rPr>
          <w:rFonts w:ascii="Times New Roman" w:eastAsia="Times New Roman" w:hAnsi="Times New Roman" w:cs="Times New Roman"/>
          <w:lang w:eastAsia="zh-CN"/>
        </w:rPr>
        <w:t>5</w:t>
      </w:r>
      <w:r>
        <w:rPr>
          <w:rFonts w:ascii="Times New Roman" w:eastAsia="Times New Roman" w:hAnsi="Times New Roman" w:cs="Times New Roman" w:hint="eastAsia"/>
          <w:lang w:eastAsia="zh-CN"/>
        </w:rPr>
        <w:t>.</w:t>
      </w:r>
      <w:r>
        <w:rPr>
          <w:rFonts w:ascii="Times New Roman" w:eastAsia="Times New Roman" w:hAnsi="Times New Roman" w:cs="Times New Roman"/>
          <w:lang w:eastAsia="zh-CN"/>
        </w:rPr>
        <w:t>定于202</w:t>
      </w:r>
      <w:r>
        <w:rPr>
          <w:rFonts w:ascii="Times New Roman" w:eastAsia="Times New Roman" w:hAnsi="Times New Roman" w:cs="Times New Roman" w:hint="eastAsia"/>
          <w:lang w:eastAsia="zh-CN"/>
        </w:rPr>
        <w:t>2</w:t>
      </w:r>
      <w:r>
        <w:rPr>
          <w:rFonts w:ascii="Times New Roman" w:eastAsia="Times New Roman" w:hAnsi="Times New Roman" w:cs="Times New Roman"/>
          <w:lang w:eastAsia="zh-CN"/>
        </w:rPr>
        <w:t>年</w:t>
      </w:r>
      <w:r>
        <w:rPr>
          <w:rFonts w:ascii="Times New Roman" w:eastAsia="Times New Roman" w:hAnsi="Times New Roman" w:cs="Times New Roman" w:hint="eastAsia"/>
          <w:lang w:eastAsia="zh-CN"/>
        </w:rPr>
        <w:t>10</w:t>
      </w:r>
      <w:r>
        <w:rPr>
          <w:rFonts w:ascii="Times New Roman" w:eastAsia="Times New Roman" w:hAnsi="Times New Roman" w:cs="Times New Roman"/>
          <w:lang w:eastAsia="zh-CN"/>
        </w:rPr>
        <w:t>月</w:t>
      </w:r>
      <w:r>
        <w:rPr>
          <w:rFonts w:ascii="Times New Roman" w:eastAsia="Times New Roman" w:hAnsi="Times New Roman" w:cs="Times New Roman" w:hint="eastAsia"/>
          <w:lang w:eastAsia="zh-CN"/>
        </w:rPr>
        <w:t>28</w:t>
      </w:r>
      <w:r>
        <w:rPr>
          <w:rFonts w:ascii="Times New Roman" w:eastAsia="Times New Roman" w:hAnsi="Times New Roman" w:cs="Times New Roman"/>
          <w:lang w:eastAsia="zh-CN"/>
        </w:rPr>
        <w:t>日</w:t>
      </w:r>
      <w:r>
        <w:rPr>
          <w:rFonts w:ascii="Times New Roman" w:eastAsia="Times New Roman" w:hAnsi="Times New Roman" w:cs="Times New Roman" w:hint="eastAsia"/>
          <w:lang w:eastAsia="zh-CN"/>
        </w:rPr>
        <w:t>9</w:t>
      </w:r>
      <w:r>
        <w:rPr>
          <w:rFonts w:ascii="Times New Roman" w:eastAsia="Times New Roman" w:hAnsi="Times New Roman" w:cs="Times New Roman"/>
          <w:lang w:eastAsia="zh-CN"/>
        </w:rPr>
        <w:t xml:space="preserve">  ：00在铜峰电子股份有限公司</w:t>
      </w:r>
      <w:r>
        <w:rPr>
          <w:rFonts w:ascii="Times New Roman" w:eastAsia="Times New Roman" w:hAnsi="Times New Roman" w:cs="Times New Roman" w:hint="eastAsia"/>
          <w:lang w:eastAsia="zh-CN"/>
        </w:rPr>
        <w:t>股份公司一楼小会议室</w:t>
      </w:r>
      <w:r>
        <w:rPr>
          <w:rFonts w:cs="宋体" w:hint="eastAsia"/>
          <w:lang w:eastAsia="zh-CN"/>
        </w:rPr>
        <w:t>进行开标，本次不邀请投标人的代表出席开标仪式。</w:t>
      </w:r>
    </w:p>
    <w:p w14:paraId="10433EF3" w14:textId="77777777" w:rsidR="005E16AD" w:rsidRDefault="005E16AD">
      <w:pPr>
        <w:rPr>
          <w:rFonts w:ascii="宋体" w:eastAsia="宋体" w:hAnsi="宋体" w:cs="宋体"/>
          <w:sz w:val="24"/>
          <w:szCs w:val="24"/>
          <w:lang w:eastAsia="zh-CN"/>
        </w:rPr>
      </w:pPr>
    </w:p>
    <w:p w14:paraId="7ED2A001" w14:textId="77777777" w:rsidR="005E16AD" w:rsidRDefault="005E16AD">
      <w:pPr>
        <w:rPr>
          <w:rFonts w:ascii="宋体" w:eastAsia="宋体" w:hAnsi="宋体" w:cs="宋体"/>
          <w:sz w:val="24"/>
          <w:szCs w:val="24"/>
          <w:lang w:eastAsia="zh-CN"/>
        </w:rPr>
      </w:pPr>
    </w:p>
    <w:p w14:paraId="71513B40" w14:textId="77777777" w:rsidR="005E16AD" w:rsidRDefault="005E16AD">
      <w:pPr>
        <w:rPr>
          <w:rFonts w:ascii="宋体" w:eastAsia="宋体" w:hAnsi="宋体" w:cs="宋体"/>
          <w:sz w:val="24"/>
          <w:szCs w:val="24"/>
          <w:lang w:eastAsia="zh-CN"/>
        </w:rPr>
      </w:pPr>
    </w:p>
    <w:p w14:paraId="545AEDE0" w14:textId="77777777" w:rsidR="005E16AD" w:rsidRDefault="00000000">
      <w:pPr>
        <w:spacing w:line="320" w:lineRule="auto"/>
        <w:ind w:firstLineChars="400" w:firstLine="1120"/>
        <w:rPr>
          <w:rFonts w:ascii="宋体" w:eastAsia="宋体" w:hAnsi="宋体" w:cs="宋体"/>
          <w:sz w:val="28"/>
          <w:szCs w:val="28"/>
          <w:lang w:eastAsia="zh-CN"/>
        </w:rPr>
      </w:pPr>
      <w:r>
        <w:rPr>
          <w:rFonts w:ascii="宋体" w:eastAsia="宋体" w:hAnsi="宋体" w:cs="宋体"/>
          <w:sz w:val="28"/>
          <w:szCs w:val="28"/>
          <w:lang w:eastAsia="zh-CN"/>
        </w:rPr>
        <w:t xml:space="preserve">招 标 人： 安徽铜峰电子股份有限公司 </w:t>
      </w:r>
    </w:p>
    <w:p w14:paraId="3F648C4E" w14:textId="77777777" w:rsidR="005E16AD" w:rsidRDefault="00000000">
      <w:pPr>
        <w:spacing w:line="320" w:lineRule="auto"/>
        <w:ind w:leftChars="500" w:left="1100"/>
        <w:rPr>
          <w:rFonts w:ascii="宋体" w:eastAsia="宋体" w:hAnsi="宋体" w:cs="宋体"/>
          <w:sz w:val="28"/>
          <w:szCs w:val="28"/>
          <w:lang w:eastAsia="zh-CN"/>
        </w:rPr>
      </w:pPr>
      <w:r>
        <w:rPr>
          <w:rFonts w:ascii="宋体" w:eastAsia="宋体" w:hAnsi="宋体" w:cs="宋体"/>
          <w:sz w:val="28"/>
          <w:szCs w:val="28"/>
          <w:lang w:eastAsia="zh-CN"/>
        </w:rPr>
        <w:t>详细地址：安徽省铜陵市经济技术开发区翠湖三路 399 号</w:t>
      </w:r>
    </w:p>
    <w:p w14:paraId="0F6775B0" w14:textId="77777777" w:rsidR="005E16AD" w:rsidRDefault="00000000">
      <w:pPr>
        <w:spacing w:line="320" w:lineRule="auto"/>
        <w:ind w:leftChars="500" w:left="1100"/>
        <w:rPr>
          <w:rFonts w:ascii="宋体" w:eastAsia="宋体" w:hAnsi="宋体" w:cs="宋体"/>
          <w:sz w:val="28"/>
          <w:szCs w:val="28"/>
          <w:lang w:eastAsia="zh-CN"/>
        </w:rPr>
      </w:pPr>
      <w:r>
        <w:rPr>
          <w:rFonts w:ascii="宋体" w:eastAsia="宋体" w:hAnsi="宋体" w:cs="宋体"/>
          <w:sz w:val="28"/>
          <w:szCs w:val="28"/>
          <w:lang w:eastAsia="zh-CN"/>
        </w:rPr>
        <w:t>收 件 人：</w:t>
      </w:r>
      <w:r>
        <w:rPr>
          <w:rFonts w:ascii="宋体" w:eastAsia="宋体" w:hAnsi="宋体" w:cs="宋体" w:hint="eastAsia"/>
          <w:sz w:val="28"/>
          <w:szCs w:val="28"/>
          <w:lang w:eastAsia="zh-CN"/>
        </w:rPr>
        <w:t xml:space="preserve"> </w:t>
      </w:r>
    </w:p>
    <w:p w14:paraId="0F1AA341" w14:textId="77777777" w:rsidR="005E16AD" w:rsidRDefault="00000000">
      <w:pPr>
        <w:spacing w:line="320" w:lineRule="auto"/>
        <w:ind w:leftChars="500" w:left="1100"/>
        <w:rPr>
          <w:rFonts w:ascii="宋体" w:eastAsia="宋体" w:hAnsi="宋体" w:cs="宋体"/>
          <w:sz w:val="28"/>
          <w:szCs w:val="28"/>
          <w:lang w:eastAsia="zh-CN"/>
        </w:rPr>
      </w:pPr>
      <w:r>
        <w:rPr>
          <w:rFonts w:ascii="宋体" w:eastAsia="宋体" w:hAnsi="宋体" w:cs="宋体"/>
          <w:sz w:val="28"/>
          <w:szCs w:val="28"/>
          <w:lang w:eastAsia="zh-CN"/>
        </w:rPr>
        <w:t>电   话：</w:t>
      </w:r>
      <w:r>
        <w:rPr>
          <w:rFonts w:ascii="宋体" w:eastAsia="宋体" w:hAnsi="宋体" w:cs="宋体" w:hint="eastAsia"/>
          <w:sz w:val="28"/>
          <w:szCs w:val="28"/>
          <w:lang w:eastAsia="zh-CN"/>
        </w:rPr>
        <w:t xml:space="preserve"> </w:t>
      </w:r>
    </w:p>
    <w:p w14:paraId="0BF59E94" w14:textId="77777777" w:rsidR="005E16AD" w:rsidRDefault="00000000">
      <w:pPr>
        <w:spacing w:line="320" w:lineRule="auto"/>
        <w:ind w:leftChars="500" w:left="1100"/>
        <w:rPr>
          <w:rFonts w:ascii="宋体" w:eastAsia="宋体" w:hAnsi="宋体" w:cs="宋体"/>
          <w:sz w:val="28"/>
          <w:szCs w:val="28"/>
          <w:lang w:eastAsia="zh-CN"/>
        </w:rPr>
      </w:pPr>
      <w:proofErr w:type="gramStart"/>
      <w:r>
        <w:rPr>
          <w:rFonts w:ascii="宋体" w:eastAsia="宋体" w:hAnsi="宋体" w:cs="宋体"/>
          <w:sz w:val="28"/>
          <w:szCs w:val="28"/>
          <w:lang w:eastAsia="zh-CN"/>
        </w:rPr>
        <w:t>邮</w:t>
      </w:r>
      <w:proofErr w:type="gramEnd"/>
      <w:r>
        <w:rPr>
          <w:rFonts w:ascii="宋体" w:eastAsia="宋体" w:hAnsi="宋体" w:cs="宋体"/>
          <w:sz w:val="28"/>
          <w:szCs w:val="28"/>
          <w:lang w:eastAsia="zh-CN"/>
        </w:rPr>
        <w:t xml:space="preserve">    编：244000</w:t>
      </w:r>
    </w:p>
    <w:p w14:paraId="68D13C73" w14:textId="77777777" w:rsidR="005E16AD" w:rsidRDefault="00000000">
      <w:pPr>
        <w:spacing w:line="320" w:lineRule="auto"/>
        <w:ind w:leftChars="500" w:left="1100"/>
        <w:rPr>
          <w:rFonts w:ascii="宋体" w:eastAsia="宋体" w:hAnsi="宋体" w:cs="宋体"/>
          <w:sz w:val="28"/>
          <w:szCs w:val="28"/>
          <w:lang w:eastAsia="zh-CN"/>
        </w:rPr>
      </w:pPr>
      <w:r>
        <w:rPr>
          <w:rFonts w:ascii="宋体" w:eastAsia="宋体" w:hAnsi="宋体" w:cs="宋体"/>
          <w:sz w:val="28"/>
          <w:szCs w:val="28"/>
          <w:lang w:eastAsia="zh-CN"/>
        </w:rPr>
        <w:t>传真：</w:t>
      </w:r>
    </w:p>
    <w:p w14:paraId="3E08F9D2" w14:textId="77777777" w:rsidR="005E16AD" w:rsidRDefault="00000000">
      <w:pPr>
        <w:spacing w:line="320" w:lineRule="auto"/>
        <w:ind w:leftChars="500" w:left="1100"/>
        <w:rPr>
          <w:rFonts w:ascii="宋体" w:eastAsia="宋体" w:hAnsi="宋体" w:cs="宋体"/>
          <w:sz w:val="28"/>
          <w:szCs w:val="28"/>
          <w:lang w:eastAsia="zh-CN"/>
        </w:rPr>
      </w:pPr>
      <w:hyperlink r:id="rId10">
        <w:r>
          <w:rPr>
            <w:rFonts w:ascii="宋体" w:eastAsia="宋体" w:hAnsi="宋体" w:cs="宋体"/>
            <w:sz w:val="28"/>
            <w:szCs w:val="28"/>
            <w:lang w:eastAsia="zh-CN"/>
          </w:rPr>
          <w:t>E-mail：zhou.jian@tong-feng.com</w:t>
        </w:r>
      </w:hyperlink>
    </w:p>
    <w:p w14:paraId="7964B24B" w14:textId="77777777" w:rsidR="005E16AD" w:rsidRDefault="005E16AD">
      <w:pPr>
        <w:spacing w:line="324" w:lineRule="exact"/>
        <w:rPr>
          <w:rFonts w:ascii="宋体" w:eastAsia="宋体" w:hAnsi="宋体" w:cs="宋体"/>
          <w:sz w:val="28"/>
          <w:szCs w:val="28"/>
          <w:lang w:eastAsia="zh-CN"/>
        </w:rPr>
        <w:sectPr w:rsidR="005E16AD">
          <w:type w:val="continuous"/>
          <w:pgSz w:w="11910" w:h="16840"/>
          <w:pgMar w:top="2420" w:right="1240" w:bottom="280" w:left="1200" w:header="720" w:footer="720" w:gutter="0"/>
          <w:cols w:space="720"/>
        </w:sectPr>
      </w:pPr>
    </w:p>
    <w:p w14:paraId="2718F29D" w14:textId="77777777" w:rsidR="005E16AD" w:rsidRDefault="00000000">
      <w:pPr>
        <w:pStyle w:val="1"/>
        <w:tabs>
          <w:tab w:val="left" w:pos="1109"/>
        </w:tabs>
        <w:spacing w:before="57" w:line="313" w:lineRule="exact"/>
        <w:ind w:left="146"/>
        <w:jc w:val="center"/>
        <w:rPr>
          <w:b w:val="0"/>
          <w:bCs w:val="0"/>
          <w:lang w:eastAsia="zh-CN"/>
        </w:rPr>
      </w:pPr>
      <w:bookmarkStart w:id="3" w:name="_bookmark1"/>
      <w:bookmarkStart w:id="4" w:name="第二章__投标人须知"/>
      <w:bookmarkEnd w:id="3"/>
      <w:bookmarkEnd w:id="4"/>
      <w:r>
        <w:rPr>
          <w:w w:val="95"/>
          <w:lang w:eastAsia="zh-CN"/>
        </w:rPr>
        <w:lastRenderedPageBreak/>
        <w:t>第二章</w:t>
      </w:r>
      <w:r>
        <w:rPr>
          <w:w w:val="95"/>
          <w:lang w:eastAsia="zh-CN"/>
        </w:rPr>
        <w:tab/>
      </w:r>
      <w:r>
        <w:rPr>
          <w:lang w:eastAsia="zh-CN"/>
        </w:rPr>
        <w:t>投标人须知</w:t>
      </w:r>
    </w:p>
    <w:p w14:paraId="0320452F" w14:textId="77777777" w:rsidR="005E16AD" w:rsidRDefault="00000000">
      <w:pPr>
        <w:spacing w:line="313" w:lineRule="exact"/>
        <w:ind w:left="149"/>
        <w:jc w:val="center"/>
        <w:rPr>
          <w:rFonts w:ascii="宋体" w:eastAsia="宋体" w:hAnsi="宋体" w:cs="宋体"/>
          <w:sz w:val="24"/>
          <w:szCs w:val="24"/>
          <w:lang w:eastAsia="zh-CN"/>
        </w:rPr>
      </w:pPr>
      <w:r>
        <w:rPr>
          <w:rFonts w:ascii="宋体" w:eastAsia="宋体" w:hAnsi="宋体" w:cs="宋体"/>
          <w:b/>
          <w:bCs/>
          <w:sz w:val="24"/>
          <w:szCs w:val="24"/>
          <w:lang w:eastAsia="zh-CN"/>
        </w:rPr>
        <w:t>（一）投标人须知前附表</w:t>
      </w:r>
    </w:p>
    <w:p w14:paraId="080ACEE1" w14:textId="77777777" w:rsidR="005E16AD" w:rsidRDefault="00000000">
      <w:pPr>
        <w:pStyle w:val="a3"/>
        <w:spacing w:before="21" w:line="273" w:lineRule="auto"/>
        <w:ind w:left="298" w:firstLine="420"/>
        <w:rPr>
          <w:rFonts w:cs="宋体"/>
          <w:lang w:eastAsia="zh-CN"/>
        </w:rPr>
      </w:pPr>
      <w:r>
        <w:rPr>
          <w:rFonts w:cs="宋体"/>
          <w:lang w:eastAsia="zh-CN"/>
        </w:rPr>
        <w:t>本《投标人须知前附表》是对本章《投标人须知》的具体补充和修改，如有矛盾，应以《投标 人须知前附表》为准。</w:t>
      </w:r>
    </w:p>
    <w:tbl>
      <w:tblPr>
        <w:tblStyle w:val="TableNormal"/>
        <w:tblW w:w="0" w:type="auto"/>
        <w:tblInd w:w="113" w:type="dxa"/>
        <w:tblLayout w:type="fixed"/>
        <w:tblLook w:val="04A0" w:firstRow="1" w:lastRow="0" w:firstColumn="1" w:lastColumn="0" w:noHBand="0" w:noVBand="1"/>
      </w:tblPr>
      <w:tblGrid>
        <w:gridCol w:w="606"/>
        <w:gridCol w:w="1902"/>
        <w:gridCol w:w="6693"/>
      </w:tblGrid>
      <w:tr w:rsidR="005E16AD" w14:paraId="44EC2DC7" w14:textId="77777777">
        <w:trPr>
          <w:trHeight w:hRule="exact" w:val="634"/>
        </w:trPr>
        <w:tc>
          <w:tcPr>
            <w:tcW w:w="606" w:type="dxa"/>
            <w:tcBorders>
              <w:top w:val="single" w:sz="4" w:space="0" w:color="000000"/>
              <w:left w:val="single" w:sz="4" w:space="0" w:color="000000"/>
              <w:bottom w:val="single" w:sz="4" w:space="0" w:color="000000"/>
              <w:right w:val="single" w:sz="4" w:space="0" w:color="000000"/>
            </w:tcBorders>
          </w:tcPr>
          <w:p w14:paraId="21AF4710" w14:textId="77777777" w:rsidR="005E16AD" w:rsidRDefault="00000000">
            <w:pPr>
              <w:pStyle w:val="TableParagraph"/>
              <w:spacing w:line="261" w:lineRule="exact"/>
              <w:ind w:left="192"/>
              <w:rPr>
                <w:rFonts w:ascii="宋体" w:eastAsia="宋体" w:hAnsi="宋体" w:cs="宋体"/>
                <w:sz w:val="21"/>
                <w:szCs w:val="21"/>
              </w:rPr>
            </w:pPr>
            <w:r>
              <w:rPr>
                <w:rFonts w:ascii="宋体" w:eastAsia="宋体" w:hAnsi="宋体" w:cs="宋体"/>
                <w:w w:val="99"/>
                <w:sz w:val="21"/>
                <w:szCs w:val="21"/>
              </w:rPr>
              <w:t>序</w:t>
            </w:r>
          </w:p>
          <w:p w14:paraId="5C45F98F" w14:textId="77777777" w:rsidR="005E16AD" w:rsidRDefault="00000000">
            <w:pPr>
              <w:pStyle w:val="TableParagraph"/>
              <w:spacing w:before="37"/>
              <w:ind w:left="192"/>
              <w:rPr>
                <w:rFonts w:ascii="宋体" w:eastAsia="宋体" w:hAnsi="宋体" w:cs="宋体"/>
                <w:sz w:val="21"/>
                <w:szCs w:val="21"/>
              </w:rPr>
            </w:pPr>
            <w:r>
              <w:rPr>
                <w:rFonts w:ascii="宋体" w:eastAsia="宋体" w:hAnsi="宋体" w:cs="宋体"/>
                <w:w w:val="99"/>
                <w:sz w:val="21"/>
                <w:szCs w:val="21"/>
              </w:rPr>
              <w:t>号</w:t>
            </w:r>
          </w:p>
        </w:tc>
        <w:tc>
          <w:tcPr>
            <w:tcW w:w="1902" w:type="dxa"/>
            <w:tcBorders>
              <w:top w:val="single" w:sz="4" w:space="0" w:color="000000"/>
              <w:left w:val="single" w:sz="4" w:space="0" w:color="000000"/>
              <w:bottom w:val="single" w:sz="4" w:space="0" w:color="000000"/>
              <w:right w:val="single" w:sz="4" w:space="0" w:color="000000"/>
            </w:tcBorders>
          </w:tcPr>
          <w:p w14:paraId="0383BBDB" w14:textId="77777777" w:rsidR="005E16AD" w:rsidRDefault="00000000">
            <w:pPr>
              <w:pStyle w:val="TableParagraph"/>
              <w:spacing w:before="142"/>
              <w:jc w:val="center"/>
              <w:rPr>
                <w:rFonts w:ascii="宋体" w:eastAsia="宋体" w:hAnsi="宋体" w:cs="宋体"/>
                <w:sz w:val="21"/>
                <w:szCs w:val="21"/>
              </w:rPr>
            </w:pPr>
            <w:proofErr w:type="spellStart"/>
            <w:r>
              <w:rPr>
                <w:rFonts w:ascii="宋体" w:eastAsia="宋体" w:hAnsi="宋体" w:cs="宋体"/>
                <w:sz w:val="21"/>
                <w:szCs w:val="21"/>
              </w:rPr>
              <w:t>条款名称</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6FCA74B5" w14:textId="77777777" w:rsidR="005E16AD" w:rsidRDefault="00000000">
            <w:pPr>
              <w:pStyle w:val="TableParagraph"/>
              <w:tabs>
                <w:tab w:val="left" w:pos="419"/>
                <w:tab w:val="left" w:pos="839"/>
                <w:tab w:val="left" w:pos="1259"/>
              </w:tabs>
              <w:spacing w:before="142"/>
              <w:jc w:val="center"/>
              <w:rPr>
                <w:rFonts w:ascii="宋体" w:eastAsia="宋体" w:hAnsi="宋体" w:cs="宋体"/>
                <w:sz w:val="21"/>
                <w:szCs w:val="21"/>
              </w:rPr>
            </w:pPr>
            <w:r>
              <w:rPr>
                <w:rFonts w:ascii="宋体" w:eastAsia="宋体" w:hAnsi="宋体" w:cs="宋体"/>
                <w:w w:val="95"/>
                <w:sz w:val="21"/>
                <w:szCs w:val="21"/>
              </w:rPr>
              <w:t>编</w:t>
            </w:r>
            <w:r>
              <w:rPr>
                <w:rFonts w:ascii="宋体" w:eastAsia="宋体" w:hAnsi="宋体" w:cs="宋体"/>
                <w:w w:val="95"/>
                <w:sz w:val="21"/>
                <w:szCs w:val="21"/>
              </w:rPr>
              <w:tab/>
              <w:t>列</w:t>
            </w:r>
            <w:r>
              <w:rPr>
                <w:rFonts w:ascii="宋体" w:eastAsia="宋体" w:hAnsi="宋体" w:cs="宋体"/>
                <w:w w:val="95"/>
                <w:sz w:val="21"/>
                <w:szCs w:val="21"/>
              </w:rPr>
              <w:tab/>
              <w:t>内</w:t>
            </w:r>
            <w:r>
              <w:rPr>
                <w:rFonts w:ascii="宋体" w:eastAsia="宋体" w:hAnsi="宋体" w:cs="宋体"/>
                <w:w w:val="95"/>
                <w:sz w:val="21"/>
                <w:szCs w:val="21"/>
              </w:rPr>
              <w:tab/>
            </w:r>
            <w:r>
              <w:rPr>
                <w:rFonts w:ascii="宋体" w:eastAsia="宋体" w:hAnsi="宋体" w:cs="宋体"/>
                <w:sz w:val="21"/>
                <w:szCs w:val="21"/>
              </w:rPr>
              <w:t>容</w:t>
            </w:r>
          </w:p>
        </w:tc>
      </w:tr>
      <w:tr w:rsidR="005E16AD" w14:paraId="3F02A7B3" w14:textId="77777777">
        <w:trPr>
          <w:trHeight w:hRule="exact" w:val="317"/>
        </w:trPr>
        <w:tc>
          <w:tcPr>
            <w:tcW w:w="606" w:type="dxa"/>
            <w:tcBorders>
              <w:top w:val="single" w:sz="4" w:space="0" w:color="000000"/>
              <w:left w:val="single" w:sz="4" w:space="0" w:color="000000"/>
              <w:bottom w:val="nil"/>
              <w:right w:val="single" w:sz="4" w:space="0" w:color="000000"/>
            </w:tcBorders>
          </w:tcPr>
          <w:p w14:paraId="33A50608" w14:textId="77777777" w:rsidR="005E16AD" w:rsidRDefault="005E16AD"/>
        </w:tc>
        <w:tc>
          <w:tcPr>
            <w:tcW w:w="1902" w:type="dxa"/>
            <w:tcBorders>
              <w:top w:val="single" w:sz="4" w:space="0" w:color="000000"/>
              <w:left w:val="single" w:sz="4" w:space="0" w:color="000000"/>
              <w:bottom w:val="nil"/>
              <w:right w:val="single" w:sz="4" w:space="0" w:color="000000"/>
            </w:tcBorders>
          </w:tcPr>
          <w:p w14:paraId="5CE53978" w14:textId="77777777" w:rsidR="005E16AD" w:rsidRDefault="005E16AD"/>
        </w:tc>
        <w:tc>
          <w:tcPr>
            <w:tcW w:w="6693" w:type="dxa"/>
            <w:tcBorders>
              <w:top w:val="single" w:sz="4" w:space="0" w:color="000000"/>
              <w:left w:val="single" w:sz="4" w:space="0" w:color="000000"/>
              <w:bottom w:val="nil"/>
              <w:right w:val="single" w:sz="4" w:space="0" w:color="000000"/>
            </w:tcBorders>
          </w:tcPr>
          <w:p w14:paraId="60DAA541" w14:textId="77777777" w:rsidR="005E16AD" w:rsidRDefault="00000000">
            <w:pPr>
              <w:pStyle w:val="TableParagraph"/>
              <w:spacing w:line="261" w:lineRule="exact"/>
              <w:ind w:left="103"/>
              <w:rPr>
                <w:rFonts w:ascii="宋体" w:eastAsia="宋体" w:hAnsi="宋体" w:cs="宋体"/>
                <w:sz w:val="21"/>
                <w:szCs w:val="21"/>
                <w:lang w:eastAsia="zh-CN"/>
              </w:rPr>
            </w:pPr>
            <w:r>
              <w:rPr>
                <w:rFonts w:ascii="宋体" w:eastAsia="宋体" w:hAnsi="宋体" w:cs="宋体"/>
                <w:sz w:val="21"/>
                <w:szCs w:val="21"/>
                <w:lang w:eastAsia="zh-CN"/>
              </w:rPr>
              <w:t>须于开标截止时间前向招标单位缴纳</w:t>
            </w:r>
          </w:p>
        </w:tc>
      </w:tr>
      <w:tr w:rsidR="005E16AD" w14:paraId="0ACB3247" w14:textId="77777777">
        <w:trPr>
          <w:trHeight w:hRule="exact" w:val="318"/>
        </w:trPr>
        <w:tc>
          <w:tcPr>
            <w:tcW w:w="606" w:type="dxa"/>
            <w:tcBorders>
              <w:top w:val="nil"/>
              <w:left w:val="single" w:sz="4" w:space="0" w:color="000000"/>
              <w:bottom w:val="nil"/>
              <w:right w:val="single" w:sz="4" w:space="0" w:color="000000"/>
            </w:tcBorders>
          </w:tcPr>
          <w:p w14:paraId="63E845E2" w14:textId="77777777" w:rsidR="005E16AD" w:rsidRDefault="00000000">
            <w:pPr>
              <w:pStyle w:val="TableParagraph"/>
              <w:spacing w:before="35"/>
              <w:ind w:left="245"/>
              <w:rPr>
                <w:rFonts w:ascii="Times New Roman" w:eastAsia="Times New Roman" w:hAnsi="Times New Roman" w:cs="Times New Roman"/>
                <w:sz w:val="21"/>
                <w:szCs w:val="21"/>
              </w:rPr>
            </w:pPr>
            <w:r>
              <w:rPr>
                <w:rFonts w:ascii="Times New Roman"/>
                <w:w w:val="99"/>
                <w:sz w:val="21"/>
              </w:rPr>
              <w:t>1</w:t>
            </w:r>
          </w:p>
        </w:tc>
        <w:tc>
          <w:tcPr>
            <w:tcW w:w="1902" w:type="dxa"/>
            <w:tcBorders>
              <w:top w:val="nil"/>
              <w:left w:val="single" w:sz="4" w:space="0" w:color="000000"/>
              <w:bottom w:val="nil"/>
              <w:right w:val="single" w:sz="4" w:space="0" w:color="000000"/>
            </w:tcBorders>
          </w:tcPr>
          <w:p w14:paraId="60CDD05B" w14:textId="77777777" w:rsidR="005E16AD" w:rsidRDefault="00000000">
            <w:pPr>
              <w:pStyle w:val="TableParagraph"/>
              <w:spacing w:line="261" w:lineRule="exact"/>
              <w:jc w:val="center"/>
              <w:rPr>
                <w:rFonts w:ascii="宋体" w:eastAsia="宋体" w:hAnsi="宋体" w:cs="宋体"/>
                <w:sz w:val="21"/>
                <w:szCs w:val="21"/>
              </w:rPr>
            </w:pPr>
            <w:proofErr w:type="spellStart"/>
            <w:r>
              <w:rPr>
                <w:rFonts w:ascii="宋体" w:eastAsia="宋体" w:hAnsi="宋体" w:cs="宋体"/>
                <w:sz w:val="21"/>
                <w:szCs w:val="21"/>
              </w:rPr>
              <w:t>投标保证金</w:t>
            </w:r>
            <w:proofErr w:type="spellEnd"/>
          </w:p>
        </w:tc>
        <w:tc>
          <w:tcPr>
            <w:tcW w:w="6693" w:type="dxa"/>
            <w:tcBorders>
              <w:top w:val="nil"/>
              <w:left w:val="single" w:sz="4" w:space="0" w:color="000000"/>
              <w:bottom w:val="nil"/>
              <w:right w:val="single" w:sz="4" w:space="0" w:color="000000"/>
            </w:tcBorders>
          </w:tcPr>
          <w:p w14:paraId="52BF2A6B" w14:textId="77777777" w:rsidR="005E16AD" w:rsidRDefault="00000000">
            <w:pPr>
              <w:pStyle w:val="TableParagraph"/>
              <w:spacing w:line="261" w:lineRule="exact"/>
              <w:ind w:left="103"/>
              <w:rPr>
                <w:rFonts w:ascii="宋体" w:eastAsia="宋体" w:hAnsi="宋体" w:cs="宋体"/>
                <w:sz w:val="21"/>
                <w:szCs w:val="21"/>
                <w:lang w:eastAsia="zh-CN"/>
              </w:rPr>
            </w:pPr>
            <w:r>
              <w:rPr>
                <w:rFonts w:ascii="宋体" w:eastAsia="宋体" w:hAnsi="宋体" w:cs="宋体"/>
                <w:sz w:val="21"/>
                <w:szCs w:val="21"/>
                <w:lang w:eastAsia="zh-CN"/>
              </w:rPr>
              <w:t>形式：现金、银行汇票、</w:t>
            </w:r>
            <w:proofErr w:type="gramStart"/>
            <w:r>
              <w:rPr>
                <w:rFonts w:ascii="宋体" w:eastAsia="宋体" w:hAnsi="宋体" w:cs="宋体"/>
                <w:sz w:val="21"/>
                <w:szCs w:val="21"/>
                <w:lang w:eastAsia="zh-CN"/>
              </w:rPr>
              <w:t>转帐</w:t>
            </w:r>
            <w:proofErr w:type="gramEnd"/>
            <w:r>
              <w:rPr>
                <w:rFonts w:ascii="宋体" w:eastAsia="宋体" w:hAnsi="宋体" w:cs="宋体"/>
                <w:sz w:val="21"/>
                <w:szCs w:val="21"/>
                <w:lang w:eastAsia="zh-CN"/>
              </w:rPr>
              <w:t>、电汇</w:t>
            </w:r>
          </w:p>
        </w:tc>
      </w:tr>
      <w:tr w:rsidR="005E16AD" w14:paraId="5D6AC712" w14:textId="77777777">
        <w:trPr>
          <w:trHeight w:hRule="exact" w:val="311"/>
        </w:trPr>
        <w:tc>
          <w:tcPr>
            <w:tcW w:w="606" w:type="dxa"/>
            <w:tcBorders>
              <w:top w:val="nil"/>
              <w:left w:val="single" w:sz="4" w:space="0" w:color="000000"/>
              <w:bottom w:val="single" w:sz="4" w:space="0" w:color="000000"/>
              <w:right w:val="single" w:sz="4" w:space="0" w:color="000000"/>
            </w:tcBorders>
          </w:tcPr>
          <w:p w14:paraId="30547462" w14:textId="77777777" w:rsidR="005E16AD" w:rsidRDefault="005E16AD">
            <w:pPr>
              <w:rPr>
                <w:lang w:eastAsia="zh-CN"/>
              </w:rPr>
            </w:pPr>
          </w:p>
        </w:tc>
        <w:tc>
          <w:tcPr>
            <w:tcW w:w="1902" w:type="dxa"/>
            <w:tcBorders>
              <w:top w:val="nil"/>
              <w:left w:val="single" w:sz="4" w:space="0" w:color="000000"/>
              <w:bottom w:val="single" w:sz="4" w:space="0" w:color="000000"/>
              <w:right w:val="single" w:sz="4" w:space="0" w:color="000000"/>
            </w:tcBorders>
          </w:tcPr>
          <w:p w14:paraId="33019BFC" w14:textId="77777777" w:rsidR="005E16AD" w:rsidRDefault="005E16AD">
            <w:pPr>
              <w:rPr>
                <w:lang w:eastAsia="zh-CN"/>
              </w:rPr>
            </w:pPr>
          </w:p>
        </w:tc>
        <w:tc>
          <w:tcPr>
            <w:tcW w:w="6693" w:type="dxa"/>
            <w:tcBorders>
              <w:top w:val="nil"/>
              <w:left w:val="single" w:sz="4" w:space="0" w:color="000000"/>
              <w:bottom w:val="single" w:sz="4" w:space="0" w:color="000000"/>
              <w:right w:val="single" w:sz="4" w:space="0" w:color="000000"/>
            </w:tcBorders>
          </w:tcPr>
          <w:p w14:paraId="5FC9D7DB" w14:textId="77777777" w:rsidR="005E16AD" w:rsidRDefault="00000000">
            <w:pPr>
              <w:pStyle w:val="TableParagraph"/>
              <w:spacing w:line="255" w:lineRule="exact"/>
              <w:ind w:left="103"/>
              <w:rPr>
                <w:rFonts w:ascii="宋体" w:eastAsia="宋体" w:hAnsi="宋体" w:cs="宋体"/>
                <w:sz w:val="21"/>
                <w:szCs w:val="21"/>
                <w:lang w:eastAsia="zh-CN"/>
              </w:rPr>
            </w:pPr>
            <w:r>
              <w:rPr>
                <w:rFonts w:ascii="宋体" w:eastAsia="宋体" w:hAnsi="宋体" w:cs="宋体"/>
                <w:sz w:val="21"/>
                <w:szCs w:val="21"/>
                <w:lang w:eastAsia="zh-CN"/>
              </w:rPr>
              <w:t>金额：见第一章</w:t>
            </w:r>
            <w:r>
              <w:rPr>
                <w:rFonts w:ascii="宋体" w:eastAsia="宋体" w:hAnsi="宋体" w:cs="宋体"/>
                <w:spacing w:val="-9"/>
                <w:sz w:val="21"/>
                <w:szCs w:val="21"/>
                <w:lang w:eastAsia="zh-CN"/>
              </w:rPr>
              <w:t xml:space="preserve"> </w:t>
            </w:r>
            <w:r>
              <w:rPr>
                <w:rFonts w:ascii="宋体" w:eastAsia="宋体" w:hAnsi="宋体" w:cs="宋体"/>
                <w:sz w:val="21"/>
                <w:szCs w:val="21"/>
                <w:lang w:eastAsia="zh-CN"/>
              </w:rPr>
              <w:t>投标邀请</w:t>
            </w:r>
          </w:p>
        </w:tc>
      </w:tr>
      <w:tr w:rsidR="005E16AD" w14:paraId="0DD4E399" w14:textId="77777777">
        <w:trPr>
          <w:trHeight w:hRule="exact" w:val="634"/>
        </w:trPr>
        <w:tc>
          <w:tcPr>
            <w:tcW w:w="606" w:type="dxa"/>
            <w:tcBorders>
              <w:top w:val="single" w:sz="4" w:space="0" w:color="000000"/>
              <w:left w:val="single" w:sz="4" w:space="0" w:color="000000"/>
              <w:bottom w:val="single" w:sz="4" w:space="0" w:color="000000"/>
              <w:right w:val="single" w:sz="4" w:space="0" w:color="000000"/>
            </w:tcBorders>
          </w:tcPr>
          <w:p w14:paraId="6463E790" w14:textId="77777777" w:rsidR="005E16AD" w:rsidRDefault="005E16AD">
            <w:pPr>
              <w:pStyle w:val="TableParagraph"/>
              <w:spacing w:before="8"/>
              <w:rPr>
                <w:rFonts w:ascii="宋体" w:eastAsia="宋体" w:hAnsi="宋体" w:cs="宋体"/>
                <w:sz w:val="14"/>
                <w:szCs w:val="14"/>
                <w:lang w:eastAsia="zh-CN"/>
              </w:rPr>
            </w:pPr>
          </w:p>
          <w:p w14:paraId="67B759F9" w14:textId="77777777" w:rsidR="005E16AD" w:rsidRDefault="00000000">
            <w:pPr>
              <w:pStyle w:val="TableParagraph"/>
              <w:ind w:left="245"/>
              <w:rPr>
                <w:rFonts w:ascii="Times New Roman" w:eastAsia="Times New Roman" w:hAnsi="Times New Roman" w:cs="Times New Roman"/>
                <w:sz w:val="21"/>
                <w:szCs w:val="21"/>
              </w:rPr>
            </w:pPr>
            <w:r>
              <w:rPr>
                <w:rFonts w:ascii="Times New Roman"/>
                <w:w w:val="99"/>
                <w:sz w:val="21"/>
              </w:rPr>
              <w:t>2</w:t>
            </w:r>
          </w:p>
        </w:tc>
        <w:tc>
          <w:tcPr>
            <w:tcW w:w="1902" w:type="dxa"/>
            <w:tcBorders>
              <w:top w:val="single" w:sz="4" w:space="0" w:color="000000"/>
              <w:left w:val="single" w:sz="4" w:space="0" w:color="000000"/>
              <w:bottom w:val="single" w:sz="4" w:space="0" w:color="000000"/>
              <w:right w:val="single" w:sz="4" w:space="0" w:color="000000"/>
            </w:tcBorders>
          </w:tcPr>
          <w:p w14:paraId="00039D6C" w14:textId="77777777" w:rsidR="005E16AD" w:rsidRDefault="00000000">
            <w:pPr>
              <w:pStyle w:val="TableParagraph"/>
              <w:spacing w:before="141"/>
              <w:jc w:val="center"/>
              <w:rPr>
                <w:rFonts w:ascii="宋体" w:eastAsia="宋体" w:hAnsi="宋体" w:cs="宋体"/>
                <w:sz w:val="21"/>
                <w:szCs w:val="21"/>
              </w:rPr>
            </w:pPr>
            <w:proofErr w:type="spellStart"/>
            <w:r>
              <w:rPr>
                <w:rFonts w:ascii="宋体" w:eastAsia="宋体" w:hAnsi="宋体" w:cs="宋体"/>
                <w:sz w:val="21"/>
                <w:szCs w:val="21"/>
              </w:rPr>
              <w:t>方案</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25BAE44B" w14:textId="77777777" w:rsidR="005E16AD" w:rsidRDefault="00000000">
            <w:pPr>
              <w:pStyle w:val="TableParagraph"/>
              <w:spacing w:line="261" w:lineRule="exact"/>
              <w:ind w:left="103"/>
              <w:rPr>
                <w:rFonts w:ascii="宋体" w:eastAsia="宋体" w:hAnsi="宋体" w:cs="宋体"/>
                <w:sz w:val="21"/>
                <w:szCs w:val="21"/>
                <w:lang w:eastAsia="zh-CN"/>
              </w:rPr>
            </w:pPr>
            <w:r>
              <w:rPr>
                <w:rFonts w:ascii="宋体" w:eastAsia="宋体" w:hAnsi="宋体" w:cs="宋体"/>
                <w:sz w:val="21"/>
                <w:szCs w:val="21"/>
                <w:lang w:eastAsia="zh-CN"/>
              </w:rPr>
              <w:t>投标方案：详见技术</w:t>
            </w:r>
            <w:r>
              <w:rPr>
                <w:rFonts w:ascii="宋体" w:eastAsia="宋体" w:hAnsi="宋体" w:cs="宋体" w:hint="eastAsia"/>
                <w:sz w:val="21"/>
                <w:szCs w:val="21"/>
                <w:lang w:eastAsia="zh-CN"/>
              </w:rPr>
              <w:t>协议</w:t>
            </w:r>
            <w:r>
              <w:rPr>
                <w:rFonts w:ascii="宋体" w:eastAsia="宋体" w:hAnsi="宋体" w:cs="宋体"/>
                <w:sz w:val="21"/>
                <w:szCs w:val="21"/>
                <w:lang w:eastAsia="zh-CN"/>
              </w:rPr>
              <w:t>。</w:t>
            </w:r>
          </w:p>
        </w:tc>
      </w:tr>
      <w:tr w:rsidR="005E16AD" w14:paraId="2EE7A070" w14:textId="77777777">
        <w:trPr>
          <w:trHeight w:hRule="exact" w:val="574"/>
        </w:trPr>
        <w:tc>
          <w:tcPr>
            <w:tcW w:w="606" w:type="dxa"/>
            <w:tcBorders>
              <w:top w:val="single" w:sz="4" w:space="0" w:color="000000"/>
              <w:left w:val="single" w:sz="4" w:space="0" w:color="000000"/>
              <w:bottom w:val="single" w:sz="4" w:space="0" w:color="000000"/>
              <w:right w:val="single" w:sz="4" w:space="0" w:color="000000"/>
            </w:tcBorders>
          </w:tcPr>
          <w:p w14:paraId="3B2C176C" w14:textId="77777777" w:rsidR="005E16AD" w:rsidRDefault="005E16AD">
            <w:pPr>
              <w:pStyle w:val="TableParagraph"/>
              <w:spacing w:before="7"/>
              <w:rPr>
                <w:rFonts w:ascii="宋体" w:eastAsia="宋体" w:hAnsi="宋体" w:cs="宋体"/>
                <w:sz w:val="14"/>
                <w:szCs w:val="14"/>
                <w:lang w:eastAsia="zh-CN"/>
              </w:rPr>
            </w:pPr>
          </w:p>
          <w:p w14:paraId="258B5A39" w14:textId="77777777" w:rsidR="005E16AD" w:rsidRDefault="00000000">
            <w:pPr>
              <w:pStyle w:val="TableParagraph"/>
              <w:ind w:left="245"/>
              <w:rPr>
                <w:rFonts w:ascii="Times New Roman" w:eastAsia="Times New Roman" w:hAnsi="Times New Roman" w:cs="Times New Roman"/>
                <w:sz w:val="21"/>
                <w:szCs w:val="21"/>
              </w:rPr>
            </w:pPr>
            <w:r>
              <w:rPr>
                <w:rFonts w:ascii="Times New Roman"/>
                <w:w w:val="99"/>
                <w:sz w:val="21"/>
              </w:rPr>
              <w:t>3</w:t>
            </w:r>
          </w:p>
        </w:tc>
        <w:tc>
          <w:tcPr>
            <w:tcW w:w="1902" w:type="dxa"/>
            <w:tcBorders>
              <w:top w:val="single" w:sz="4" w:space="0" w:color="000000"/>
              <w:left w:val="single" w:sz="4" w:space="0" w:color="000000"/>
              <w:bottom w:val="single" w:sz="4" w:space="0" w:color="000000"/>
              <w:right w:val="single" w:sz="4" w:space="0" w:color="000000"/>
            </w:tcBorders>
          </w:tcPr>
          <w:p w14:paraId="6E10FF8A" w14:textId="77777777" w:rsidR="005E16AD" w:rsidRDefault="00000000">
            <w:pPr>
              <w:pStyle w:val="TableParagraph"/>
              <w:spacing w:before="141"/>
              <w:jc w:val="center"/>
              <w:rPr>
                <w:rFonts w:ascii="宋体" w:eastAsia="宋体" w:hAnsi="宋体" w:cs="宋体"/>
                <w:sz w:val="21"/>
                <w:szCs w:val="21"/>
              </w:rPr>
            </w:pPr>
            <w:proofErr w:type="spellStart"/>
            <w:r>
              <w:rPr>
                <w:rFonts w:ascii="宋体" w:eastAsia="宋体" w:hAnsi="宋体" w:cs="宋体"/>
                <w:sz w:val="21"/>
                <w:szCs w:val="21"/>
              </w:rPr>
              <w:t>澄清截止时间</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1D28523D" w14:textId="77777777" w:rsidR="005E16AD" w:rsidRDefault="00000000">
            <w:pPr>
              <w:pStyle w:val="TableParagraph"/>
              <w:spacing w:line="276" w:lineRule="exact"/>
              <w:ind w:left="103"/>
              <w:rPr>
                <w:rFonts w:ascii="宋体" w:eastAsia="宋体" w:hAnsi="宋体" w:cs="宋体"/>
                <w:sz w:val="21"/>
                <w:szCs w:val="21"/>
                <w:lang w:eastAsia="zh-CN"/>
              </w:rPr>
            </w:pPr>
            <w:r>
              <w:rPr>
                <w:rFonts w:ascii="宋体" w:eastAsia="宋体" w:hAnsi="宋体" w:cs="宋体"/>
                <w:spacing w:val="2"/>
                <w:sz w:val="21"/>
                <w:szCs w:val="21"/>
                <w:lang w:eastAsia="zh-CN"/>
              </w:rPr>
              <w:t>所有澄清的要求，均应在</w:t>
            </w:r>
            <w:r>
              <w:rPr>
                <w:rFonts w:ascii="宋体" w:eastAsia="宋体" w:hAnsi="宋体" w:cs="宋体"/>
                <w:spacing w:val="-51"/>
                <w:sz w:val="21"/>
                <w:szCs w:val="21"/>
                <w:lang w:eastAsia="zh-CN"/>
              </w:rPr>
              <w:t xml:space="preserve"> </w:t>
            </w:r>
            <w:r>
              <w:rPr>
                <w:rFonts w:ascii="Times New Roman" w:eastAsia="Times New Roman" w:hAnsi="Times New Roman" w:cs="Times New Roman"/>
                <w:sz w:val="21"/>
                <w:szCs w:val="21"/>
                <w:lang w:eastAsia="zh-CN"/>
              </w:rPr>
              <w:t xml:space="preserve">2022 </w:t>
            </w:r>
            <w:r>
              <w:rPr>
                <w:rFonts w:ascii="宋体" w:eastAsia="宋体" w:hAnsi="宋体" w:cs="宋体"/>
                <w:sz w:val="21"/>
                <w:szCs w:val="21"/>
                <w:lang w:eastAsia="zh-CN"/>
              </w:rPr>
              <w:t>年</w:t>
            </w:r>
            <w:r>
              <w:rPr>
                <w:rFonts w:ascii="宋体" w:eastAsia="宋体" w:hAnsi="宋体" w:cs="宋体" w:hint="eastAsia"/>
                <w:spacing w:val="-49"/>
                <w:sz w:val="21"/>
                <w:szCs w:val="21"/>
                <w:lang w:eastAsia="zh-CN"/>
              </w:rPr>
              <w:t xml:space="preserve">10 </w:t>
            </w:r>
            <w:r>
              <w:rPr>
                <w:rFonts w:ascii="宋体" w:eastAsia="宋体" w:hAnsi="宋体" w:cs="宋体"/>
                <w:sz w:val="21"/>
                <w:szCs w:val="21"/>
                <w:lang w:eastAsia="zh-CN"/>
              </w:rPr>
              <w:t>月</w:t>
            </w:r>
            <w:r>
              <w:rPr>
                <w:rFonts w:ascii="宋体" w:eastAsia="宋体" w:hAnsi="宋体" w:cs="宋体" w:hint="eastAsia"/>
                <w:spacing w:val="-49"/>
                <w:sz w:val="21"/>
                <w:szCs w:val="21"/>
                <w:lang w:eastAsia="zh-CN"/>
              </w:rPr>
              <w:t>27</w:t>
            </w:r>
            <w:r>
              <w:rPr>
                <w:rFonts w:ascii="宋体" w:eastAsia="宋体" w:hAnsi="宋体" w:cs="宋体"/>
                <w:spacing w:val="2"/>
                <w:sz w:val="21"/>
                <w:szCs w:val="21"/>
                <w:lang w:eastAsia="zh-CN"/>
              </w:rPr>
              <w:t>日前向招标单位以书面或传真</w:t>
            </w:r>
            <w:r>
              <w:rPr>
                <w:rFonts w:ascii="宋体" w:eastAsia="宋体" w:hAnsi="宋体" w:cs="宋体"/>
                <w:sz w:val="21"/>
                <w:szCs w:val="21"/>
                <w:lang w:eastAsia="zh-CN"/>
              </w:rPr>
              <w:t>的形式提出，并发送一份电子版至招标单位邮箱，否则不予受理</w:t>
            </w:r>
          </w:p>
        </w:tc>
      </w:tr>
      <w:tr w:rsidR="005E16AD" w14:paraId="014A63DF" w14:textId="77777777">
        <w:trPr>
          <w:trHeight w:hRule="exact" w:val="324"/>
        </w:trPr>
        <w:tc>
          <w:tcPr>
            <w:tcW w:w="606" w:type="dxa"/>
            <w:tcBorders>
              <w:top w:val="single" w:sz="4" w:space="0" w:color="000000"/>
              <w:left w:val="single" w:sz="4" w:space="0" w:color="000000"/>
              <w:bottom w:val="nil"/>
              <w:right w:val="single" w:sz="4" w:space="0" w:color="000000"/>
            </w:tcBorders>
          </w:tcPr>
          <w:p w14:paraId="0702BDF6" w14:textId="77777777" w:rsidR="005E16AD" w:rsidRDefault="005E16AD">
            <w:pPr>
              <w:rPr>
                <w:lang w:eastAsia="zh-CN"/>
              </w:rPr>
            </w:pPr>
          </w:p>
        </w:tc>
        <w:tc>
          <w:tcPr>
            <w:tcW w:w="1902" w:type="dxa"/>
            <w:tcBorders>
              <w:top w:val="single" w:sz="4" w:space="0" w:color="000000"/>
              <w:left w:val="single" w:sz="4" w:space="0" w:color="000000"/>
              <w:bottom w:val="nil"/>
              <w:right w:val="single" w:sz="4" w:space="0" w:color="000000"/>
            </w:tcBorders>
          </w:tcPr>
          <w:p w14:paraId="0F3E2E9B" w14:textId="77777777" w:rsidR="005E16AD" w:rsidRDefault="005E16AD">
            <w:pPr>
              <w:rPr>
                <w:lang w:eastAsia="zh-CN"/>
              </w:rPr>
            </w:pPr>
          </w:p>
        </w:tc>
        <w:tc>
          <w:tcPr>
            <w:tcW w:w="6693" w:type="dxa"/>
            <w:tcBorders>
              <w:top w:val="single" w:sz="4" w:space="0" w:color="000000"/>
              <w:left w:val="single" w:sz="4" w:space="0" w:color="000000"/>
              <w:bottom w:val="nil"/>
              <w:right w:val="single" w:sz="4" w:space="0" w:color="000000"/>
            </w:tcBorders>
          </w:tcPr>
          <w:p w14:paraId="5F8EB88A" w14:textId="77777777" w:rsidR="005E16AD" w:rsidRDefault="00000000">
            <w:pPr>
              <w:pStyle w:val="TableParagraph"/>
              <w:tabs>
                <w:tab w:val="left" w:pos="523"/>
              </w:tabs>
              <w:spacing w:line="276" w:lineRule="exact"/>
              <w:ind w:left="103"/>
              <w:rPr>
                <w:rFonts w:ascii="宋体" w:eastAsia="宋体" w:hAnsi="宋体" w:cs="宋体"/>
                <w:sz w:val="24"/>
                <w:szCs w:val="24"/>
                <w:lang w:eastAsia="zh-CN"/>
              </w:rPr>
            </w:pPr>
            <w:r>
              <w:rPr>
                <w:rFonts w:ascii="宋体" w:eastAsia="宋体" w:hAnsi="宋体" w:cs="宋体"/>
                <w:sz w:val="21"/>
                <w:szCs w:val="21"/>
                <w:lang w:eastAsia="zh-CN"/>
              </w:rPr>
              <w:t>名</w:t>
            </w:r>
            <w:r>
              <w:rPr>
                <w:rFonts w:ascii="宋体" w:eastAsia="宋体" w:hAnsi="宋体" w:cs="宋体"/>
                <w:sz w:val="21"/>
                <w:szCs w:val="21"/>
                <w:lang w:eastAsia="zh-CN"/>
              </w:rPr>
              <w:tab/>
              <w:t>称：安徽铜峰电子股份有限公司</w:t>
            </w:r>
          </w:p>
        </w:tc>
      </w:tr>
      <w:tr w:rsidR="005E16AD" w14:paraId="3CE846A7" w14:textId="77777777">
        <w:trPr>
          <w:trHeight w:hRule="exact" w:val="574"/>
        </w:trPr>
        <w:tc>
          <w:tcPr>
            <w:tcW w:w="606" w:type="dxa"/>
            <w:tcBorders>
              <w:top w:val="nil"/>
              <w:left w:val="single" w:sz="4" w:space="0" w:color="000000"/>
              <w:bottom w:val="nil"/>
              <w:right w:val="single" w:sz="4" w:space="0" w:color="000000"/>
            </w:tcBorders>
          </w:tcPr>
          <w:p w14:paraId="1DE61E68" w14:textId="77777777" w:rsidR="005E16AD" w:rsidRDefault="005E16AD">
            <w:pPr>
              <w:pStyle w:val="TableParagraph"/>
              <w:spacing w:before="13"/>
              <w:rPr>
                <w:rFonts w:ascii="宋体" w:eastAsia="宋体" w:hAnsi="宋体" w:cs="宋体"/>
                <w:sz w:val="13"/>
                <w:szCs w:val="13"/>
                <w:lang w:eastAsia="zh-CN"/>
              </w:rPr>
            </w:pPr>
          </w:p>
          <w:p w14:paraId="20293EB2" w14:textId="77777777" w:rsidR="005E16AD" w:rsidRDefault="00000000">
            <w:pPr>
              <w:pStyle w:val="TableParagraph"/>
              <w:ind w:left="245"/>
              <w:rPr>
                <w:rFonts w:ascii="Times New Roman" w:eastAsia="Times New Roman" w:hAnsi="Times New Roman" w:cs="Times New Roman"/>
                <w:sz w:val="21"/>
                <w:szCs w:val="21"/>
              </w:rPr>
            </w:pPr>
            <w:r>
              <w:rPr>
                <w:rFonts w:ascii="Times New Roman"/>
                <w:w w:val="99"/>
                <w:sz w:val="21"/>
              </w:rPr>
              <w:t>4</w:t>
            </w:r>
          </w:p>
        </w:tc>
        <w:tc>
          <w:tcPr>
            <w:tcW w:w="1902" w:type="dxa"/>
            <w:tcBorders>
              <w:top w:val="nil"/>
              <w:left w:val="single" w:sz="4" w:space="0" w:color="000000"/>
              <w:bottom w:val="nil"/>
              <w:right w:val="single" w:sz="4" w:space="0" w:color="000000"/>
            </w:tcBorders>
          </w:tcPr>
          <w:p w14:paraId="6956F982" w14:textId="77777777" w:rsidR="005E16AD" w:rsidRDefault="00000000">
            <w:pPr>
              <w:pStyle w:val="TableParagraph"/>
              <w:spacing w:before="133"/>
              <w:jc w:val="center"/>
              <w:rPr>
                <w:rFonts w:ascii="宋体" w:eastAsia="宋体" w:hAnsi="宋体" w:cs="宋体"/>
                <w:sz w:val="21"/>
                <w:szCs w:val="21"/>
              </w:rPr>
            </w:pPr>
            <w:proofErr w:type="spellStart"/>
            <w:r>
              <w:rPr>
                <w:rFonts w:ascii="宋体" w:eastAsia="宋体" w:hAnsi="宋体" w:cs="宋体"/>
                <w:sz w:val="21"/>
                <w:szCs w:val="21"/>
              </w:rPr>
              <w:t>招标人</w:t>
            </w:r>
            <w:proofErr w:type="spellEnd"/>
          </w:p>
        </w:tc>
        <w:tc>
          <w:tcPr>
            <w:tcW w:w="6693" w:type="dxa"/>
            <w:tcBorders>
              <w:top w:val="nil"/>
              <w:left w:val="single" w:sz="4" w:space="0" w:color="000000"/>
              <w:bottom w:val="nil"/>
              <w:right w:val="single" w:sz="4" w:space="0" w:color="000000"/>
            </w:tcBorders>
          </w:tcPr>
          <w:p w14:paraId="48AED352" w14:textId="77777777" w:rsidR="005E16AD" w:rsidRDefault="00000000">
            <w:pPr>
              <w:pStyle w:val="TableParagraph"/>
              <w:spacing w:line="276" w:lineRule="exact"/>
              <w:ind w:left="103"/>
              <w:rPr>
                <w:rFonts w:ascii="宋体" w:eastAsia="宋体" w:hAnsi="宋体" w:cs="宋体"/>
                <w:spacing w:val="2"/>
                <w:sz w:val="21"/>
                <w:szCs w:val="21"/>
                <w:lang w:eastAsia="zh-CN"/>
              </w:rPr>
            </w:pPr>
            <w:r>
              <w:rPr>
                <w:rFonts w:ascii="宋体" w:eastAsia="宋体" w:hAnsi="宋体" w:cs="宋体"/>
                <w:spacing w:val="2"/>
                <w:sz w:val="21"/>
                <w:szCs w:val="21"/>
                <w:lang w:eastAsia="zh-CN"/>
              </w:rPr>
              <w:t>电   话：</w:t>
            </w:r>
            <w:r>
              <w:rPr>
                <w:rFonts w:ascii="宋体" w:eastAsia="宋体" w:hAnsi="宋体" w:cs="宋体" w:hint="eastAsia"/>
                <w:spacing w:val="2"/>
                <w:sz w:val="21"/>
                <w:szCs w:val="21"/>
                <w:lang w:eastAsia="zh-CN"/>
              </w:rPr>
              <w:t xml:space="preserve"> </w:t>
            </w:r>
            <w:r>
              <w:rPr>
                <w:rFonts w:ascii="宋体" w:eastAsia="宋体" w:hAnsi="宋体" w:cs="宋体"/>
                <w:spacing w:val="2"/>
                <w:sz w:val="21"/>
                <w:szCs w:val="21"/>
                <w:lang w:eastAsia="zh-CN"/>
              </w:rPr>
              <w:t xml:space="preserve"> </w:t>
            </w:r>
          </w:p>
          <w:p w14:paraId="75EDBFE9" w14:textId="77777777" w:rsidR="005E16AD" w:rsidRDefault="00000000">
            <w:pPr>
              <w:pStyle w:val="TableParagraph"/>
              <w:spacing w:line="276" w:lineRule="exact"/>
              <w:ind w:left="103"/>
              <w:rPr>
                <w:rFonts w:ascii="宋体" w:eastAsia="宋体" w:hAnsi="宋体" w:cs="宋体"/>
                <w:spacing w:val="2"/>
                <w:sz w:val="21"/>
                <w:szCs w:val="21"/>
                <w:lang w:eastAsia="zh-CN"/>
              </w:rPr>
            </w:pPr>
            <w:proofErr w:type="gramStart"/>
            <w:r>
              <w:rPr>
                <w:rFonts w:ascii="宋体" w:eastAsia="宋体" w:hAnsi="宋体" w:cs="宋体"/>
                <w:spacing w:val="2"/>
                <w:sz w:val="21"/>
                <w:szCs w:val="21"/>
                <w:lang w:eastAsia="zh-CN"/>
              </w:rPr>
              <w:t>邮</w:t>
            </w:r>
            <w:proofErr w:type="gramEnd"/>
            <w:r>
              <w:rPr>
                <w:rFonts w:ascii="宋体" w:eastAsia="宋体" w:hAnsi="宋体" w:cs="宋体"/>
                <w:spacing w:val="2"/>
                <w:sz w:val="21"/>
                <w:szCs w:val="21"/>
                <w:lang w:eastAsia="zh-CN"/>
              </w:rPr>
              <w:t xml:space="preserve">    编：244000</w:t>
            </w:r>
          </w:p>
        </w:tc>
      </w:tr>
      <w:tr w:rsidR="005E16AD" w14:paraId="57E9B8A3" w14:textId="77777777">
        <w:trPr>
          <w:trHeight w:hRule="exact" w:val="246"/>
        </w:trPr>
        <w:tc>
          <w:tcPr>
            <w:tcW w:w="606" w:type="dxa"/>
            <w:tcBorders>
              <w:top w:val="nil"/>
              <w:left w:val="single" w:sz="4" w:space="0" w:color="000000"/>
              <w:bottom w:val="single" w:sz="4" w:space="0" w:color="000000"/>
              <w:right w:val="single" w:sz="4" w:space="0" w:color="000000"/>
            </w:tcBorders>
          </w:tcPr>
          <w:p w14:paraId="35EB5BFF" w14:textId="77777777" w:rsidR="005E16AD" w:rsidRDefault="005E16AD"/>
        </w:tc>
        <w:tc>
          <w:tcPr>
            <w:tcW w:w="1902" w:type="dxa"/>
            <w:tcBorders>
              <w:top w:val="nil"/>
              <w:left w:val="single" w:sz="4" w:space="0" w:color="000000"/>
              <w:bottom w:val="single" w:sz="4" w:space="0" w:color="000000"/>
              <w:right w:val="single" w:sz="4" w:space="0" w:color="000000"/>
            </w:tcBorders>
          </w:tcPr>
          <w:p w14:paraId="21350B9F" w14:textId="77777777" w:rsidR="005E16AD" w:rsidRDefault="005E16AD">
            <w:pPr>
              <w:rPr>
                <w:rFonts w:ascii="宋体" w:eastAsia="宋体" w:hAnsi="宋体" w:cs="宋体"/>
                <w:spacing w:val="2"/>
                <w:sz w:val="21"/>
                <w:szCs w:val="21"/>
                <w:lang w:eastAsia="zh-CN"/>
              </w:rPr>
            </w:pPr>
          </w:p>
        </w:tc>
        <w:tc>
          <w:tcPr>
            <w:tcW w:w="6693" w:type="dxa"/>
            <w:tcBorders>
              <w:top w:val="nil"/>
              <w:left w:val="single" w:sz="4" w:space="0" w:color="000000"/>
              <w:bottom w:val="single" w:sz="4" w:space="0" w:color="000000"/>
              <w:right w:val="single" w:sz="4" w:space="0" w:color="000000"/>
            </w:tcBorders>
          </w:tcPr>
          <w:p w14:paraId="0B0B9F44" w14:textId="77777777" w:rsidR="005E16AD" w:rsidRDefault="00000000">
            <w:pPr>
              <w:pStyle w:val="TableParagraph"/>
              <w:spacing w:line="276" w:lineRule="exact"/>
              <w:ind w:left="103"/>
              <w:rPr>
                <w:rFonts w:ascii="宋体" w:eastAsia="宋体" w:hAnsi="宋体" w:cs="宋体"/>
                <w:spacing w:val="2"/>
                <w:sz w:val="21"/>
                <w:szCs w:val="21"/>
                <w:lang w:eastAsia="zh-CN"/>
              </w:rPr>
            </w:pPr>
            <w:hyperlink r:id="rId11">
              <w:r>
                <w:rPr>
                  <w:rFonts w:ascii="宋体" w:eastAsia="宋体" w:hAnsi="宋体" w:cs="宋体"/>
                  <w:spacing w:val="2"/>
                  <w:sz w:val="21"/>
                  <w:szCs w:val="21"/>
                  <w:lang w:eastAsia="zh-CN"/>
                </w:rPr>
                <w:t>E-mail：zhou.jian@tong-feng.com</w:t>
              </w:r>
            </w:hyperlink>
          </w:p>
        </w:tc>
      </w:tr>
      <w:tr w:rsidR="005E16AD" w14:paraId="22429FBA" w14:textId="77777777">
        <w:trPr>
          <w:trHeight w:hRule="exact" w:val="634"/>
        </w:trPr>
        <w:tc>
          <w:tcPr>
            <w:tcW w:w="606" w:type="dxa"/>
            <w:tcBorders>
              <w:top w:val="single" w:sz="4" w:space="0" w:color="000000"/>
              <w:left w:val="single" w:sz="4" w:space="0" w:color="000000"/>
              <w:bottom w:val="single" w:sz="4" w:space="0" w:color="000000"/>
              <w:right w:val="single" w:sz="4" w:space="0" w:color="000000"/>
            </w:tcBorders>
          </w:tcPr>
          <w:p w14:paraId="3C5D2340" w14:textId="77777777" w:rsidR="005E16AD" w:rsidRDefault="005E16AD">
            <w:pPr>
              <w:pStyle w:val="TableParagraph"/>
              <w:spacing w:before="9"/>
              <w:rPr>
                <w:rFonts w:ascii="宋体" w:eastAsia="宋体" w:hAnsi="宋体" w:cs="宋体"/>
                <w:sz w:val="14"/>
                <w:szCs w:val="14"/>
              </w:rPr>
            </w:pPr>
          </w:p>
          <w:p w14:paraId="5C1E2684" w14:textId="77777777" w:rsidR="005E16AD" w:rsidRDefault="00000000">
            <w:pPr>
              <w:pStyle w:val="TableParagraph"/>
              <w:ind w:left="245"/>
              <w:rPr>
                <w:rFonts w:ascii="Times New Roman" w:eastAsia="Times New Roman" w:hAnsi="Times New Roman" w:cs="Times New Roman"/>
                <w:sz w:val="21"/>
                <w:szCs w:val="21"/>
              </w:rPr>
            </w:pPr>
            <w:r>
              <w:rPr>
                <w:rFonts w:ascii="Times New Roman"/>
                <w:w w:val="99"/>
                <w:sz w:val="21"/>
              </w:rPr>
              <w:t>5</w:t>
            </w:r>
          </w:p>
        </w:tc>
        <w:tc>
          <w:tcPr>
            <w:tcW w:w="1902" w:type="dxa"/>
            <w:tcBorders>
              <w:top w:val="single" w:sz="4" w:space="0" w:color="000000"/>
              <w:left w:val="single" w:sz="4" w:space="0" w:color="000000"/>
              <w:bottom w:val="single" w:sz="4" w:space="0" w:color="000000"/>
              <w:right w:val="single" w:sz="4" w:space="0" w:color="000000"/>
            </w:tcBorders>
          </w:tcPr>
          <w:p w14:paraId="0BB86EBF" w14:textId="77777777" w:rsidR="005E16AD" w:rsidRDefault="00000000">
            <w:pPr>
              <w:pStyle w:val="TableParagraph"/>
              <w:spacing w:before="143"/>
              <w:jc w:val="center"/>
              <w:rPr>
                <w:rFonts w:ascii="宋体" w:eastAsia="宋体" w:hAnsi="宋体" w:cs="宋体"/>
                <w:sz w:val="21"/>
                <w:szCs w:val="21"/>
              </w:rPr>
            </w:pPr>
            <w:proofErr w:type="spellStart"/>
            <w:r>
              <w:rPr>
                <w:rFonts w:ascii="宋体" w:eastAsia="宋体" w:hAnsi="宋体" w:cs="宋体"/>
                <w:sz w:val="21"/>
                <w:szCs w:val="21"/>
              </w:rPr>
              <w:t>开标时间和地点</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3D7D523B" w14:textId="77777777" w:rsidR="005E16AD" w:rsidRDefault="00000000">
            <w:pPr>
              <w:pStyle w:val="TableParagraph"/>
              <w:spacing w:line="262" w:lineRule="exact"/>
              <w:ind w:left="103"/>
              <w:rPr>
                <w:rFonts w:ascii="宋体" w:eastAsia="宋体" w:hAnsi="宋体" w:cs="宋体"/>
                <w:sz w:val="21"/>
                <w:szCs w:val="21"/>
                <w:lang w:eastAsia="zh-CN"/>
              </w:rPr>
            </w:pPr>
            <w:r>
              <w:rPr>
                <w:rFonts w:ascii="宋体" w:eastAsia="宋体" w:hAnsi="宋体" w:cs="宋体"/>
                <w:sz w:val="21"/>
                <w:szCs w:val="21"/>
                <w:lang w:eastAsia="zh-CN"/>
              </w:rPr>
              <w:t>开标时间：见第一章</w:t>
            </w:r>
          </w:p>
          <w:p w14:paraId="0BC867CB" w14:textId="77777777" w:rsidR="005E16AD" w:rsidRDefault="00000000">
            <w:pPr>
              <w:pStyle w:val="TableParagraph"/>
              <w:spacing w:before="37"/>
              <w:ind w:left="103"/>
              <w:rPr>
                <w:rFonts w:ascii="宋体" w:eastAsia="宋体" w:hAnsi="宋体" w:cs="宋体"/>
                <w:sz w:val="21"/>
                <w:szCs w:val="21"/>
                <w:lang w:eastAsia="zh-CN"/>
              </w:rPr>
            </w:pPr>
            <w:r>
              <w:rPr>
                <w:rFonts w:ascii="宋体" w:eastAsia="宋体" w:hAnsi="宋体" w:cs="宋体"/>
                <w:sz w:val="21"/>
                <w:szCs w:val="21"/>
                <w:lang w:eastAsia="zh-CN"/>
              </w:rPr>
              <w:t>开标地点：见第一章</w:t>
            </w:r>
          </w:p>
        </w:tc>
      </w:tr>
      <w:tr w:rsidR="005E16AD" w14:paraId="08358923" w14:textId="77777777">
        <w:trPr>
          <w:trHeight w:hRule="exact" w:val="527"/>
        </w:trPr>
        <w:tc>
          <w:tcPr>
            <w:tcW w:w="606" w:type="dxa"/>
            <w:tcBorders>
              <w:top w:val="single" w:sz="4" w:space="0" w:color="000000"/>
              <w:left w:val="single" w:sz="4" w:space="0" w:color="000000"/>
              <w:bottom w:val="single" w:sz="4" w:space="0" w:color="000000"/>
              <w:right w:val="single" w:sz="4" w:space="0" w:color="000000"/>
            </w:tcBorders>
          </w:tcPr>
          <w:p w14:paraId="70F67942" w14:textId="77777777" w:rsidR="005E16AD" w:rsidRDefault="00000000">
            <w:pPr>
              <w:pStyle w:val="TableParagraph"/>
              <w:spacing w:before="136"/>
              <w:ind w:left="245"/>
              <w:rPr>
                <w:rFonts w:ascii="Times New Roman" w:eastAsia="Times New Roman" w:hAnsi="Times New Roman" w:cs="Times New Roman"/>
                <w:sz w:val="21"/>
                <w:szCs w:val="21"/>
              </w:rPr>
            </w:pPr>
            <w:r>
              <w:rPr>
                <w:rFonts w:ascii="Times New Roman"/>
                <w:w w:val="99"/>
                <w:sz w:val="21"/>
              </w:rPr>
              <w:t>6</w:t>
            </w:r>
          </w:p>
        </w:tc>
        <w:tc>
          <w:tcPr>
            <w:tcW w:w="1902" w:type="dxa"/>
            <w:tcBorders>
              <w:top w:val="single" w:sz="4" w:space="0" w:color="000000"/>
              <w:left w:val="single" w:sz="4" w:space="0" w:color="000000"/>
              <w:bottom w:val="single" w:sz="4" w:space="0" w:color="000000"/>
              <w:right w:val="single" w:sz="4" w:space="0" w:color="000000"/>
            </w:tcBorders>
          </w:tcPr>
          <w:p w14:paraId="3A96DF40" w14:textId="77777777" w:rsidR="005E16AD" w:rsidRDefault="00000000">
            <w:pPr>
              <w:pStyle w:val="TableParagraph"/>
              <w:spacing w:before="87"/>
              <w:jc w:val="center"/>
              <w:rPr>
                <w:rFonts w:ascii="宋体" w:eastAsia="宋体" w:hAnsi="宋体" w:cs="宋体"/>
                <w:sz w:val="21"/>
                <w:szCs w:val="21"/>
              </w:rPr>
            </w:pPr>
            <w:proofErr w:type="spellStart"/>
            <w:r>
              <w:rPr>
                <w:rFonts w:ascii="宋体" w:eastAsia="宋体" w:hAnsi="宋体" w:cs="宋体"/>
                <w:sz w:val="21"/>
                <w:szCs w:val="21"/>
              </w:rPr>
              <w:t>投标有效期</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48FF60E8" w14:textId="77777777" w:rsidR="005E16AD" w:rsidRDefault="00000000">
            <w:pPr>
              <w:pStyle w:val="TableParagraph"/>
              <w:spacing w:before="87"/>
              <w:ind w:left="103"/>
              <w:rPr>
                <w:rFonts w:ascii="宋体" w:eastAsia="宋体" w:hAnsi="宋体" w:cs="宋体"/>
                <w:sz w:val="21"/>
                <w:szCs w:val="21"/>
              </w:rPr>
            </w:pPr>
            <w:r>
              <w:rPr>
                <w:rFonts w:ascii="宋体" w:eastAsia="宋体" w:hAnsi="宋体" w:cs="宋体"/>
                <w:sz w:val="21"/>
                <w:szCs w:val="21"/>
              </w:rPr>
              <w:t>开标后</w:t>
            </w:r>
            <w:r>
              <w:rPr>
                <w:rFonts w:ascii="宋体" w:eastAsia="宋体" w:hAnsi="宋体" w:cs="宋体" w:hint="eastAsia"/>
                <w:spacing w:val="-56"/>
                <w:sz w:val="21"/>
                <w:szCs w:val="21"/>
                <w:lang w:eastAsia="zh-CN"/>
              </w:rPr>
              <w:t>6</w:t>
            </w:r>
            <w:r>
              <w:rPr>
                <w:rFonts w:ascii="Times New Roman" w:eastAsia="Times New Roman" w:hAnsi="Times New Roman" w:cs="Times New Roman"/>
                <w:spacing w:val="-3"/>
                <w:sz w:val="21"/>
                <w:szCs w:val="21"/>
              </w:rPr>
              <w:t xml:space="preserve"> </w:t>
            </w:r>
            <w:proofErr w:type="spellStart"/>
            <w:r>
              <w:rPr>
                <w:rFonts w:ascii="宋体" w:eastAsia="宋体" w:hAnsi="宋体" w:cs="宋体"/>
                <w:sz w:val="21"/>
                <w:szCs w:val="21"/>
              </w:rPr>
              <w:t>个日历日</w:t>
            </w:r>
            <w:proofErr w:type="spellEnd"/>
          </w:p>
        </w:tc>
      </w:tr>
      <w:tr w:rsidR="005E16AD" w14:paraId="637A6A3F" w14:textId="77777777">
        <w:trPr>
          <w:trHeight w:hRule="exact" w:val="401"/>
        </w:trPr>
        <w:tc>
          <w:tcPr>
            <w:tcW w:w="606" w:type="dxa"/>
            <w:tcBorders>
              <w:top w:val="single" w:sz="4" w:space="0" w:color="000000"/>
              <w:left w:val="single" w:sz="4" w:space="0" w:color="000000"/>
              <w:bottom w:val="single" w:sz="4" w:space="0" w:color="000000"/>
              <w:right w:val="single" w:sz="4" w:space="0" w:color="000000"/>
            </w:tcBorders>
          </w:tcPr>
          <w:p w14:paraId="08DAC9ED" w14:textId="77777777" w:rsidR="005E16AD" w:rsidRDefault="00000000">
            <w:pPr>
              <w:pStyle w:val="TableParagraph"/>
              <w:spacing w:before="75"/>
              <w:ind w:left="245"/>
              <w:rPr>
                <w:rFonts w:ascii="Times New Roman" w:eastAsia="Times New Roman" w:hAnsi="Times New Roman" w:cs="Times New Roman"/>
                <w:sz w:val="21"/>
                <w:szCs w:val="21"/>
              </w:rPr>
            </w:pPr>
            <w:r>
              <w:rPr>
                <w:rFonts w:ascii="Times New Roman"/>
                <w:w w:val="99"/>
                <w:sz w:val="21"/>
              </w:rPr>
              <w:t>7</w:t>
            </w:r>
          </w:p>
        </w:tc>
        <w:tc>
          <w:tcPr>
            <w:tcW w:w="1902" w:type="dxa"/>
            <w:tcBorders>
              <w:top w:val="single" w:sz="4" w:space="0" w:color="000000"/>
              <w:left w:val="single" w:sz="4" w:space="0" w:color="000000"/>
              <w:bottom w:val="single" w:sz="4" w:space="0" w:color="000000"/>
              <w:right w:val="single" w:sz="4" w:space="0" w:color="000000"/>
            </w:tcBorders>
          </w:tcPr>
          <w:p w14:paraId="4C814424" w14:textId="77777777" w:rsidR="005E16AD" w:rsidRDefault="00000000">
            <w:pPr>
              <w:pStyle w:val="TableParagraph"/>
              <w:spacing w:before="26"/>
              <w:jc w:val="center"/>
              <w:rPr>
                <w:rFonts w:ascii="宋体" w:eastAsia="宋体" w:hAnsi="宋体" w:cs="宋体"/>
                <w:sz w:val="21"/>
                <w:szCs w:val="21"/>
              </w:rPr>
            </w:pPr>
            <w:proofErr w:type="spellStart"/>
            <w:r>
              <w:rPr>
                <w:rFonts w:ascii="宋体" w:eastAsia="宋体" w:hAnsi="宋体" w:cs="宋体"/>
                <w:sz w:val="21"/>
                <w:szCs w:val="21"/>
              </w:rPr>
              <w:t>投标截止时间</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161FF804" w14:textId="77777777" w:rsidR="005E16AD" w:rsidRDefault="00000000">
            <w:pPr>
              <w:pStyle w:val="TableParagraph"/>
              <w:spacing w:before="26"/>
              <w:ind w:left="103"/>
              <w:rPr>
                <w:rFonts w:ascii="宋体" w:eastAsia="宋体" w:hAnsi="宋体" w:cs="宋体"/>
                <w:sz w:val="21"/>
                <w:szCs w:val="21"/>
              </w:rPr>
            </w:pPr>
            <w:proofErr w:type="spellStart"/>
            <w:r>
              <w:rPr>
                <w:rFonts w:ascii="宋体" w:eastAsia="宋体" w:hAnsi="宋体" w:cs="宋体"/>
                <w:sz w:val="21"/>
                <w:szCs w:val="21"/>
              </w:rPr>
              <w:t>见第一章</w:t>
            </w:r>
            <w:proofErr w:type="spellEnd"/>
          </w:p>
        </w:tc>
      </w:tr>
      <w:tr w:rsidR="005E16AD" w14:paraId="51383233" w14:textId="77777777">
        <w:trPr>
          <w:trHeight w:hRule="exact" w:val="322"/>
        </w:trPr>
        <w:tc>
          <w:tcPr>
            <w:tcW w:w="606" w:type="dxa"/>
            <w:tcBorders>
              <w:top w:val="single" w:sz="4" w:space="0" w:color="000000"/>
              <w:left w:val="single" w:sz="4" w:space="0" w:color="000000"/>
              <w:bottom w:val="single" w:sz="4" w:space="0" w:color="000000"/>
              <w:right w:val="single" w:sz="4" w:space="0" w:color="000000"/>
            </w:tcBorders>
          </w:tcPr>
          <w:p w14:paraId="6A4AE6F3" w14:textId="77777777" w:rsidR="005E16AD" w:rsidRDefault="00000000">
            <w:pPr>
              <w:pStyle w:val="TableParagraph"/>
              <w:spacing w:before="34"/>
              <w:ind w:left="245"/>
              <w:rPr>
                <w:rFonts w:ascii="Times New Roman" w:eastAsia="Times New Roman" w:hAnsi="Times New Roman" w:cs="Times New Roman"/>
                <w:sz w:val="21"/>
                <w:szCs w:val="21"/>
              </w:rPr>
            </w:pPr>
            <w:r>
              <w:rPr>
                <w:rFonts w:ascii="Times New Roman"/>
                <w:w w:val="99"/>
                <w:sz w:val="21"/>
              </w:rPr>
              <w:t>8</w:t>
            </w:r>
          </w:p>
        </w:tc>
        <w:tc>
          <w:tcPr>
            <w:tcW w:w="1902" w:type="dxa"/>
            <w:tcBorders>
              <w:top w:val="single" w:sz="4" w:space="0" w:color="000000"/>
              <w:left w:val="single" w:sz="4" w:space="0" w:color="000000"/>
              <w:bottom w:val="single" w:sz="4" w:space="0" w:color="000000"/>
              <w:right w:val="single" w:sz="4" w:space="0" w:color="000000"/>
            </w:tcBorders>
          </w:tcPr>
          <w:p w14:paraId="568ADFFA" w14:textId="77777777" w:rsidR="005E16AD" w:rsidRDefault="00000000">
            <w:pPr>
              <w:pStyle w:val="TableParagraph"/>
              <w:spacing w:line="260" w:lineRule="exact"/>
              <w:jc w:val="center"/>
              <w:rPr>
                <w:rFonts w:ascii="宋体" w:eastAsia="宋体" w:hAnsi="宋体" w:cs="宋体"/>
                <w:sz w:val="21"/>
                <w:szCs w:val="21"/>
              </w:rPr>
            </w:pPr>
            <w:proofErr w:type="spellStart"/>
            <w:r>
              <w:rPr>
                <w:rFonts w:ascii="宋体" w:eastAsia="宋体" w:hAnsi="宋体" w:cs="宋体"/>
                <w:sz w:val="21"/>
                <w:szCs w:val="21"/>
              </w:rPr>
              <w:t>递交投标文件地点</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28BF62A6" w14:textId="77777777" w:rsidR="005E16AD" w:rsidRDefault="00000000">
            <w:pPr>
              <w:pStyle w:val="TableParagraph"/>
              <w:spacing w:line="260" w:lineRule="exact"/>
              <w:ind w:left="103"/>
              <w:rPr>
                <w:rFonts w:ascii="宋体" w:eastAsia="宋体" w:hAnsi="宋体" w:cs="宋体"/>
                <w:sz w:val="21"/>
                <w:szCs w:val="21"/>
              </w:rPr>
            </w:pPr>
            <w:proofErr w:type="spellStart"/>
            <w:r>
              <w:rPr>
                <w:rFonts w:ascii="宋体" w:eastAsia="宋体" w:hAnsi="宋体" w:cs="宋体"/>
                <w:sz w:val="21"/>
                <w:szCs w:val="21"/>
              </w:rPr>
              <w:t>见第一章</w:t>
            </w:r>
            <w:proofErr w:type="spellEnd"/>
          </w:p>
        </w:tc>
      </w:tr>
      <w:tr w:rsidR="005E16AD" w14:paraId="463249F7" w14:textId="77777777">
        <w:trPr>
          <w:trHeight w:hRule="exact" w:val="730"/>
        </w:trPr>
        <w:tc>
          <w:tcPr>
            <w:tcW w:w="606" w:type="dxa"/>
            <w:tcBorders>
              <w:top w:val="single" w:sz="4" w:space="0" w:color="000000"/>
              <w:left w:val="single" w:sz="4" w:space="0" w:color="000000"/>
              <w:bottom w:val="single" w:sz="4" w:space="0" w:color="000000"/>
              <w:right w:val="single" w:sz="4" w:space="0" w:color="000000"/>
            </w:tcBorders>
          </w:tcPr>
          <w:p w14:paraId="73EABBB2" w14:textId="77777777" w:rsidR="005E16AD" w:rsidRDefault="005E16AD">
            <w:pPr>
              <w:pStyle w:val="TableParagraph"/>
              <w:spacing w:before="5"/>
              <w:rPr>
                <w:rFonts w:ascii="宋体" w:eastAsia="宋体" w:hAnsi="宋体" w:cs="宋体"/>
                <w:sz w:val="18"/>
                <w:szCs w:val="18"/>
              </w:rPr>
            </w:pPr>
          </w:p>
          <w:p w14:paraId="0F2F8E75" w14:textId="77777777" w:rsidR="005E16AD" w:rsidRDefault="00000000">
            <w:pPr>
              <w:pStyle w:val="TableParagraph"/>
              <w:ind w:left="245"/>
              <w:rPr>
                <w:rFonts w:ascii="Times New Roman" w:eastAsia="Times New Roman" w:hAnsi="Times New Roman" w:cs="Times New Roman"/>
                <w:sz w:val="21"/>
                <w:szCs w:val="21"/>
              </w:rPr>
            </w:pPr>
            <w:r>
              <w:rPr>
                <w:rFonts w:ascii="Times New Roman"/>
                <w:w w:val="99"/>
                <w:sz w:val="21"/>
              </w:rPr>
              <w:t>9</w:t>
            </w:r>
          </w:p>
        </w:tc>
        <w:tc>
          <w:tcPr>
            <w:tcW w:w="1902" w:type="dxa"/>
            <w:tcBorders>
              <w:top w:val="single" w:sz="4" w:space="0" w:color="000000"/>
              <w:left w:val="single" w:sz="4" w:space="0" w:color="000000"/>
              <w:bottom w:val="single" w:sz="4" w:space="0" w:color="000000"/>
              <w:right w:val="single" w:sz="4" w:space="0" w:color="000000"/>
            </w:tcBorders>
          </w:tcPr>
          <w:p w14:paraId="2E78DC79" w14:textId="77777777" w:rsidR="005E16AD" w:rsidRDefault="005E16AD">
            <w:pPr>
              <w:pStyle w:val="TableParagraph"/>
              <w:spacing w:before="8"/>
              <w:rPr>
                <w:rFonts w:ascii="宋体" w:eastAsia="宋体" w:hAnsi="宋体" w:cs="宋体"/>
                <w:sz w:val="14"/>
                <w:szCs w:val="14"/>
              </w:rPr>
            </w:pPr>
          </w:p>
          <w:p w14:paraId="6DAEC9BF" w14:textId="77777777" w:rsidR="005E16AD" w:rsidRDefault="00000000">
            <w:pPr>
              <w:pStyle w:val="TableParagraph"/>
              <w:jc w:val="center"/>
              <w:rPr>
                <w:rFonts w:ascii="宋体" w:eastAsia="宋体" w:hAnsi="宋体" w:cs="宋体"/>
                <w:sz w:val="21"/>
                <w:szCs w:val="21"/>
              </w:rPr>
            </w:pPr>
            <w:proofErr w:type="spellStart"/>
            <w:r>
              <w:rPr>
                <w:rFonts w:ascii="宋体" w:eastAsia="宋体" w:hAnsi="宋体" w:cs="宋体"/>
                <w:sz w:val="21"/>
                <w:szCs w:val="21"/>
              </w:rPr>
              <w:t>投标文件份数</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657EA2A4" w14:textId="5B6E50EE" w:rsidR="005E16AD" w:rsidRDefault="000038AB">
            <w:pPr>
              <w:pStyle w:val="TableParagraph"/>
              <w:spacing w:before="191"/>
              <w:ind w:left="103"/>
              <w:rPr>
                <w:rFonts w:ascii="宋体" w:eastAsia="宋体" w:hAnsi="宋体" w:cs="宋体"/>
                <w:sz w:val="21"/>
                <w:szCs w:val="21"/>
                <w:lang w:eastAsia="zh-CN"/>
              </w:rPr>
            </w:pPr>
            <w:r>
              <w:rPr>
                <w:rFonts w:ascii="宋体" w:eastAsia="宋体" w:hAnsi="宋体" w:cs="宋体" w:hint="eastAsia"/>
                <w:sz w:val="21"/>
                <w:szCs w:val="21"/>
                <w:u w:val="single" w:color="000000"/>
                <w:lang w:eastAsia="zh-CN"/>
              </w:rPr>
              <w:t>加密</w:t>
            </w:r>
            <w:r w:rsidR="00000000">
              <w:rPr>
                <w:rFonts w:ascii="宋体" w:eastAsia="宋体" w:hAnsi="宋体" w:cs="宋体" w:hint="eastAsia"/>
                <w:sz w:val="21"/>
                <w:szCs w:val="21"/>
                <w:u w:val="single" w:color="000000"/>
                <w:lang w:eastAsia="zh-CN"/>
              </w:rPr>
              <w:t>电子版一份（正本）</w:t>
            </w:r>
            <w:r w:rsidR="00000000">
              <w:rPr>
                <w:rFonts w:ascii="宋体" w:eastAsia="宋体" w:hAnsi="宋体" w:cs="宋体"/>
                <w:sz w:val="21"/>
                <w:szCs w:val="21"/>
                <w:u w:val="single" w:color="000000"/>
                <w:lang w:eastAsia="zh-CN"/>
              </w:rPr>
              <w:t>。</w:t>
            </w:r>
          </w:p>
        </w:tc>
      </w:tr>
      <w:tr w:rsidR="005E16AD" w14:paraId="3659449A" w14:textId="77777777">
        <w:trPr>
          <w:trHeight w:hRule="exact" w:val="453"/>
        </w:trPr>
        <w:tc>
          <w:tcPr>
            <w:tcW w:w="606" w:type="dxa"/>
            <w:tcBorders>
              <w:top w:val="single" w:sz="4" w:space="0" w:color="000000"/>
              <w:left w:val="single" w:sz="4" w:space="0" w:color="000000"/>
              <w:bottom w:val="single" w:sz="4" w:space="0" w:color="000000"/>
              <w:right w:val="single" w:sz="4" w:space="0" w:color="000000"/>
            </w:tcBorders>
          </w:tcPr>
          <w:p w14:paraId="124C6126" w14:textId="77777777" w:rsidR="005E16AD" w:rsidRDefault="00000000">
            <w:pPr>
              <w:pStyle w:val="TableParagraph"/>
              <w:spacing w:before="100"/>
              <w:ind w:left="192"/>
              <w:rPr>
                <w:rFonts w:ascii="Times New Roman" w:eastAsia="Times New Roman" w:hAnsi="Times New Roman" w:cs="Times New Roman"/>
                <w:sz w:val="21"/>
                <w:szCs w:val="21"/>
              </w:rPr>
            </w:pPr>
            <w:r>
              <w:rPr>
                <w:rFonts w:ascii="Times New Roman"/>
                <w:sz w:val="21"/>
              </w:rPr>
              <w:t>10</w:t>
            </w:r>
          </w:p>
        </w:tc>
        <w:tc>
          <w:tcPr>
            <w:tcW w:w="1902" w:type="dxa"/>
            <w:tcBorders>
              <w:top w:val="single" w:sz="4" w:space="0" w:color="000000"/>
              <w:left w:val="single" w:sz="4" w:space="0" w:color="000000"/>
              <w:bottom w:val="single" w:sz="4" w:space="0" w:color="000000"/>
              <w:right w:val="single" w:sz="4" w:space="0" w:color="000000"/>
            </w:tcBorders>
          </w:tcPr>
          <w:p w14:paraId="1737AF2C" w14:textId="77777777" w:rsidR="005E16AD" w:rsidRDefault="00000000">
            <w:pPr>
              <w:pStyle w:val="TableParagraph"/>
              <w:spacing w:before="51"/>
              <w:jc w:val="center"/>
              <w:rPr>
                <w:rFonts w:ascii="宋体" w:eastAsia="宋体" w:hAnsi="宋体" w:cs="宋体"/>
                <w:sz w:val="21"/>
                <w:szCs w:val="21"/>
              </w:rPr>
            </w:pPr>
            <w:proofErr w:type="spellStart"/>
            <w:r>
              <w:rPr>
                <w:rFonts w:ascii="宋体" w:eastAsia="宋体" w:hAnsi="宋体" w:cs="宋体"/>
                <w:sz w:val="21"/>
                <w:szCs w:val="21"/>
              </w:rPr>
              <w:t>项目名称</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4E47DF95" w14:textId="77777777" w:rsidR="005E16AD" w:rsidRDefault="00000000">
            <w:pPr>
              <w:pStyle w:val="TableParagraph"/>
              <w:spacing w:before="51"/>
              <w:ind w:left="103"/>
              <w:rPr>
                <w:rFonts w:ascii="宋体" w:eastAsia="宋体" w:hAnsi="宋体" w:cs="宋体"/>
                <w:sz w:val="21"/>
                <w:szCs w:val="21"/>
                <w:lang w:eastAsia="zh-CN"/>
              </w:rPr>
            </w:pPr>
            <w:r>
              <w:rPr>
                <w:rFonts w:ascii="宋体" w:eastAsia="宋体" w:hAnsi="宋体" w:cs="宋体"/>
                <w:sz w:val="21"/>
                <w:szCs w:val="21"/>
                <w:lang w:eastAsia="zh-CN"/>
              </w:rPr>
              <w:t>安徽铜峰电子股份有限公司</w:t>
            </w:r>
            <w:r>
              <w:rPr>
                <w:rFonts w:ascii="宋体" w:eastAsia="宋体" w:hAnsi="宋体" w:cs="宋体" w:hint="eastAsia"/>
                <w:sz w:val="21"/>
                <w:szCs w:val="21"/>
                <w:lang w:eastAsia="zh-CN"/>
              </w:rPr>
              <w:t>CBB65型叠加产品</w:t>
            </w:r>
            <w:proofErr w:type="gramStart"/>
            <w:r>
              <w:rPr>
                <w:rFonts w:ascii="宋体" w:eastAsia="宋体" w:hAnsi="宋体" w:cs="宋体" w:hint="eastAsia"/>
                <w:sz w:val="21"/>
                <w:szCs w:val="21"/>
                <w:lang w:eastAsia="zh-CN"/>
              </w:rPr>
              <w:t>小芯组焊接</w:t>
            </w:r>
            <w:proofErr w:type="gramEnd"/>
            <w:r>
              <w:rPr>
                <w:rFonts w:ascii="宋体" w:eastAsia="宋体" w:hAnsi="宋体" w:cs="宋体" w:hint="eastAsia"/>
                <w:sz w:val="21"/>
                <w:szCs w:val="21"/>
                <w:lang w:eastAsia="zh-CN"/>
              </w:rPr>
              <w:t>机</w:t>
            </w:r>
          </w:p>
        </w:tc>
      </w:tr>
      <w:tr w:rsidR="005E16AD" w14:paraId="05757BD9" w14:textId="77777777">
        <w:trPr>
          <w:trHeight w:hRule="exact" w:val="507"/>
        </w:trPr>
        <w:tc>
          <w:tcPr>
            <w:tcW w:w="606" w:type="dxa"/>
            <w:tcBorders>
              <w:top w:val="single" w:sz="4" w:space="0" w:color="000000"/>
              <w:left w:val="single" w:sz="4" w:space="0" w:color="000000"/>
              <w:bottom w:val="single" w:sz="4" w:space="0" w:color="000000"/>
              <w:right w:val="single" w:sz="4" w:space="0" w:color="000000"/>
            </w:tcBorders>
          </w:tcPr>
          <w:p w14:paraId="19A989E3" w14:textId="77777777" w:rsidR="005E16AD" w:rsidRDefault="00000000">
            <w:pPr>
              <w:pStyle w:val="TableParagraph"/>
              <w:spacing w:before="127"/>
              <w:ind w:left="197"/>
              <w:rPr>
                <w:rFonts w:ascii="Times New Roman" w:eastAsia="Times New Roman" w:hAnsi="Times New Roman" w:cs="Times New Roman"/>
                <w:sz w:val="21"/>
                <w:szCs w:val="21"/>
              </w:rPr>
            </w:pPr>
            <w:r>
              <w:rPr>
                <w:rFonts w:ascii="Times New Roman"/>
                <w:sz w:val="21"/>
              </w:rPr>
              <w:t>11</w:t>
            </w:r>
          </w:p>
        </w:tc>
        <w:tc>
          <w:tcPr>
            <w:tcW w:w="1902" w:type="dxa"/>
            <w:tcBorders>
              <w:top w:val="single" w:sz="4" w:space="0" w:color="000000"/>
              <w:left w:val="single" w:sz="4" w:space="0" w:color="000000"/>
              <w:bottom w:val="single" w:sz="4" w:space="0" w:color="000000"/>
              <w:right w:val="single" w:sz="4" w:space="0" w:color="000000"/>
            </w:tcBorders>
          </w:tcPr>
          <w:p w14:paraId="181B76F3" w14:textId="77777777" w:rsidR="005E16AD" w:rsidRDefault="00000000">
            <w:pPr>
              <w:pStyle w:val="TableParagraph"/>
              <w:spacing w:before="78"/>
              <w:jc w:val="center"/>
              <w:rPr>
                <w:rFonts w:ascii="宋体" w:eastAsia="宋体" w:hAnsi="宋体" w:cs="宋体"/>
                <w:sz w:val="21"/>
                <w:szCs w:val="21"/>
              </w:rPr>
            </w:pPr>
            <w:proofErr w:type="spellStart"/>
            <w:r>
              <w:rPr>
                <w:rFonts w:ascii="宋体" w:eastAsia="宋体" w:hAnsi="宋体" w:cs="宋体"/>
                <w:sz w:val="21"/>
                <w:szCs w:val="21"/>
              </w:rPr>
              <w:t>是否退还投标文件</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70AF0591" w14:textId="77777777" w:rsidR="005E16AD" w:rsidRDefault="00000000">
            <w:pPr>
              <w:pStyle w:val="TableParagraph"/>
              <w:spacing w:before="78"/>
              <w:ind w:left="103"/>
              <w:rPr>
                <w:rFonts w:ascii="宋体" w:eastAsia="宋体" w:hAnsi="宋体" w:cs="宋体"/>
                <w:sz w:val="21"/>
                <w:szCs w:val="21"/>
              </w:rPr>
            </w:pPr>
            <w:r>
              <w:rPr>
                <w:rFonts w:ascii="宋体" w:eastAsia="宋体" w:hAnsi="宋体" w:cs="宋体"/>
                <w:w w:val="99"/>
                <w:sz w:val="21"/>
                <w:szCs w:val="21"/>
              </w:rPr>
              <w:t>否</w:t>
            </w:r>
          </w:p>
        </w:tc>
      </w:tr>
      <w:tr w:rsidR="005E16AD" w14:paraId="012D8CF7" w14:textId="77777777">
        <w:trPr>
          <w:trHeight w:hRule="exact" w:val="634"/>
        </w:trPr>
        <w:tc>
          <w:tcPr>
            <w:tcW w:w="606" w:type="dxa"/>
            <w:tcBorders>
              <w:top w:val="single" w:sz="4" w:space="0" w:color="000000"/>
              <w:left w:val="single" w:sz="4" w:space="0" w:color="000000"/>
              <w:bottom w:val="single" w:sz="4" w:space="0" w:color="000000"/>
              <w:right w:val="single" w:sz="4" w:space="0" w:color="000000"/>
            </w:tcBorders>
          </w:tcPr>
          <w:p w14:paraId="071CE42A" w14:textId="77777777" w:rsidR="005E16AD" w:rsidRDefault="005E16AD">
            <w:pPr>
              <w:pStyle w:val="TableParagraph"/>
              <w:spacing w:before="9"/>
              <w:rPr>
                <w:rFonts w:ascii="宋体" w:eastAsia="宋体" w:hAnsi="宋体" w:cs="宋体"/>
                <w:sz w:val="14"/>
                <w:szCs w:val="14"/>
              </w:rPr>
            </w:pPr>
          </w:p>
          <w:p w14:paraId="7A69D8CD" w14:textId="77777777" w:rsidR="005E16AD" w:rsidRDefault="00000000">
            <w:pPr>
              <w:pStyle w:val="TableParagraph"/>
              <w:ind w:left="192"/>
              <w:rPr>
                <w:rFonts w:ascii="Times New Roman" w:eastAsia="Times New Roman" w:hAnsi="Times New Roman" w:cs="Times New Roman"/>
                <w:sz w:val="21"/>
                <w:szCs w:val="21"/>
              </w:rPr>
            </w:pPr>
            <w:r>
              <w:rPr>
                <w:rFonts w:ascii="Times New Roman"/>
                <w:sz w:val="21"/>
              </w:rPr>
              <w:t>12</w:t>
            </w:r>
          </w:p>
        </w:tc>
        <w:tc>
          <w:tcPr>
            <w:tcW w:w="1902" w:type="dxa"/>
            <w:tcBorders>
              <w:top w:val="single" w:sz="4" w:space="0" w:color="000000"/>
              <w:left w:val="single" w:sz="4" w:space="0" w:color="000000"/>
              <w:bottom w:val="single" w:sz="4" w:space="0" w:color="000000"/>
              <w:right w:val="single" w:sz="4" w:space="0" w:color="000000"/>
            </w:tcBorders>
          </w:tcPr>
          <w:p w14:paraId="49AF1D7E" w14:textId="77777777" w:rsidR="005E16AD" w:rsidRDefault="00000000">
            <w:pPr>
              <w:pStyle w:val="TableParagraph"/>
              <w:spacing w:line="261" w:lineRule="exact"/>
              <w:jc w:val="center"/>
              <w:rPr>
                <w:rFonts w:ascii="宋体" w:eastAsia="宋体" w:hAnsi="宋体" w:cs="宋体"/>
                <w:sz w:val="21"/>
                <w:szCs w:val="21"/>
                <w:lang w:eastAsia="zh-CN"/>
              </w:rPr>
            </w:pPr>
            <w:r>
              <w:rPr>
                <w:rFonts w:ascii="宋体" w:eastAsia="宋体" w:hAnsi="宋体" w:cs="宋体"/>
                <w:sz w:val="21"/>
                <w:szCs w:val="21"/>
                <w:lang w:eastAsia="zh-CN"/>
              </w:rPr>
              <w:t>是否授权评标委员</w:t>
            </w:r>
          </w:p>
          <w:p w14:paraId="5E0B4FB3" w14:textId="77777777" w:rsidR="005E16AD" w:rsidRDefault="00000000">
            <w:pPr>
              <w:pStyle w:val="TableParagraph"/>
              <w:spacing w:before="37"/>
              <w:jc w:val="center"/>
              <w:rPr>
                <w:rFonts w:ascii="宋体" w:eastAsia="宋体" w:hAnsi="宋体" w:cs="宋体"/>
                <w:sz w:val="21"/>
                <w:szCs w:val="21"/>
                <w:lang w:eastAsia="zh-CN"/>
              </w:rPr>
            </w:pPr>
            <w:r>
              <w:rPr>
                <w:rFonts w:ascii="宋体" w:eastAsia="宋体" w:hAnsi="宋体" w:cs="宋体"/>
                <w:sz w:val="21"/>
                <w:szCs w:val="21"/>
                <w:lang w:eastAsia="zh-CN"/>
              </w:rPr>
              <w:t>会确定中标人</w:t>
            </w:r>
          </w:p>
        </w:tc>
        <w:tc>
          <w:tcPr>
            <w:tcW w:w="6693" w:type="dxa"/>
            <w:tcBorders>
              <w:top w:val="single" w:sz="4" w:space="0" w:color="000000"/>
              <w:left w:val="single" w:sz="4" w:space="0" w:color="000000"/>
              <w:bottom w:val="single" w:sz="4" w:space="0" w:color="000000"/>
              <w:right w:val="single" w:sz="4" w:space="0" w:color="000000"/>
            </w:tcBorders>
          </w:tcPr>
          <w:p w14:paraId="72FD7990" w14:textId="77777777" w:rsidR="005E16AD" w:rsidRDefault="00000000">
            <w:pPr>
              <w:pStyle w:val="TableParagraph"/>
              <w:spacing w:before="142"/>
              <w:ind w:left="103"/>
              <w:rPr>
                <w:rFonts w:ascii="宋体" w:eastAsia="宋体" w:hAnsi="宋体" w:cs="宋体"/>
                <w:sz w:val="21"/>
                <w:szCs w:val="21"/>
                <w:lang w:eastAsia="zh-CN"/>
              </w:rPr>
            </w:pPr>
            <w:r>
              <w:rPr>
                <w:rFonts w:ascii="宋体" w:eastAsia="宋体" w:hAnsi="宋体" w:cs="宋体"/>
                <w:sz w:val="21"/>
                <w:szCs w:val="21"/>
                <w:lang w:eastAsia="zh-CN"/>
              </w:rPr>
              <w:t>推荐的中标候选人数：每包推荐</w:t>
            </w:r>
            <w:r>
              <w:rPr>
                <w:rFonts w:ascii="宋体" w:eastAsia="宋体" w:hAnsi="宋体" w:cs="宋体"/>
                <w:spacing w:val="-61"/>
                <w:sz w:val="21"/>
                <w:szCs w:val="21"/>
                <w:lang w:eastAsia="zh-CN"/>
              </w:rPr>
              <w:t xml:space="preserve"> </w:t>
            </w:r>
            <w:r>
              <w:rPr>
                <w:rFonts w:ascii="Times New Roman" w:eastAsia="Times New Roman" w:hAnsi="Times New Roman" w:cs="Times New Roman"/>
                <w:sz w:val="21"/>
                <w:szCs w:val="21"/>
                <w:lang w:eastAsia="zh-CN"/>
              </w:rPr>
              <w:t>1~2</w:t>
            </w:r>
            <w:r>
              <w:rPr>
                <w:rFonts w:ascii="Times New Roman" w:eastAsia="Times New Roman" w:hAnsi="Times New Roman" w:cs="Times New Roman"/>
                <w:spacing w:val="-7"/>
                <w:sz w:val="21"/>
                <w:szCs w:val="21"/>
                <w:lang w:eastAsia="zh-CN"/>
              </w:rPr>
              <w:t xml:space="preserve"> </w:t>
            </w:r>
            <w:r>
              <w:rPr>
                <w:rFonts w:ascii="宋体" w:eastAsia="宋体" w:hAnsi="宋体" w:cs="宋体"/>
                <w:sz w:val="21"/>
                <w:szCs w:val="21"/>
                <w:lang w:eastAsia="zh-CN"/>
              </w:rPr>
              <w:t>名中标候选人</w:t>
            </w:r>
          </w:p>
        </w:tc>
      </w:tr>
      <w:tr w:rsidR="005E16AD" w14:paraId="71407EDA" w14:textId="77777777">
        <w:trPr>
          <w:trHeight w:hRule="exact" w:val="479"/>
        </w:trPr>
        <w:tc>
          <w:tcPr>
            <w:tcW w:w="606" w:type="dxa"/>
            <w:tcBorders>
              <w:top w:val="single" w:sz="4" w:space="0" w:color="000000"/>
              <w:left w:val="single" w:sz="4" w:space="0" w:color="000000"/>
              <w:bottom w:val="single" w:sz="4" w:space="0" w:color="000000"/>
              <w:right w:val="single" w:sz="4" w:space="0" w:color="000000"/>
            </w:tcBorders>
          </w:tcPr>
          <w:p w14:paraId="4B8598C0" w14:textId="77777777" w:rsidR="005E16AD" w:rsidRDefault="00000000">
            <w:pPr>
              <w:pStyle w:val="TableParagraph"/>
              <w:spacing w:before="112"/>
              <w:ind w:left="192"/>
              <w:rPr>
                <w:rFonts w:ascii="Times New Roman" w:eastAsia="Times New Roman" w:hAnsi="Times New Roman" w:cs="Times New Roman"/>
                <w:sz w:val="21"/>
                <w:szCs w:val="21"/>
              </w:rPr>
            </w:pPr>
            <w:r>
              <w:rPr>
                <w:rFonts w:ascii="Times New Roman"/>
                <w:sz w:val="21"/>
              </w:rPr>
              <w:t>13</w:t>
            </w:r>
          </w:p>
        </w:tc>
        <w:tc>
          <w:tcPr>
            <w:tcW w:w="1902" w:type="dxa"/>
            <w:tcBorders>
              <w:top w:val="single" w:sz="4" w:space="0" w:color="000000"/>
              <w:left w:val="single" w:sz="4" w:space="0" w:color="000000"/>
              <w:bottom w:val="single" w:sz="4" w:space="0" w:color="000000"/>
              <w:right w:val="single" w:sz="4" w:space="0" w:color="000000"/>
            </w:tcBorders>
          </w:tcPr>
          <w:p w14:paraId="5F41E05B" w14:textId="77777777" w:rsidR="005E16AD" w:rsidRDefault="00000000">
            <w:pPr>
              <w:pStyle w:val="TableParagraph"/>
              <w:spacing w:before="63"/>
              <w:jc w:val="center"/>
              <w:rPr>
                <w:rFonts w:ascii="宋体" w:eastAsia="宋体" w:hAnsi="宋体" w:cs="宋体"/>
                <w:sz w:val="21"/>
                <w:szCs w:val="21"/>
              </w:rPr>
            </w:pPr>
            <w:proofErr w:type="spellStart"/>
            <w:r>
              <w:rPr>
                <w:rFonts w:ascii="宋体" w:eastAsia="宋体" w:hAnsi="宋体" w:cs="宋体"/>
                <w:sz w:val="21"/>
                <w:szCs w:val="21"/>
              </w:rPr>
              <w:t>现场踏勘</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7D48E9DB" w14:textId="77777777" w:rsidR="005E16AD" w:rsidRDefault="00000000">
            <w:pPr>
              <w:pStyle w:val="TableParagraph"/>
              <w:spacing w:before="63"/>
              <w:ind w:left="103"/>
              <w:rPr>
                <w:rFonts w:ascii="宋体" w:eastAsia="宋体" w:hAnsi="宋体" w:cs="宋体"/>
                <w:sz w:val="21"/>
                <w:szCs w:val="21"/>
              </w:rPr>
            </w:pPr>
            <w:proofErr w:type="spellStart"/>
            <w:r>
              <w:rPr>
                <w:rFonts w:ascii="宋体" w:eastAsia="宋体" w:hAnsi="宋体" w:cs="宋体"/>
                <w:sz w:val="21"/>
                <w:szCs w:val="21"/>
              </w:rPr>
              <w:t>自行踏勘</w:t>
            </w:r>
            <w:proofErr w:type="spellEnd"/>
          </w:p>
        </w:tc>
      </w:tr>
      <w:tr w:rsidR="005E16AD" w14:paraId="450B4ED8" w14:textId="77777777">
        <w:trPr>
          <w:trHeight w:hRule="exact" w:val="337"/>
        </w:trPr>
        <w:tc>
          <w:tcPr>
            <w:tcW w:w="606" w:type="dxa"/>
            <w:tcBorders>
              <w:top w:val="single" w:sz="4" w:space="0" w:color="000000"/>
              <w:left w:val="single" w:sz="4" w:space="0" w:color="000000"/>
              <w:bottom w:val="single" w:sz="4" w:space="0" w:color="000000"/>
              <w:right w:val="single" w:sz="4" w:space="0" w:color="000000"/>
            </w:tcBorders>
          </w:tcPr>
          <w:p w14:paraId="524F5A9E" w14:textId="77777777" w:rsidR="005E16AD" w:rsidRDefault="00000000">
            <w:pPr>
              <w:pStyle w:val="TableParagraph"/>
              <w:spacing w:before="41"/>
              <w:ind w:left="192"/>
              <w:rPr>
                <w:rFonts w:ascii="Times New Roman" w:eastAsia="Times New Roman" w:hAnsi="Times New Roman" w:cs="Times New Roman"/>
                <w:sz w:val="21"/>
                <w:szCs w:val="21"/>
              </w:rPr>
            </w:pPr>
            <w:r>
              <w:rPr>
                <w:rFonts w:ascii="Times New Roman"/>
                <w:sz w:val="21"/>
              </w:rPr>
              <w:t>14</w:t>
            </w:r>
          </w:p>
        </w:tc>
        <w:tc>
          <w:tcPr>
            <w:tcW w:w="1902" w:type="dxa"/>
            <w:tcBorders>
              <w:top w:val="single" w:sz="4" w:space="0" w:color="000000"/>
              <w:left w:val="single" w:sz="4" w:space="0" w:color="000000"/>
              <w:bottom w:val="single" w:sz="4" w:space="0" w:color="000000"/>
              <w:right w:val="single" w:sz="4" w:space="0" w:color="000000"/>
            </w:tcBorders>
          </w:tcPr>
          <w:p w14:paraId="49544F1E" w14:textId="77777777" w:rsidR="005E16AD" w:rsidRDefault="00000000">
            <w:pPr>
              <w:pStyle w:val="TableParagraph"/>
              <w:spacing w:line="267" w:lineRule="exact"/>
              <w:jc w:val="center"/>
              <w:rPr>
                <w:rFonts w:ascii="宋体" w:eastAsia="宋体" w:hAnsi="宋体" w:cs="宋体"/>
                <w:sz w:val="21"/>
                <w:szCs w:val="21"/>
              </w:rPr>
            </w:pPr>
            <w:proofErr w:type="spellStart"/>
            <w:r>
              <w:rPr>
                <w:rFonts w:ascii="宋体" w:eastAsia="宋体" w:hAnsi="宋体" w:cs="宋体"/>
                <w:sz w:val="21"/>
                <w:szCs w:val="21"/>
              </w:rPr>
              <w:t>招标答疑时间</w:t>
            </w:r>
            <w:proofErr w:type="spellEnd"/>
          </w:p>
        </w:tc>
        <w:tc>
          <w:tcPr>
            <w:tcW w:w="6693" w:type="dxa"/>
            <w:tcBorders>
              <w:top w:val="single" w:sz="4" w:space="0" w:color="000000"/>
              <w:left w:val="single" w:sz="4" w:space="0" w:color="000000"/>
              <w:bottom w:val="single" w:sz="4" w:space="0" w:color="000000"/>
              <w:right w:val="single" w:sz="4" w:space="0" w:color="000000"/>
            </w:tcBorders>
          </w:tcPr>
          <w:p w14:paraId="426C0512" w14:textId="77777777" w:rsidR="005E16AD" w:rsidRDefault="00000000">
            <w:pPr>
              <w:pStyle w:val="TableParagraph"/>
              <w:spacing w:line="286" w:lineRule="exact"/>
              <w:ind w:left="103"/>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2022</w:t>
            </w:r>
            <w:r>
              <w:rPr>
                <w:rFonts w:ascii="宋体" w:eastAsia="宋体" w:hAnsi="宋体" w:cs="宋体"/>
                <w:b/>
                <w:bCs/>
                <w:sz w:val="21"/>
                <w:szCs w:val="21"/>
                <w:lang w:eastAsia="zh-CN"/>
              </w:rPr>
              <w:t>年</w:t>
            </w:r>
            <w:r>
              <w:rPr>
                <w:rFonts w:ascii="宋体" w:eastAsia="宋体" w:hAnsi="宋体" w:cs="宋体" w:hint="eastAsia"/>
                <w:b/>
                <w:bCs/>
                <w:sz w:val="21"/>
                <w:szCs w:val="21"/>
                <w:lang w:eastAsia="zh-CN"/>
              </w:rPr>
              <w:t>10</w:t>
            </w:r>
            <w:r>
              <w:rPr>
                <w:rFonts w:ascii="宋体" w:eastAsia="宋体" w:hAnsi="宋体" w:cs="宋体"/>
                <w:b/>
                <w:bCs/>
                <w:sz w:val="21"/>
                <w:szCs w:val="21"/>
                <w:lang w:eastAsia="zh-CN"/>
              </w:rPr>
              <w:t>月</w:t>
            </w:r>
            <w:r>
              <w:rPr>
                <w:rFonts w:ascii="宋体" w:eastAsia="宋体" w:hAnsi="宋体" w:cs="宋体" w:hint="eastAsia"/>
                <w:b/>
                <w:bCs/>
                <w:sz w:val="21"/>
                <w:szCs w:val="21"/>
                <w:lang w:eastAsia="zh-CN"/>
              </w:rPr>
              <w:t>24</w:t>
            </w:r>
            <w:r>
              <w:rPr>
                <w:rFonts w:ascii="宋体" w:eastAsia="宋体" w:hAnsi="宋体" w:cs="宋体"/>
                <w:b/>
                <w:bCs/>
                <w:sz w:val="21"/>
                <w:szCs w:val="21"/>
                <w:lang w:eastAsia="zh-CN"/>
              </w:rPr>
              <w:t>日9:00～11:30和13:30～16:30(北京时间)</w:t>
            </w:r>
          </w:p>
        </w:tc>
      </w:tr>
      <w:tr w:rsidR="005E16AD" w14:paraId="5CE9AFB2" w14:textId="77777777">
        <w:trPr>
          <w:trHeight w:hRule="exact" w:val="466"/>
        </w:trPr>
        <w:tc>
          <w:tcPr>
            <w:tcW w:w="606" w:type="dxa"/>
            <w:tcBorders>
              <w:top w:val="single" w:sz="4" w:space="0" w:color="000000"/>
              <w:left w:val="single" w:sz="4" w:space="0" w:color="000000"/>
              <w:bottom w:val="single" w:sz="4" w:space="0" w:color="000000"/>
              <w:right w:val="single" w:sz="4" w:space="0" w:color="000000"/>
            </w:tcBorders>
          </w:tcPr>
          <w:p w14:paraId="5DDC7CFF" w14:textId="77777777" w:rsidR="005E16AD" w:rsidRDefault="00000000">
            <w:pPr>
              <w:pStyle w:val="TableParagraph"/>
              <w:spacing w:before="107"/>
              <w:ind w:left="192"/>
              <w:rPr>
                <w:rFonts w:ascii="Times New Roman" w:eastAsia="Times New Roman" w:hAnsi="Times New Roman" w:cs="Times New Roman"/>
                <w:sz w:val="21"/>
                <w:szCs w:val="21"/>
              </w:rPr>
            </w:pPr>
            <w:r>
              <w:rPr>
                <w:rFonts w:ascii="Times New Roman"/>
                <w:sz w:val="21"/>
              </w:rPr>
              <w:t>15</w:t>
            </w:r>
          </w:p>
        </w:tc>
        <w:tc>
          <w:tcPr>
            <w:tcW w:w="1902" w:type="dxa"/>
            <w:tcBorders>
              <w:top w:val="single" w:sz="4" w:space="0" w:color="000000"/>
              <w:left w:val="single" w:sz="4" w:space="0" w:color="000000"/>
              <w:bottom w:val="single" w:sz="4" w:space="0" w:color="000000"/>
              <w:right w:val="single" w:sz="4" w:space="0" w:color="000000"/>
            </w:tcBorders>
          </w:tcPr>
          <w:p w14:paraId="6EB43C3E" w14:textId="77777777" w:rsidR="005E16AD" w:rsidRDefault="00000000">
            <w:pPr>
              <w:pStyle w:val="TableParagraph"/>
              <w:spacing w:before="58"/>
              <w:jc w:val="center"/>
              <w:rPr>
                <w:rFonts w:ascii="宋体" w:eastAsia="宋体" w:hAnsi="宋体" w:cs="宋体"/>
                <w:sz w:val="21"/>
                <w:szCs w:val="21"/>
              </w:rPr>
            </w:pPr>
            <w:r>
              <w:rPr>
                <w:rFonts w:ascii="宋体" w:eastAsia="宋体" w:hAnsi="宋体" w:cs="宋体" w:hint="eastAsia"/>
                <w:sz w:val="21"/>
                <w:szCs w:val="21"/>
                <w:lang w:eastAsia="zh-CN"/>
              </w:rPr>
              <w:t>投标报价</w:t>
            </w:r>
          </w:p>
          <w:p w14:paraId="13780F29" w14:textId="77777777" w:rsidR="005E16AD" w:rsidRDefault="005E16AD">
            <w:pPr>
              <w:pStyle w:val="TableParagraph"/>
              <w:spacing w:before="58"/>
              <w:rPr>
                <w:rFonts w:ascii="宋体" w:eastAsia="宋体" w:hAnsi="宋体" w:cs="宋体"/>
                <w:sz w:val="21"/>
                <w:szCs w:val="21"/>
              </w:rPr>
            </w:pPr>
          </w:p>
        </w:tc>
        <w:tc>
          <w:tcPr>
            <w:tcW w:w="6693" w:type="dxa"/>
            <w:tcBorders>
              <w:top w:val="single" w:sz="4" w:space="0" w:color="000000"/>
              <w:left w:val="single" w:sz="4" w:space="0" w:color="000000"/>
              <w:bottom w:val="single" w:sz="4" w:space="0" w:color="000000"/>
              <w:right w:val="single" w:sz="4" w:space="0" w:color="000000"/>
            </w:tcBorders>
          </w:tcPr>
          <w:p w14:paraId="7FEA5C73" w14:textId="77777777" w:rsidR="005E16AD" w:rsidRDefault="00000000">
            <w:pPr>
              <w:pStyle w:val="TableParagraph"/>
              <w:spacing w:before="58"/>
              <w:ind w:left="103"/>
              <w:rPr>
                <w:rFonts w:ascii="宋体" w:eastAsia="宋体" w:hAnsi="宋体" w:cs="宋体"/>
                <w:sz w:val="21"/>
                <w:szCs w:val="21"/>
              </w:rPr>
            </w:pPr>
            <w:proofErr w:type="spellStart"/>
            <w:r>
              <w:rPr>
                <w:rFonts w:ascii="宋体" w:eastAsia="宋体" w:hAnsi="宋体" w:cs="宋体"/>
                <w:sz w:val="21"/>
                <w:szCs w:val="21"/>
              </w:rPr>
              <w:t>报总价</w:t>
            </w:r>
            <w:proofErr w:type="spellEnd"/>
          </w:p>
        </w:tc>
      </w:tr>
      <w:tr w:rsidR="005E16AD" w14:paraId="33DBB707" w14:textId="77777777">
        <w:trPr>
          <w:trHeight w:hRule="exact" w:val="321"/>
        </w:trPr>
        <w:tc>
          <w:tcPr>
            <w:tcW w:w="606" w:type="dxa"/>
            <w:tcBorders>
              <w:top w:val="single" w:sz="4" w:space="0" w:color="000000"/>
              <w:left w:val="single" w:sz="4" w:space="0" w:color="000000"/>
              <w:bottom w:val="nil"/>
              <w:right w:val="single" w:sz="4" w:space="0" w:color="000000"/>
            </w:tcBorders>
          </w:tcPr>
          <w:p w14:paraId="0C062CB0" w14:textId="77777777" w:rsidR="005E16AD" w:rsidRDefault="005E16AD"/>
        </w:tc>
        <w:tc>
          <w:tcPr>
            <w:tcW w:w="1902" w:type="dxa"/>
            <w:tcBorders>
              <w:top w:val="single" w:sz="4" w:space="0" w:color="000000"/>
              <w:left w:val="single" w:sz="4" w:space="0" w:color="000000"/>
              <w:bottom w:val="nil"/>
              <w:right w:val="single" w:sz="4" w:space="0" w:color="000000"/>
            </w:tcBorders>
          </w:tcPr>
          <w:p w14:paraId="63ED1A6D" w14:textId="77777777" w:rsidR="005E16AD" w:rsidRDefault="005E16AD"/>
        </w:tc>
        <w:tc>
          <w:tcPr>
            <w:tcW w:w="6693" w:type="dxa"/>
            <w:tcBorders>
              <w:top w:val="single" w:sz="4" w:space="0" w:color="000000"/>
              <w:left w:val="single" w:sz="4" w:space="0" w:color="000000"/>
              <w:bottom w:val="nil"/>
              <w:right w:val="single" w:sz="4" w:space="0" w:color="000000"/>
            </w:tcBorders>
          </w:tcPr>
          <w:p w14:paraId="1A1BB42C" w14:textId="77777777" w:rsidR="005E16AD" w:rsidRDefault="00000000">
            <w:pPr>
              <w:pStyle w:val="TableParagraph"/>
              <w:spacing w:line="276" w:lineRule="exact"/>
              <w:ind w:left="103"/>
              <w:rPr>
                <w:rFonts w:ascii="宋体" w:eastAsia="宋体" w:hAnsi="宋体" w:cs="宋体"/>
                <w:sz w:val="21"/>
                <w:szCs w:val="21"/>
                <w:lang w:eastAsia="zh-CN"/>
              </w:rPr>
            </w:pPr>
            <w:r>
              <w:rPr>
                <w:rFonts w:ascii="Times New Roman" w:eastAsia="Times New Roman" w:hAnsi="Times New Roman" w:cs="Times New Roman"/>
                <w:sz w:val="21"/>
                <w:szCs w:val="21"/>
                <w:lang w:eastAsia="zh-CN"/>
              </w:rPr>
              <w:t>1.</w:t>
            </w:r>
            <w:r>
              <w:rPr>
                <w:rFonts w:ascii="宋体" w:eastAsia="宋体" w:hAnsi="宋体" w:cs="宋体"/>
                <w:sz w:val="21"/>
                <w:szCs w:val="21"/>
                <w:lang w:eastAsia="zh-CN"/>
              </w:rPr>
              <w:t>投标人须按本招标文件要求，负责招标设备的供货及相关服务，包括</w:t>
            </w:r>
          </w:p>
        </w:tc>
      </w:tr>
      <w:tr w:rsidR="005E16AD" w14:paraId="689E2421" w14:textId="77777777">
        <w:trPr>
          <w:trHeight w:hRule="exact" w:val="597"/>
        </w:trPr>
        <w:tc>
          <w:tcPr>
            <w:tcW w:w="606" w:type="dxa"/>
            <w:tcBorders>
              <w:top w:val="nil"/>
              <w:left w:val="single" w:sz="4" w:space="0" w:color="000000"/>
              <w:bottom w:val="nil"/>
              <w:right w:val="single" w:sz="4" w:space="0" w:color="000000"/>
            </w:tcBorders>
          </w:tcPr>
          <w:p w14:paraId="0F09667B" w14:textId="77777777" w:rsidR="005E16AD" w:rsidRDefault="005E16AD">
            <w:pPr>
              <w:pStyle w:val="TableParagraph"/>
              <w:spacing w:before="4"/>
              <w:rPr>
                <w:rFonts w:ascii="宋体" w:eastAsia="宋体" w:hAnsi="宋体" w:cs="宋体"/>
                <w:sz w:val="14"/>
                <w:szCs w:val="14"/>
                <w:lang w:eastAsia="zh-CN"/>
              </w:rPr>
            </w:pPr>
          </w:p>
          <w:p w14:paraId="76AD357A" w14:textId="77777777" w:rsidR="005E16AD" w:rsidRDefault="00000000">
            <w:pPr>
              <w:pStyle w:val="TableParagraph"/>
              <w:ind w:left="192"/>
              <w:rPr>
                <w:rFonts w:ascii="Times New Roman" w:eastAsia="Times New Roman" w:hAnsi="Times New Roman" w:cs="Times New Roman"/>
                <w:sz w:val="21"/>
                <w:szCs w:val="21"/>
              </w:rPr>
            </w:pPr>
            <w:r>
              <w:rPr>
                <w:rFonts w:ascii="Times New Roman"/>
                <w:sz w:val="21"/>
              </w:rPr>
              <w:t>16</w:t>
            </w:r>
          </w:p>
        </w:tc>
        <w:tc>
          <w:tcPr>
            <w:tcW w:w="1902" w:type="dxa"/>
            <w:tcBorders>
              <w:top w:val="nil"/>
              <w:left w:val="single" w:sz="4" w:space="0" w:color="000000"/>
              <w:bottom w:val="nil"/>
              <w:right w:val="single" w:sz="4" w:space="0" w:color="000000"/>
            </w:tcBorders>
          </w:tcPr>
          <w:p w14:paraId="6DE97D62" w14:textId="77777777" w:rsidR="005E16AD" w:rsidRDefault="00000000">
            <w:pPr>
              <w:pStyle w:val="TableParagraph"/>
              <w:spacing w:before="137"/>
              <w:jc w:val="center"/>
              <w:rPr>
                <w:rFonts w:ascii="宋体" w:eastAsia="宋体" w:hAnsi="宋体" w:cs="宋体"/>
                <w:sz w:val="21"/>
                <w:szCs w:val="21"/>
              </w:rPr>
            </w:pPr>
            <w:proofErr w:type="spellStart"/>
            <w:r>
              <w:rPr>
                <w:rFonts w:ascii="宋体" w:eastAsia="宋体" w:hAnsi="宋体" w:cs="宋体"/>
                <w:sz w:val="21"/>
                <w:szCs w:val="21"/>
              </w:rPr>
              <w:t>招标范围</w:t>
            </w:r>
            <w:proofErr w:type="spellEnd"/>
          </w:p>
        </w:tc>
        <w:tc>
          <w:tcPr>
            <w:tcW w:w="6693" w:type="dxa"/>
            <w:tcBorders>
              <w:top w:val="nil"/>
              <w:left w:val="single" w:sz="4" w:space="0" w:color="000000"/>
              <w:bottom w:val="nil"/>
              <w:right w:val="single" w:sz="4" w:space="0" w:color="000000"/>
            </w:tcBorders>
          </w:tcPr>
          <w:p w14:paraId="317C0061" w14:textId="77777777" w:rsidR="005E16AD" w:rsidRDefault="00000000">
            <w:pPr>
              <w:pStyle w:val="TableParagraph"/>
              <w:spacing w:line="253" w:lineRule="exact"/>
              <w:ind w:left="103"/>
              <w:rPr>
                <w:rFonts w:ascii="宋体" w:eastAsia="宋体" w:hAnsi="宋体" w:cs="宋体"/>
                <w:sz w:val="21"/>
                <w:szCs w:val="21"/>
                <w:lang w:eastAsia="zh-CN"/>
              </w:rPr>
            </w:pPr>
            <w:r>
              <w:rPr>
                <w:rFonts w:ascii="宋体" w:eastAsia="宋体" w:hAnsi="宋体" w:cs="宋体"/>
                <w:sz w:val="21"/>
                <w:szCs w:val="21"/>
                <w:lang w:eastAsia="zh-CN"/>
              </w:rPr>
              <w:t>包装、运输、安装、调试、配合用户验收、质量保证、售后及技术服务</w:t>
            </w:r>
          </w:p>
          <w:p w14:paraId="7D2752BD" w14:textId="77777777" w:rsidR="005E16AD" w:rsidRDefault="00000000">
            <w:pPr>
              <w:pStyle w:val="TableParagraph"/>
              <w:spacing w:before="18"/>
              <w:ind w:left="103"/>
              <w:rPr>
                <w:rFonts w:ascii="宋体" w:eastAsia="宋体" w:hAnsi="宋体" w:cs="宋体"/>
                <w:sz w:val="21"/>
                <w:szCs w:val="21"/>
                <w:lang w:eastAsia="zh-CN"/>
              </w:rPr>
            </w:pPr>
            <w:r>
              <w:rPr>
                <w:rFonts w:ascii="宋体" w:eastAsia="宋体" w:hAnsi="宋体" w:cs="宋体"/>
                <w:sz w:val="21"/>
                <w:szCs w:val="21"/>
                <w:lang w:eastAsia="zh-CN"/>
              </w:rPr>
              <w:t>等，并含在投标报价中。</w:t>
            </w:r>
          </w:p>
        </w:tc>
      </w:tr>
      <w:tr w:rsidR="005E16AD" w14:paraId="6C1864EA" w14:textId="77777777">
        <w:trPr>
          <w:trHeight w:hRule="exact" w:val="340"/>
        </w:trPr>
        <w:tc>
          <w:tcPr>
            <w:tcW w:w="606" w:type="dxa"/>
            <w:tcBorders>
              <w:top w:val="nil"/>
              <w:left w:val="single" w:sz="4" w:space="0" w:color="000000"/>
              <w:bottom w:val="single" w:sz="4" w:space="0" w:color="000000"/>
              <w:right w:val="single" w:sz="4" w:space="0" w:color="000000"/>
            </w:tcBorders>
          </w:tcPr>
          <w:p w14:paraId="15DCEF6A" w14:textId="77777777" w:rsidR="005E16AD" w:rsidRDefault="005E16AD">
            <w:pPr>
              <w:rPr>
                <w:lang w:eastAsia="zh-CN"/>
              </w:rPr>
            </w:pPr>
          </w:p>
        </w:tc>
        <w:tc>
          <w:tcPr>
            <w:tcW w:w="1902" w:type="dxa"/>
            <w:tcBorders>
              <w:top w:val="nil"/>
              <w:left w:val="single" w:sz="4" w:space="0" w:color="000000"/>
              <w:bottom w:val="single" w:sz="4" w:space="0" w:color="000000"/>
              <w:right w:val="single" w:sz="4" w:space="0" w:color="000000"/>
            </w:tcBorders>
          </w:tcPr>
          <w:p w14:paraId="57D97EC9" w14:textId="77777777" w:rsidR="005E16AD" w:rsidRDefault="005E16AD">
            <w:pPr>
              <w:rPr>
                <w:lang w:eastAsia="zh-CN"/>
              </w:rPr>
            </w:pPr>
          </w:p>
        </w:tc>
        <w:tc>
          <w:tcPr>
            <w:tcW w:w="6693" w:type="dxa"/>
            <w:tcBorders>
              <w:top w:val="nil"/>
              <w:left w:val="single" w:sz="4" w:space="0" w:color="000000"/>
              <w:bottom w:val="single" w:sz="4" w:space="0" w:color="000000"/>
              <w:right w:val="single" w:sz="4" w:space="0" w:color="000000"/>
            </w:tcBorders>
          </w:tcPr>
          <w:p w14:paraId="4DE1D796" w14:textId="77777777" w:rsidR="005E16AD" w:rsidRDefault="00000000">
            <w:pPr>
              <w:pStyle w:val="TableParagraph"/>
              <w:spacing w:line="277" w:lineRule="exact"/>
              <w:ind w:left="103" w:right="-2"/>
              <w:rPr>
                <w:rFonts w:ascii="宋体" w:eastAsia="宋体" w:hAnsi="宋体" w:cs="宋体"/>
                <w:sz w:val="21"/>
                <w:szCs w:val="21"/>
                <w:lang w:eastAsia="zh-CN"/>
              </w:rPr>
            </w:pPr>
            <w:r>
              <w:rPr>
                <w:rFonts w:ascii="宋体" w:eastAsia="宋体" w:hAnsi="宋体" w:cs="宋体"/>
                <w:sz w:val="21"/>
                <w:szCs w:val="21"/>
                <w:lang w:eastAsia="zh-CN"/>
              </w:rPr>
              <w:t>2.投标人必须对拟投标的所有内容进行全部投标，否则其投标将被拒绝。</w:t>
            </w:r>
          </w:p>
        </w:tc>
      </w:tr>
      <w:tr w:rsidR="005E16AD" w14:paraId="73DD941F" w14:textId="77777777">
        <w:trPr>
          <w:trHeight w:hRule="exact" w:val="946"/>
        </w:trPr>
        <w:tc>
          <w:tcPr>
            <w:tcW w:w="606" w:type="dxa"/>
            <w:tcBorders>
              <w:top w:val="single" w:sz="4" w:space="0" w:color="000000"/>
              <w:left w:val="single" w:sz="4" w:space="0" w:color="000000"/>
              <w:bottom w:val="single" w:sz="4" w:space="0" w:color="000000"/>
              <w:right w:val="single" w:sz="4" w:space="0" w:color="000000"/>
            </w:tcBorders>
          </w:tcPr>
          <w:p w14:paraId="7EE45386" w14:textId="77777777" w:rsidR="005E16AD" w:rsidRDefault="005E16AD">
            <w:pPr>
              <w:pStyle w:val="TableParagraph"/>
              <w:spacing w:before="6"/>
              <w:rPr>
                <w:rFonts w:ascii="宋体" w:eastAsia="宋体" w:hAnsi="宋体" w:cs="宋体"/>
                <w:sz w:val="26"/>
                <w:szCs w:val="26"/>
                <w:lang w:eastAsia="zh-CN"/>
              </w:rPr>
            </w:pPr>
          </w:p>
          <w:p w14:paraId="186538E3" w14:textId="77777777" w:rsidR="005E16AD" w:rsidRDefault="00000000">
            <w:pPr>
              <w:pStyle w:val="TableParagraph"/>
              <w:ind w:left="192"/>
              <w:rPr>
                <w:rFonts w:ascii="Times New Roman" w:eastAsia="Times New Roman" w:hAnsi="Times New Roman" w:cs="Times New Roman"/>
                <w:sz w:val="21"/>
                <w:szCs w:val="21"/>
              </w:rPr>
            </w:pPr>
            <w:r>
              <w:rPr>
                <w:rFonts w:ascii="Times New Roman"/>
                <w:sz w:val="21"/>
              </w:rPr>
              <w:t>17</w:t>
            </w:r>
          </w:p>
        </w:tc>
        <w:tc>
          <w:tcPr>
            <w:tcW w:w="1902" w:type="dxa"/>
            <w:tcBorders>
              <w:top w:val="single" w:sz="4" w:space="0" w:color="000000"/>
              <w:left w:val="single" w:sz="4" w:space="0" w:color="000000"/>
              <w:bottom w:val="single" w:sz="4" w:space="0" w:color="000000"/>
              <w:right w:val="single" w:sz="4" w:space="0" w:color="000000"/>
            </w:tcBorders>
          </w:tcPr>
          <w:p w14:paraId="7E442405" w14:textId="77777777" w:rsidR="005E16AD" w:rsidRDefault="00000000">
            <w:pPr>
              <w:pStyle w:val="TableParagraph"/>
              <w:spacing w:before="141" w:line="273" w:lineRule="auto"/>
              <w:ind w:left="421" w:right="105" w:hanging="315"/>
              <w:rPr>
                <w:rFonts w:ascii="宋体" w:eastAsia="宋体" w:hAnsi="宋体" w:cs="宋体"/>
                <w:sz w:val="21"/>
                <w:szCs w:val="21"/>
                <w:lang w:eastAsia="zh-CN"/>
              </w:rPr>
            </w:pPr>
            <w:r>
              <w:rPr>
                <w:rFonts w:ascii="宋体" w:eastAsia="宋体" w:hAnsi="宋体" w:cs="宋体"/>
                <w:sz w:val="21"/>
                <w:szCs w:val="21"/>
                <w:lang w:eastAsia="zh-CN"/>
              </w:rPr>
              <w:t>投标人资质条件、</w:t>
            </w:r>
            <w:r>
              <w:rPr>
                <w:rFonts w:ascii="宋体" w:eastAsia="宋体" w:hAnsi="宋体" w:cs="宋体"/>
                <w:w w:val="99"/>
                <w:sz w:val="21"/>
                <w:szCs w:val="21"/>
                <w:lang w:eastAsia="zh-CN"/>
              </w:rPr>
              <w:t xml:space="preserve"> </w:t>
            </w:r>
            <w:r>
              <w:rPr>
                <w:rFonts w:ascii="宋体" w:eastAsia="宋体" w:hAnsi="宋体" w:cs="宋体"/>
                <w:sz w:val="21"/>
                <w:szCs w:val="21"/>
                <w:lang w:eastAsia="zh-CN"/>
              </w:rPr>
              <w:t>能力和信誉</w:t>
            </w:r>
          </w:p>
        </w:tc>
        <w:tc>
          <w:tcPr>
            <w:tcW w:w="6693" w:type="dxa"/>
            <w:tcBorders>
              <w:top w:val="single" w:sz="4" w:space="0" w:color="000000"/>
              <w:left w:val="single" w:sz="4" w:space="0" w:color="000000"/>
              <w:bottom w:val="single" w:sz="4" w:space="0" w:color="000000"/>
              <w:right w:val="single" w:sz="4" w:space="0" w:color="000000"/>
            </w:tcBorders>
          </w:tcPr>
          <w:p w14:paraId="1726BF91" w14:textId="77777777" w:rsidR="005E16AD" w:rsidRDefault="00000000">
            <w:pPr>
              <w:pStyle w:val="TableParagraph"/>
              <w:spacing w:line="276" w:lineRule="exact"/>
              <w:ind w:left="103"/>
              <w:rPr>
                <w:rFonts w:ascii="宋体" w:eastAsia="宋体" w:hAnsi="宋体" w:cs="宋体"/>
                <w:sz w:val="21"/>
                <w:szCs w:val="21"/>
                <w:lang w:eastAsia="zh-CN"/>
              </w:rPr>
            </w:pPr>
            <w:r>
              <w:rPr>
                <w:rFonts w:ascii="Times New Roman" w:eastAsia="Times New Roman" w:hAnsi="Times New Roman" w:cs="Times New Roman"/>
                <w:sz w:val="21"/>
                <w:szCs w:val="21"/>
                <w:lang w:eastAsia="zh-CN"/>
              </w:rPr>
              <w:t>1.</w:t>
            </w:r>
            <w:r>
              <w:rPr>
                <w:rFonts w:ascii="宋体" w:eastAsia="宋体" w:hAnsi="宋体" w:cs="宋体"/>
                <w:sz w:val="21"/>
                <w:szCs w:val="21"/>
                <w:lang w:eastAsia="zh-CN"/>
              </w:rPr>
              <w:t>投标人必须为拟投标设备的生产商。</w:t>
            </w:r>
          </w:p>
          <w:p w14:paraId="448FD8F2" w14:textId="77777777" w:rsidR="005E16AD" w:rsidRDefault="00000000">
            <w:pPr>
              <w:pStyle w:val="TableParagraph"/>
              <w:spacing w:before="21"/>
              <w:ind w:left="103"/>
              <w:rPr>
                <w:rFonts w:ascii="宋体" w:eastAsia="宋体" w:hAnsi="宋体" w:cs="宋体"/>
                <w:sz w:val="21"/>
                <w:szCs w:val="21"/>
                <w:lang w:eastAsia="zh-CN"/>
              </w:rPr>
            </w:pPr>
            <w:r>
              <w:rPr>
                <w:rFonts w:ascii="Times New Roman" w:eastAsia="Times New Roman" w:hAnsi="Times New Roman" w:cs="Times New Roman"/>
                <w:sz w:val="21"/>
                <w:szCs w:val="21"/>
                <w:lang w:eastAsia="zh-CN"/>
              </w:rPr>
              <w:t>2.</w:t>
            </w:r>
            <w:r>
              <w:rPr>
                <w:rFonts w:ascii="宋体" w:eastAsia="宋体" w:hAnsi="宋体" w:cs="宋体"/>
                <w:sz w:val="21"/>
                <w:szCs w:val="21"/>
                <w:lang w:eastAsia="zh-CN"/>
              </w:rPr>
              <w:t>业绩要求：有类似的供货业绩（提供合同复印件加以证明）。</w:t>
            </w:r>
          </w:p>
          <w:p w14:paraId="5D828963" w14:textId="77777777" w:rsidR="005E16AD" w:rsidRDefault="00000000">
            <w:pPr>
              <w:pStyle w:val="TableParagraph"/>
              <w:spacing w:before="21"/>
              <w:ind w:left="103"/>
              <w:rPr>
                <w:rFonts w:ascii="宋体" w:eastAsia="宋体" w:hAnsi="宋体" w:cs="宋体"/>
                <w:sz w:val="21"/>
                <w:szCs w:val="21"/>
                <w:lang w:eastAsia="zh-CN"/>
              </w:rPr>
            </w:pPr>
            <w:r>
              <w:rPr>
                <w:rFonts w:ascii="Times New Roman" w:eastAsia="Times New Roman" w:hAnsi="Times New Roman" w:cs="Times New Roman"/>
                <w:sz w:val="21"/>
                <w:szCs w:val="21"/>
                <w:lang w:eastAsia="zh-CN"/>
              </w:rPr>
              <w:t>3.</w:t>
            </w:r>
            <w:r>
              <w:rPr>
                <w:rFonts w:ascii="宋体" w:eastAsia="宋体" w:hAnsi="宋体" w:cs="宋体"/>
                <w:sz w:val="21"/>
                <w:szCs w:val="21"/>
                <w:lang w:eastAsia="zh-CN"/>
              </w:rPr>
              <w:t>信誉要求：资信良好，无不良投标记录、违规记录。</w:t>
            </w:r>
          </w:p>
        </w:tc>
      </w:tr>
      <w:tr w:rsidR="005E16AD" w14:paraId="2C259EAF" w14:textId="77777777">
        <w:trPr>
          <w:trHeight w:hRule="exact" w:val="946"/>
        </w:trPr>
        <w:tc>
          <w:tcPr>
            <w:tcW w:w="606" w:type="dxa"/>
            <w:tcBorders>
              <w:top w:val="single" w:sz="4" w:space="0" w:color="000000"/>
              <w:left w:val="single" w:sz="4" w:space="0" w:color="000000"/>
              <w:bottom w:val="single" w:sz="4" w:space="0" w:color="000000"/>
              <w:right w:val="single" w:sz="4" w:space="0" w:color="000000"/>
            </w:tcBorders>
          </w:tcPr>
          <w:p w14:paraId="16885E74" w14:textId="77777777" w:rsidR="005E16AD" w:rsidRDefault="00000000">
            <w:pPr>
              <w:pStyle w:val="TableParagraph"/>
              <w:jc w:val="center"/>
              <w:rPr>
                <w:rFonts w:ascii="Times New Roman"/>
                <w:sz w:val="21"/>
                <w:lang w:eastAsia="zh-CN"/>
              </w:rPr>
            </w:pPr>
            <w:r>
              <w:rPr>
                <w:rFonts w:ascii="Times New Roman" w:hint="eastAsia"/>
                <w:sz w:val="21"/>
                <w:lang w:eastAsia="zh-CN"/>
              </w:rPr>
              <w:t>18</w:t>
            </w:r>
          </w:p>
        </w:tc>
        <w:tc>
          <w:tcPr>
            <w:tcW w:w="1902" w:type="dxa"/>
            <w:tcBorders>
              <w:top w:val="single" w:sz="4" w:space="0" w:color="000000"/>
              <w:left w:val="single" w:sz="4" w:space="0" w:color="000000"/>
              <w:bottom w:val="single" w:sz="4" w:space="0" w:color="000000"/>
              <w:right w:val="single" w:sz="4" w:space="0" w:color="000000"/>
            </w:tcBorders>
          </w:tcPr>
          <w:p w14:paraId="089C3EEB" w14:textId="77777777" w:rsidR="005E16AD" w:rsidRDefault="00000000">
            <w:pPr>
              <w:pStyle w:val="TableParagraph"/>
              <w:spacing w:before="141" w:line="273" w:lineRule="auto"/>
              <w:ind w:left="421" w:right="105" w:hanging="315"/>
              <w:jc w:val="center"/>
              <w:rPr>
                <w:rFonts w:ascii="宋体" w:eastAsia="宋体" w:hAnsi="宋体" w:cs="宋体"/>
                <w:sz w:val="21"/>
                <w:szCs w:val="21"/>
                <w:lang w:eastAsia="zh-CN"/>
              </w:rPr>
            </w:pPr>
            <w:r>
              <w:rPr>
                <w:rFonts w:ascii="宋体" w:eastAsia="宋体" w:hAnsi="宋体" w:cs="宋体" w:hint="eastAsia"/>
                <w:sz w:val="21"/>
                <w:szCs w:val="21"/>
                <w:lang w:eastAsia="zh-CN"/>
              </w:rPr>
              <w:t>其他注意事项</w:t>
            </w:r>
          </w:p>
        </w:tc>
        <w:tc>
          <w:tcPr>
            <w:tcW w:w="6693" w:type="dxa"/>
            <w:tcBorders>
              <w:top w:val="single" w:sz="4" w:space="0" w:color="000000"/>
              <w:left w:val="single" w:sz="4" w:space="0" w:color="000000"/>
              <w:bottom w:val="single" w:sz="4" w:space="0" w:color="000000"/>
              <w:right w:val="single" w:sz="4" w:space="0" w:color="000000"/>
            </w:tcBorders>
          </w:tcPr>
          <w:p w14:paraId="6D266861" w14:textId="77777777" w:rsidR="005E16AD" w:rsidRDefault="00000000">
            <w:pPr>
              <w:pStyle w:val="TableParagraph"/>
              <w:numPr>
                <w:ilvl w:val="0"/>
                <w:numId w:val="1"/>
              </w:numPr>
              <w:spacing w:before="21"/>
              <w:ind w:left="103"/>
              <w:rPr>
                <w:rFonts w:ascii="Times New Roman" w:eastAsia="Times New Roman" w:hAnsi="Times New Roman" w:cs="Times New Roman"/>
                <w:sz w:val="21"/>
                <w:szCs w:val="21"/>
                <w:lang w:eastAsia="zh-CN"/>
              </w:rPr>
            </w:pPr>
            <w:proofErr w:type="spellStart"/>
            <w:proofErr w:type="gramStart"/>
            <w:r>
              <w:rPr>
                <w:rFonts w:ascii="Times New Roman" w:eastAsia="Times New Roman" w:hAnsi="Times New Roman" w:cs="Times New Roman" w:hint="eastAsia"/>
                <w:sz w:val="21"/>
                <w:szCs w:val="21"/>
                <w:lang w:eastAsia="zh-CN"/>
              </w:rPr>
              <w:t>不允许投标人以联合体的形式进行投标</w:t>
            </w:r>
            <w:proofErr w:type="spellEnd"/>
            <w:r>
              <w:rPr>
                <w:rFonts w:ascii="Times New Roman" w:eastAsia="Times New Roman" w:hAnsi="Times New Roman" w:cs="Times New Roman" w:hint="eastAsia"/>
                <w:sz w:val="21"/>
                <w:szCs w:val="21"/>
                <w:lang w:eastAsia="zh-CN"/>
              </w:rPr>
              <w:t>；</w:t>
            </w:r>
            <w:proofErr w:type="gramEnd"/>
          </w:p>
          <w:p w14:paraId="757F351D" w14:textId="77777777" w:rsidR="005E16AD" w:rsidRDefault="00000000">
            <w:pPr>
              <w:pStyle w:val="TableParagraph"/>
              <w:numPr>
                <w:ilvl w:val="0"/>
                <w:numId w:val="1"/>
              </w:numPr>
              <w:spacing w:before="21"/>
              <w:ind w:left="103"/>
              <w:rPr>
                <w:rFonts w:ascii="Times New Roman" w:eastAsia="Times New Roman" w:hAnsi="Times New Roman" w:cs="Times New Roman"/>
                <w:sz w:val="21"/>
                <w:szCs w:val="21"/>
                <w:lang w:eastAsia="zh-CN"/>
              </w:rPr>
            </w:pPr>
            <w:proofErr w:type="spellStart"/>
            <w:r>
              <w:rPr>
                <w:rFonts w:ascii="Times New Roman" w:eastAsia="Times New Roman" w:hAnsi="Times New Roman" w:cs="Times New Roman" w:hint="eastAsia"/>
                <w:sz w:val="21"/>
                <w:szCs w:val="21"/>
                <w:lang w:eastAsia="zh-CN"/>
              </w:rPr>
              <w:t>中标人在没有得到投标人允许的情况下，不得以任何方式进行转包</w:t>
            </w:r>
            <w:proofErr w:type="spellEnd"/>
            <w:r>
              <w:rPr>
                <w:rFonts w:ascii="Times New Roman" w:eastAsia="Times New Roman" w:hAnsi="Times New Roman" w:cs="Times New Roman" w:hint="eastAsia"/>
                <w:sz w:val="21"/>
                <w:szCs w:val="21"/>
                <w:lang w:eastAsia="zh-CN"/>
              </w:rPr>
              <w:t>。</w:t>
            </w:r>
          </w:p>
        </w:tc>
      </w:tr>
    </w:tbl>
    <w:p w14:paraId="3A4570DF" w14:textId="77777777" w:rsidR="005E16AD" w:rsidRDefault="005E16AD">
      <w:pPr>
        <w:rPr>
          <w:rFonts w:ascii="宋体" w:eastAsia="宋体" w:hAnsi="宋体" w:cs="宋体"/>
          <w:sz w:val="21"/>
          <w:szCs w:val="21"/>
          <w:lang w:eastAsia="zh-CN"/>
        </w:rPr>
        <w:sectPr w:rsidR="005E16AD">
          <w:pgSz w:w="11910" w:h="16840"/>
          <w:pgMar w:top="1320" w:right="1300" w:bottom="1020" w:left="1120" w:header="878" w:footer="836" w:gutter="0"/>
          <w:cols w:space="720"/>
        </w:sectPr>
      </w:pPr>
    </w:p>
    <w:p w14:paraId="1507F7ED" w14:textId="77777777" w:rsidR="005E16AD" w:rsidRDefault="005E16AD">
      <w:pPr>
        <w:spacing w:before="8"/>
        <w:rPr>
          <w:rFonts w:ascii="宋体" w:eastAsia="宋体" w:hAnsi="宋体" w:cs="宋体"/>
          <w:sz w:val="10"/>
          <w:szCs w:val="10"/>
          <w:lang w:eastAsia="zh-CN"/>
        </w:rPr>
      </w:pPr>
    </w:p>
    <w:p w14:paraId="6DBEFB90" w14:textId="77777777" w:rsidR="005E16AD" w:rsidRDefault="00000000">
      <w:pPr>
        <w:spacing w:before="26"/>
        <w:ind w:left="118"/>
        <w:rPr>
          <w:rFonts w:ascii="宋体" w:eastAsia="宋体" w:hAnsi="宋体" w:cs="宋体"/>
          <w:sz w:val="24"/>
          <w:szCs w:val="24"/>
          <w:lang w:eastAsia="zh-CN"/>
        </w:rPr>
      </w:pPr>
      <w:r>
        <w:rPr>
          <w:rFonts w:ascii="宋体" w:eastAsia="宋体" w:hAnsi="宋体" w:cs="宋体"/>
          <w:b/>
          <w:bCs/>
          <w:sz w:val="24"/>
          <w:szCs w:val="24"/>
          <w:lang w:eastAsia="zh-CN"/>
        </w:rPr>
        <w:t>（二）投标人须知</w:t>
      </w:r>
    </w:p>
    <w:p w14:paraId="52C5B38E" w14:textId="77777777" w:rsidR="005E16AD" w:rsidRDefault="00000000">
      <w:pPr>
        <w:spacing w:before="127"/>
        <w:ind w:right="36"/>
        <w:jc w:val="center"/>
        <w:rPr>
          <w:rFonts w:ascii="宋体" w:eastAsia="宋体" w:hAnsi="宋体" w:cs="宋体"/>
          <w:sz w:val="24"/>
          <w:szCs w:val="24"/>
          <w:lang w:eastAsia="zh-CN"/>
        </w:rPr>
      </w:pPr>
      <w:r>
        <w:rPr>
          <w:rFonts w:ascii="宋体" w:eastAsia="宋体" w:hAnsi="宋体" w:cs="宋体"/>
          <w:b/>
          <w:bCs/>
          <w:sz w:val="24"/>
          <w:szCs w:val="24"/>
          <w:lang w:eastAsia="zh-CN"/>
        </w:rPr>
        <w:t>一、说明</w:t>
      </w:r>
    </w:p>
    <w:p w14:paraId="05862C53" w14:textId="77777777" w:rsidR="005E16AD" w:rsidRDefault="005E16AD">
      <w:pPr>
        <w:spacing w:before="8"/>
        <w:rPr>
          <w:rFonts w:ascii="宋体" w:eastAsia="宋体" w:hAnsi="宋体" w:cs="宋体"/>
          <w:b/>
          <w:bCs/>
          <w:sz w:val="9"/>
          <w:szCs w:val="9"/>
          <w:lang w:eastAsia="zh-CN"/>
        </w:rPr>
      </w:pPr>
    </w:p>
    <w:p w14:paraId="075F288C" w14:textId="77777777" w:rsidR="005E16AD" w:rsidRDefault="00000000">
      <w:pPr>
        <w:pStyle w:val="3"/>
        <w:spacing w:before="34"/>
        <w:ind w:left="118"/>
        <w:rPr>
          <w:b w:val="0"/>
          <w:bCs w:val="0"/>
          <w:lang w:eastAsia="zh-CN"/>
        </w:rPr>
      </w:pPr>
      <w:r>
        <w:rPr>
          <w:rFonts w:ascii="Times New Roman" w:eastAsia="Times New Roman" w:hAnsi="Times New Roman" w:cs="Times New Roman"/>
          <w:lang w:eastAsia="zh-CN"/>
        </w:rPr>
        <w:t>1.</w:t>
      </w:r>
      <w:r>
        <w:rPr>
          <w:lang w:eastAsia="zh-CN"/>
        </w:rPr>
        <w:t>定义</w:t>
      </w:r>
    </w:p>
    <w:p w14:paraId="68A345C5" w14:textId="77777777" w:rsidR="005E16AD" w:rsidRDefault="00000000">
      <w:pPr>
        <w:pStyle w:val="a3"/>
        <w:spacing w:before="102"/>
        <w:ind w:left="538"/>
        <w:rPr>
          <w:rFonts w:ascii="Times New Roman" w:eastAsia="Times New Roman" w:hAnsi="Times New Roman" w:cs="Times New Roman"/>
          <w:lang w:eastAsia="zh-CN"/>
        </w:rPr>
      </w:pPr>
      <w:r>
        <w:rPr>
          <w:rFonts w:ascii="Times New Roman" w:eastAsia="Times New Roman" w:hAnsi="Times New Roman" w:cs="Times New Roman"/>
          <w:lang w:eastAsia="zh-CN"/>
        </w:rPr>
        <w:t>1.1“项目名称”系指安徽铜峰电子股份有限公司</w:t>
      </w:r>
      <w:r>
        <w:rPr>
          <w:rFonts w:cs="宋体" w:hint="eastAsia"/>
          <w:lang w:eastAsia="zh-CN"/>
        </w:rPr>
        <w:t>CBB65型叠加产品</w:t>
      </w:r>
      <w:proofErr w:type="gramStart"/>
      <w:r>
        <w:rPr>
          <w:rFonts w:cs="宋体" w:hint="eastAsia"/>
          <w:lang w:eastAsia="zh-CN"/>
        </w:rPr>
        <w:t>小芯组焊接</w:t>
      </w:r>
      <w:proofErr w:type="gramEnd"/>
      <w:r>
        <w:rPr>
          <w:rFonts w:cs="宋体" w:hint="eastAsia"/>
          <w:lang w:eastAsia="zh-CN"/>
        </w:rPr>
        <w:t>机</w:t>
      </w:r>
      <w:r>
        <w:rPr>
          <w:rFonts w:ascii="Times New Roman" w:eastAsia="Times New Roman" w:hAnsi="Times New Roman" w:cs="Times New Roman"/>
          <w:lang w:eastAsia="zh-CN"/>
        </w:rPr>
        <w:t>。</w:t>
      </w:r>
    </w:p>
    <w:p w14:paraId="5AB87846" w14:textId="77777777" w:rsidR="005E16AD" w:rsidRDefault="00000000">
      <w:pPr>
        <w:pStyle w:val="a3"/>
        <w:spacing w:before="102"/>
        <w:ind w:left="538"/>
        <w:rPr>
          <w:rFonts w:ascii="Times New Roman" w:eastAsia="Times New Roman" w:hAnsi="Times New Roman" w:cs="Times New Roman"/>
          <w:lang w:eastAsia="zh-CN"/>
        </w:rPr>
      </w:pPr>
      <w:r>
        <w:rPr>
          <w:rFonts w:ascii="Times New Roman" w:eastAsia="Times New Roman" w:hAnsi="Times New Roman" w:cs="Times New Roman"/>
          <w:lang w:eastAsia="zh-CN"/>
        </w:rPr>
        <w:t>1.2“</w:t>
      </w:r>
      <w:proofErr w:type="gramStart"/>
      <w:r>
        <w:rPr>
          <w:rFonts w:ascii="Times New Roman" w:eastAsia="Times New Roman" w:hAnsi="Times New Roman" w:cs="Times New Roman"/>
          <w:lang w:eastAsia="zh-CN"/>
        </w:rPr>
        <w:t>招标人”系指提出招标项目</w:t>
      </w:r>
      <w:proofErr w:type="gramEnd"/>
      <w:r>
        <w:rPr>
          <w:rFonts w:ascii="Times New Roman" w:eastAsia="Times New Roman" w:hAnsi="Times New Roman" w:cs="Times New Roman"/>
          <w:lang w:eastAsia="zh-CN"/>
        </w:rPr>
        <w:t>、进行招标的法人或者其他组织。为便于招标文件及附件直接转 化为合同，在招标文件其他章节中也称“</w:t>
      </w:r>
      <w:proofErr w:type="spellStart"/>
      <w:r>
        <w:rPr>
          <w:rFonts w:ascii="Times New Roman" w:eastAsia="Times New Roman" w:hAnsi="Times New Roman" w:cs="Times New Roman"/>
          <w:lang w:eastAsia="zh-CN"/>
        </w:rPr>
        <w:t>用户</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业主</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买方</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甲方</w:t>
      </w:r>
      <w:proofErr w:type="spellEnd"/>
      <w:r>
        <w:rPr>
          <w:rFonts w:ascii="Times New Roman" w:eastAsia="Times New Roman" w:hAnsi="Times New Roman" w:cs="Times New Roman"/>
          <w:lang w:eastAsia="zh-CN"/>
        </w:rPr>
        <w:t>”。</w:t>
      </w:r>
    </w:p>
    <w:p w14:paraId="71EAE9DF" w14:textId="77777777" w:rsidR="005E16AD" w:rsidRDefault="00000000">
      <w:pPr>
        <w:pStyle w:val="a3"/>
        <w:spacing w:before="102"/>
        <w:ind w:left="538"/>
        <w:rPr>
          <w:rFonts w:ascii="Times New Roman" w:eastAsia="Times New Roman" w:hAnsi="Times New Roman" w:cs="Times New Roman"/>
          <w:lang w:eastAsia="zh-CN"/>
        </w:rPr>
      </w:pPr>
      <w:r>
        <w:rPr>
          <w:rFonts w:ascii="Times New Roman" w:eastAsia="Times New Roman" w:hAnsi="Times New Roman" w:cs="Times New Roman"/>
          <w:lang w:eastAsia="zh-CN"/>
        </w:rPr>
        <w:t>1.3“</w:t>
      </w:r>
      <w:proofErr w:type="gramStart"/>
      <w:r>
        <w:rPr>
          <w:rFonts w:ascii="Times New Roman" w:eastAsia="Times New Roman" w:hAnsi="Times New Roman" w:cs="Times New Roman"/>
          <w:lang w:eastAsia="zh-CN"/>
        </w:rPr>
        <w:t>投标人”系指向招标单位提交投标文件的制造商或供货商</w:t>
      </w:r>
      <w:proofErr w:type="gramEnd"/>
      <w:r>
        <w:rPr>
          <w:rFonts w:ascii="Times New Roman" w:eastAsia="Times New Roman" w:hAnsi="Times New Roman" w:cs="Times New Roman"/>
          <w:lang w:eastAsia="zh-CN"/>
        </w:rPr>
        <w:t>。</w:t>
      </w:r>
    </w:p>
    <w:p w14:paraId="5C1B050C" w14:textId="77777777" w:rsidR="005E16AD" w:rsidRDefault="00000000">
      <w:pPr>
        <w:pStyle w:val="a3"/>
        <w:spacing w:before="102"/>
        <w:ind w:left="538"/>
        <w:rPr>
          <w:rFonts w:ascii="Times New Roman" w:eastAsia="Times New Roman" w:hAnsi="Times New Roman" w:cs="Times New Roman"/>
          <w:lang w:eastAsia="zh-CN"/>
        </w:rPr>
      </w:pPr>
      <w:r>
        <w:rPr>
          <w:rFonts w:ascii="Times New Roman" w:eastAsia="Times New Roman" w:hAnsi="Times New Roman" w:cs="Times New Roman"/>
          <w:lang w:eastAsia="zh-CN"/>
        </w:rPr>
        <w:t>1.4“</w:t>
      </w:r>
      <w:proofErr w:type="gramStart"/>
      <w:r>
        <w:rPr>
          <w:rFonts w:ascii="Times New Roman" w:eastAsia="Times New Roman" w:hAnsi="Times New Roman" w:cs="Times New Roman"/>
          <w:lang w:eastAsia="zh-CN"/>
        </w:rPr>
        <w:t>中标人”系指最终被授予合同的投标人</w:t>
      </w:r>
      <w:proofErr w:type="gramEnd"/>
      <w:r>
        <w:rPr>
          <w:rFonts w:ascii="Times New Roman" w:eastAsia="Times New Roman" w:hAnsi="Times New Roman" w:cs="Times New Roman"/>
          <w:lang w:eastAsia="zh-CN"/>
        </w:rPr>
        <w:t>，为便于招标文件及附件直接转化为合同，在招标文 件其他章节中也称“</w:t>
      </w:r>
      <w:proofErr w:type="spellStart"/>
      <w:r>
        <w:rPr>
          <w:rFonts w:ascii="Times New Roman" w:eastAsia="Times New Roman" w:hAnsi="Times New Roman" w:cs="Times New Roman"/>
          <w:lang w:eastAsia="zh-CN"/>
        </w:rPr>
        <w:t>卖方</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供应商</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供货商</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乙方</w:t>
      </w:r>
      <w:proofErr w:type="spellEnd"/>
      <w:r>
        <w:rPr>
          <w:rFonts w:ascii="Times New Roman" w:eastAsia="Times New Roman" w:hAnsi="Times New Roman" w:cs="Times New Roman"/>
          <w:lang w:eastAsia="zh-CN"/>
        </w:rPr>
        <w:t>”。</w:t>
      </w:r>
    </w:p>
    <w:p w14:paraId="139D9313" w14:textId="77777777" w:rsidR="005E16AD" w:rsidRDefault="00000000">
      <w:pPr>
        <w:pStyle w:val="a3"/>
        <w:spacing w:before="102"/>
        <w:ind w:left="538"/>
        <w:rPr>
          <w:rFonts w:ascii="Times New Roman" w:eastAsia="Times New Roman" w:hAnsi="Times New Roman" w:cs="Times New Roman"/>
          <w:lang w:eastAsia="zh-CN"/>
        </w:rPr>
      </w:pPr>
      <w:r>
        <w:rPr>
          <w:rFonts w:ascii="Times New Roman" w:eastAsia="Times New Roman" w:hAnsi="Times New Roman" w:cs="Times New Roman"/>
          <w:lang w:eastAsia="zh-CN"/>
        </w:rPr>
        <w:t>1.5“</w:t>
      </w:r>
      <w:proofErr w:type="gramStart"/>
      <w:r>
        <w:rPr>
          <w:rFonts w:ascii="Times New Roman" w:eastAsia="Times New Roman" w:hAnsi="Times New Roman" w:cs="Times New Roman"/>
          <w:lang w:eastAsia="zh-CN"/>
        </w:rPr>
        <w:t>货物”系指</w:t>
      </w:r>
      <w:proofErr w:type="gramEnd"/>
      <w:r>
        <w:rPr>
          <w:rFonts w:ascii="Times New Roman" w:eastAsia="Times New Roman" w:hAnsi="Times New Roman" w:cs="Times New Roman"/>
          <w:lang w:eastAsia="zh-CN"/>
        </w:rPr>
        <w:t xml:space="preserve">“中标人”按招标文件规定，须向“招标人”提供的设备、备品备件、工具、材料、 </w:t>
      </w:r>
      <w:proofErr w:type="spellStart"/>
      <w:r>
        <w:rPr>
          <w:rFonts w:ascii="Times New Roman" w:eastAsia="Times New Roman" w:hAnsi="Times New Roman" w:cs="Times New Roman"/>
          <w:lang w:eastAsia="zh-CN"/>
        </w:rPr>
        <w:t>手册及其它有关技术资料</w:t>
      </w:r>
      <w:proofErr w:type="spellEnd"/>
      <w:r>
        <w:rPr>
          <w:rFonts w:ascii="Times New Roman" w:eastAsia="Times New Roman" w:hAnsi="Times New Roman" w:cs="Times New Roman"/>
          <w:lang w:eastAsia="zh-CN"/>
        </w:rPr>
        <w:t>。</w:t>
      </w:r>
    </w:p>
    <w:p w14:paraId="1F200118" w14:textId="77777777" w:rsidR="005E16AD" w:rsidRDefault="00000000">
      <w:pPr>
        <w:pStyle w:val="a3"/>
        <w:spacing w:before="102"/>
        <w:ind w:left="538"/>
        <w:rPr>
          <w:rFonts w:ascii="Times New Roman" w:eastAsia="Times New Roman" w:hAnsi="Times New Roman" w:cs="Times New Roman"/>
          <w:lang w:eastAsia="zh-CN"/>
        </w:rPr>
      </w:pPr>
      <w:r>
        <w:rPr>
          <w:rFonts w:ascii="Times New Roman" w:eastAsia="Times New Roman" w:hAnsi="Times New Roman" w:cs="Times New Roman"/>
          <w:lang w:eastAsia="zh-CN"/>
        </w:rPr>
        <w:t>1.6“</w:t>
      </w:r>
      <w:proofErr w:type="gramStart"/>
      <w:r>
        <w:rPr>
          <w:rFonts w:ascii="Times New Roman" w:eastAsia="Times New Roman" w:hAnsi="Times New Roman" w:cs="Times New Roman"/>
          <w:lang w:eastAsia="zh-CN"/>
        </w:rPr>
        <w:t>服务”系指招标文件规定的</w:t>
      </w:r>
      <w:proofErr w:type="gramEnd"/>
      <w:r>
        <w:rPr>
          <w:rFonts w:ascii="Times New Roman" w:eastAsia="Times New Roman" w:hAnsi="Times New Roman" w:cs="Times New Roman"/>
          <w:lang w:eastAsia="zh-CN"/>
        </w:rPr>
        <w:t xml:space="preserve">，“中标人”须承担的运输、保险、指导安装、调试、技术服务、 </w:t>
      </w:r>
      <w:proofErr w:type="spellStart"/>
      <w:r>
        <w:rPr>
          <w:rFonts w:ascii="Times New Roman" w:eastAsia="Times New Roman" w:hAnsi="Times New Roman" w:cs="Times New Roman"/>
          <w:lang w:eastAsia="zh-CN"/>
        </w:rPr>
        <w:t>培训、售后服务以及其他类似的义务</w:t>
      </w:r>
      <w:proofErr w:type="spellEnd"/>
      <w:r>
        <w:rPr>
          <w:rFonts w:ascii="Times New Roman" w:eastAsia="Times New Roman" w:hAnsi="Times New Roman" w:cs="Times New Roman"/>
          <w:lang w:eastAsia="zh-CN"/>
        </w:rPr>
        <w:t>。</w:t>
      </w:r>
    </w:p>
    <w:p w14:paraId="29D6AA3F" w14:textId="77777777" w:rsidR="005E16AD" w:rsidRDefault="00000000">
      <w:pPr>
        <w:pStyle w:val="a3"/>
        <w:spacing w:before="102"/>
        <w:ind w:left="538"/>
        <w:rPr>
          <w:rFonts w:ascii="Times New Roman" w:eastAsia="Times New Roman" w:hAnsi="Times New Roman" w:cs="Times New Roman"/>
          <w:lang w:eastAsia="zh-CN"/>
        </w:rPr>
      </w:pPr>
      <w:r>
        <w:rPr>
          <w:rFonts w:ascii="Times New Roman" w:eastAsia="Times New Roman" w:hAnsi="Times New Roman" w:cs="Times New Roman"/>
          <w:lang w:eastAsia="zh-CN"/>
        </w:rPr>
        <w:t>1.7“</w:t>
      </w:r>
      <w:proofErr w:type="gramStart"/>
      <w:r>
        <w:rPr>
          <w:rFonts w:ascii="Times New Roman" w:eastAsia="Times New Roman" w:hAnsi="Times New Roman" w:cs="Times New Roman"/>
          <w:lang w:eastAsia="zh-CN"/>
        </w:rPr>
        <w:t>项目地点”系指本招标合同项下货物安装和运行的地点</w:t>
      </w:r>
      <w:proofErr w:type="gramEnd"/>
      <w:r>
        <w:rPr>
          <w:rFonts w:ascii="Times New Roman" w:eastAsia="Times New Roman" w:hAnsi="Times New Roman" w:cs="Times New Roman"/>
          <w:lang w:eastAsia="zh-CN"/>
        </w:rPr>
        <w:t>。</w:t>
      </w:r>
    </w:p>
    <w:p w14:paraId="2B4DF307" w14:textId="77777777" w:rsidR="005E16AD" w:rsidRDefault="00000000">
      <w:pPr>
        <w:pStyle w:val="3"/>
        <w:ind w:left="118"/>
        <w:rPr>
          <w:b w:val="0"/>
          <w:bCs w:val="0"/>
          <w:lang w:eastAsia="zh-CN"/>
        </w:rPr>
      </w:pPr>
      <w:r>
        <w:rPr>
          <w:rFonts w:ascii="Times New Roman" w:eastAsia="Times New Roman" w:hAnsi="Times New Roman" w:cs="Times New Roman"/>
          <w:lang w:eastAsia="zh-CN"/>
        </w:rPr>
        <w:t>2.</w:t>
      </w:r>
      <w:r>
        <w:rPr>
          <w:lang w:eastAsia="zh-CN"/>
        </w:rPr>
        <w:t>合格的投标人</w:t>
      </w:r>
    </w:p>
    <w:p w14:paraId="68711999" w14:textId="77777777" w:rsidR="005E16AD" w:rsidRDefault="00000000">
      <w:pPr>
        <w:pStyle w:val="a3"/>
        <w:spacing w:before="59"/>
        <w:ind w:left="538"/>
        <w:rPr>
          <w:lang w:eastAsia="zh-CN"/>
        </w:rPr>
      </w:pPr>
      <w:r>
        <w:rPr>
          <w:rFonts w:ascii="Times New Roman" w:eastAsia="Times New Roman" w:hAnsi="Times New Roman" w:cs="Times New Roman"/>
          <w:lang w:eastAsia="zh-CN"/>
        </w:rPr>
        <w:t>2.1</w:t>
      </w:r>
      <w:r>
        <w:rPr>
          <w:rFonts w:ascii="Times New Roman" w:eastAsia="Times New Roman" w:hAnsi="Times New Roman" w:cs="Times New Roman"/>
          <w:spacing w:val="-22"/>
          <w:lang w:eastAsia="zh-CN"/>
        </w:rPr>
        <w:t xml:space="preserve"> </w:t>
      </w:r>
      <w:r>
        <w:rPr>
          <w:lang w:eastAsia="zh-CN"/>
        </w:rPr>
        <w:t>投标人必须为拟投标设备的生产商。资质要求见投标人须知前附表以及招标公告。</w:t>
      </w:r>
    </w:p>
    <w:p w14:paraId="55EFFC6A" w14:textId="77777777" w:rsidR="005E16AD" w:rsidRDefault="00000000">
      <w:pPr>
        <w:pStyle w:val="a3"/>
        <w:spacing w:line="309" w:lineRule="auto"/>
        <w:ind w:firstLine="420"/>
        <w:rPr>
          <w:lang w:eastAsia="zh-CN"/>
        </w:rPr>
      </w:pPr>
      <w:r>
        <w:rPr>
          <w:rFonts w:ascii="Times New Roman" w:eastAsia="Times New Roman" w:hAnsi="Times New Roman" w:cs="Times New Roman"/>
          <w:lang w:eastAsia="zh-CN"/>
        </w:rPr>
        <w:t>2.2</w:t>
      </w:r>
      <w:r>
        <w:rPr>
          <w:rFonts w:ascii="Times New Roman" w:eastAsia="Times New Roman" w:hAnsi="Times New Roman" w:cs="Times New Roman"/>
          <w:spacing w:val="-4"/>
          <w:lang w:eastAsia="zh-CN"/>
        </w:rPr>
        <w:t xml:space="preserve"> </w:t>
      </w:r>
      <w:r>
        <w:rPr>
          <w:spacing w:val="-3"/>
          <w:lang w:eastAsia="zh-CN"/>
        </w:rPr>
        <w:t>投标人不得直接或间接地与招标人，为采购本次招标的货物进行设计、编制规范和其他文件</w:t>
      </w:r>
      <w:r>
        <w:rPr>
          <w:w w:val="99"/>
          <w:lang w:eastAsia="zh-CN"/>
        </w:rPr>
        <w:t xml:space="preserve"> </w:t>
      </w:r>
      <w:r>
        <w:rPr>
          <w:lang w:eastAsia="zh-CN"/>
        </w:rPr>
        <w:t>所委托的咨询公司或其附属机构有任何关联。</w:t>
      </w:r>
    </w:p>
    <w:p w14:paraId="72B355AE" w14:textId="77777777" w:rsidR="005E16AD" w:rsidRDefault="00000000">
      <w:pPr>
        <w:pStyle w:val="a3"/>
        <w:spacing w:line="309" w:lineRule="auto"/>
        <w:ind w:firstLine="420"/>
        <w:rPr>
          <w:spacing w:val="-3"/>
          <w:lang w:eastAsia="zh-CN"/>
        </w:rPr>
      </w:pPr>
      <w:r>
        <w:rPr>
          <w:spacing w:val="-3"/>
          <w:lang w:eastAsia="zh-CN"/>
        </w:rPr>
        <w:t>2.3 只有在法律上和财务上独立、合法运作并独立于招标人和招标代理机构的供货人才能参加投</w:t>
      </w:r>
    </w:p>
    <w:p w14:paraId="64EAF8FB" w14:textId="77777777" w:rsidR="005E16AD" w:rsidRDefault="00000000">
      <w:pPr>
        <w:pStyle w:val="a3"/>
        <w:spacing w:line="309" w:lineRule="auto"/>
        <w:rPr>
          <w:spacing w:val="-3"/>
          <w:lang w:eastAsia="zh-CN"/>
        </w:rPr>
      </w:pPr>
      <w:r>
        <w:rPr>
          <w:spacing w:val="-3"/>
          <w:lang w:eastAsia="zh-CN"/>
        </w:rPr>
        <w:t>标。</w:t>
      </w:r>
    </w:p>
    <w:p w14:paraId="255EB04B" w14:textId="77777777" w:rsidR="005E16AD" w:rsidRDefault="00000000">
      <w:pPr>
        <w:pStyle w:val="a3"/>
        <w:spacing w:before="102"/>
        <w:ind w:left="538"/>
        <w:rPr>
          <w:lang w:eastAsia="zh-CN"/>
        </w:rPr>
      </w:pPr>
      <w:r>
        <w:rPr>
          <w:rFonts w:ascii="Times New Roman" w:eastAsia="Times New Roman" w:hAnsi="Times New Roman" w:cs="Times New Roman"/>
          <w:lang w:eastAsia="zh-CN"/>
        </w:rPr>
        <w:t>2.4</w:t>
      </w:r>
      <w:r>
        <w:rPr>
          <w:rFonts w:ascii="Times New Roman" w:eastAsia="Times New Roman" w:hAnsi="Times New Roman" w:cs="Times New Roman"/>
          <w:spacing w:val="-21"/>
          <w:lang w:eastAsia="zh-CN"/>
        </w:rPr>
        <w:t xml:space="preserve"> </w:t>
      </w:r>
      <w:r>
        <w:rPr>
          <w:lang w:eastAsia="zh-CN"/>
        </w:rPr>
        <w:t>投标人生产、经销投标货物或服务的资格必须得到有关行政主管部门的许可。</w:t>
      </w:r>
    </w:p>
    <w:p w14:paraId="3C9DF16E" w14:textId="77777777" w:rsidR="005E16AD" w:rsidRDefault="00000000">
      <w:pPr>
        <w:pStyle w:val="a3"/>
        <w:ind w:left="538"/>
        <w:rPr>
          <w:lang w:eastAsia="zh-CN"/>
        </w:rPr>
      </w:pPr>
      <w:r>
        <w:rPr>
          <w:rFonts w:ascii="Times New Roman" w:eastAsia="Times New Roman" w:hAnsi="Times New Roman" w:cs="Times New Roman"/>
          <w:lang w:eastAsia="zh-CN"/>
        </w:rPr>
        <w:t>2.5</w:t>
      </w:r>
      <w:r>
        <w:rPr>
          <w:rFonts w:ascii="Times New Roman" w:eastAsia="Times New Roman" w:hAnsi="Times New Roman" w:cs="Times New Roman"/>
          <w:spacing w:val="-14"/>
          <w:lang w:eastAsia="zh-CN"/>
        </w:rPr>
        <w:t xml:space="preserve"> </w:t>
      </w:r>
      <w:r>
        <w:rPr>
          <w:lang w:eastAsia="zh-CN"/>
        </w:rPr>
        <w:t>投标人应遵守有关的中国法律和规章、条例。</w:t>
      </w:r>
    </w:p>
    <w:p w14:paraId="1243EE0B" w14:textId="77777777" w:rsidR="005E16AD" w:rsidRDefault="00000000">
      <w:pPr>
        <w:pStyle w:val="a3"/>
        <w:ind w:left="538"/>
        <w:rPr>
          <w:lang w:eastAsia="zh-CN"/>
        </w:rPr>
      </w:pPr>
      <w:r>
        <w:rPr>
          <w:rFonts w:ascii="Times New Roman" w:eastAsia="Times New Roman" w:hAnsi="Times New Roman" w:cs="Times New Roman"/>
          <w:lang w:eastAsia="zh-CN"/>
        </w:rPr>
        <w:t>2.6</w:t>
      </w:r>
      <w:r>
        <w:rPr>
          <w:rFonts w:ascii="Times New Roman" w:eastAsia="Times New Roman" w:hAnsi="Times New Roman" w:cs="Times New Roman"/>
          <w:spacing w:val="-15"/>
          <w:lang w:eastAsia="zh-CN"/>
        </w:rPr>
        <w:t xml:space="preserve"> </w:t>
      </w:r>
      <w:r>
        <w:rPr>
          <w:lang w:eastAsia="zh-CN"/>
        </w:rPr>
        <w:t>凡未购买招标文件的潜在投标人均无资格参加此次投标。</w:t>
      </w:r>
    </w:p>
    <w:p w14:paraId="530FD0BF" w14:textId="77777777" w:rsidR="005E16AD" w:rsidRDefault="00000000">
      <w:pPr>
        <w:pStyle w:val="a3"/>
        <w:ind w:left="538"/>
        <w:rPr>
          <w:lang w:eastAsia="zh-CN"/>
        </w:rPr>
      </w:pPr>
      <w:r>
        <w:rPr>
          <w:rFonts w:ascii="Times New Roman" w:eastAsia="Times New Roman" w:hAnsi="Times New Roman" w:cs="Times New Roman"/>
          <w:lang w:eastAsia="zh-CN"/>
        </w:rPr>
        <w:t>2.7</w:t>
      </w:r>
      <w:r>
        <w:rPr>
          <w:rFonts w:ascii="Times New Roman" w:eastAsia="Times New Roman" w:hAnsi="Times New Roman" w:cs="Times New Roman"/>
          <w:spacing w:val="-3"/>
          <w:lang w:eastAsia="zh-CN"/>
        </w:rPr>
        <w:t xml:space="preserve"> </w:t>
      </w:r>
      <w:r>
        <w:rPr>
          <w:spacing w:val="-3"/>
          <w:lang w:eastAsia="zh-CN"/>
        </w:rPr>
        <w:t>法定代表人为同一个人的两个及两个以上法人，母公司、全资子公司及其控股公司，都不得</w:t>
      </w:r>
    </w:p>
    <w:p w14:paraId="20C8046F" w14:textId="77777777" w:rsidR="005E16AD" w:rsidRDefault="00000000">
      <w:pPr>
        <w:pStyle w:val="a3"/>
        <w:rPr>
          <w:lang w:eastAsia="zh-CN"/>
        </w:rPr>
      </w:pPr>
      <w:r>
        <w:rPr>
          <w:lang w:eastAsia="zh-CN"/>
        </w:rPr>
        <w:t>在同一货物招标中同时投标。一个制造商仅能委托一个代理商参加投标。</w:t>
      </w:r>
    </w:p>
    <w:p w14:paraId="345ED005" w14:textId="77777777" w:rsidR="005E16AD" w:rsidRDefault="005E16AD">
      <w:pPr>
        <w:spacing w:before="5"/>
        <w:rPr>
          <w:rFonts w:ascii="宋体" w:eastAsia="宋体" w:hAnsi="宋体" w:cs="宋体"/>
          <w:sz w:val="14"/>
          <w:szCs w:val="14"/>
          <w:lang w:eastAsia="zh-CN"/>
        </w:rPr>
      </w:pPr>
    </w:p>
    <w:p w14:paraId="345F2469" w14:textId="77777777" w:rsidR="005E16AD" w:rsidRDefault="00000000">
      <w:pPr>
        <w:pStyle w:val="3"/>
        <w:spacing w:before="0"/>
        <w:ind w:left="118"/>
        <w:rPr>
          <w:b w:val="0"/>
          <w:bCs w:val="0"/>
          <w:lang w:eastAsia="zh-CN"/>
        </w:rPr>
      </w:pPr>
      <w:r>
        <w:rPr>
          <w:rFonts w:ascii="Times New Roman" w:eastAsia="Times New Roman" w:hAnsi="Times New Roman" w:cs="Times New Roman"/>
          <w:lang w:eastAsia="zh-CN"/>
        </w:rPr>
        <w:t>3.</w:t>
      </w:r>
      <w:r>
        <w:rPr>
          <w:lang w:eastAsia="zh-CN"/>
        </w:rPr>
        <w:t>投标费用</w:t>
      </w:r>
    </w:p>
    <w:p w14:paraId="4104ACC2" w14:textId="77777777" w:rsidR="005E16AD" w:rsidRDefault="00000000">
      <w:pPr>
        <w:pStyle w:val="a3"/>
        <w:spacing w:before="59" w:line="309" w:lineRule="auto"/>
        <w:ind w:right="154" w:firstLine="420"/>
        <w:jc w:val="both"/>
        <w:rPr>
          <w:lang w:eastAsia="zh-CN"/>
        </w:rPr>
      </w:pPr>
      <w:r>
        <w:rPr>
          <w:rFonts w:ascii="Times New Roman" w:eastAsia="Times New Roman" w:hAnsi="Times New Roman" w:cs="Times New Roman"/>
          <w:lang w:eastAsia="zh-CN"/>
        </w:rPr>
        <w:t>3.1</w:t>
      </w:r>
      <w:r>
        <w:rPr>
          <w:rFonts w:ascii="Times New Roman" w:eastAsia="Times New Roman" w:hAnsi="Times New Roman" w:cs="Times New Roman"/>
          <w:spacing w:val="-2"/>
          <w:lang w:eastAsia="zh-CN"/>
        </w:rPr>
        <w:t xml:space="preserve"> </w:t>
      </w:r>
      <w:r>
        <w:rPr>
          <w:spacing w:val="-3"/>
          <w:lang w:eastAsia="zh-CN"/>
        </w:rPr>
        <w:t>投标人应承担所有与编写和提交投标文件有关的费用，不论投标的结果如何。招标单位和招</w:t>
      </w:r>
      <w:r>
        <w:rPr>
          <w:w w:val="99"/>
          <w:lang w:eastAsia="zh-CN"/>
        </w:rPr>
        <w:t xml:space="preserve"> </w:t>
      </w:r>
      <w:r>
        <w:rPr>
          <w:lang w:eastAsia="zh-CN"/>
        </w:rPr>
        <w:t>标人在任何情况下均无义务和责任承担这些费用。</w:t>
      </w:r>
    </w:p>
    <w:p w14:paraId="6B64556E" w14:textId="77777777" w:rsidR="005E16AD" w:rsidRDefault="00000000">
      <w:pPr>
        <w:pStyle w:val="3"/>
        <w:spacing w:before="130"/>
        <w:ind w:left="118"/>
        <w:rPr>
          <w:b w:val="0"/>
          <w:bCs w:val="0"/>
          <w:lang w:eastAsia="zh-CN"/>
        </w:rPr>
      </w:pPr>
      <w:r>
        <w:rPr>
          <w:rFonts w:ascii="Times New Roman" w:eastAsia="Times New Roman" w:hAnsi="Times New Roman" w:cs="Times New Roman"/>
          <w:lang w:eastAsia="zh-CN"/>
        </w:rPr>
        <w:t>4.</w:t>
      </w:r>
      <w:r>
        <w:rPr>
          <w:lang w:eastAsia="zh-CN"/>
        </w:rPr>
        <w:t>投标人代表</w:t>
      </w:r>
    </w:p>
    <w:p w14:paraId="032E5DB1" w14:textId="77777777" w:rsidR="005E16AD" w:rsidRDefault="00000000">
      <w:pPr>
        <w:pStyle w:val="a3"/>
        <w:spacing w:before="57" w:line="309" w:lineRule="auto"/>
        <w:ind w:right="154" w:firstLine="420"/>
        <w:jc w:val="both"/>
        <w:rPr>
          <w:lang w:eastAsia="zh-CN"/>
        </w:rPr>
      </w:pPr>
      <w:r>
        <w:rPr>
          <w:lang w:eastAsia="zh-CN"/>
        </w:rPr>
        <w:t>4.1 投标人代表是指全权代表投标人参加投标活动并签署投标文件的人，如果投标人代表不是法定代表人，须持有《法人代表授权书》，格式见第四章。</w:t>
      </w:r>
    </w:p>
    <w:p w14:paraId="24CD052D" w14:textId="77777777" w:rsidR="005E16AD" w:rsidRDefault="00000000">
      <w:pPr>
        <w:spacing w:before="95"/>
        <w:ind w:right="33"/>
        <w:jc w:val="center"/>
        <w:rPr>
          <w:rFonts w:ascii="宋体" w:eastAsia="宋体" w:hAnsi="宋体" w:cs="宋体"/>
          <w:sz w:val="24"/>
          <w:szCs w:val="24"/>
          <w:lang w:eastAsia="zh-CN"/>
        </w:rPr>
      </w:pPr>
      <w:r>
        <w:rPr>
          <w:rFonts w:ascii="宋体" w:eastAsia="宋体" w:hAnsi="宋体" w:cs="宋体"/>
          <w:b/>
          <w:bCs/>
          <w:sz w:val="24"/>
          <w:szCs w:val="24"/>
          <w:lang w:eastAsia="zh-CN"/>
        </w:rPr>
        <w:t>二、招标文件</w:t>
      </w:r>
    </w:p>
    <w:p w14:paraId="684C59D4" w14:textId="77777777" w:rsidR="005E16AD" w:rsidRDefault="00000000">
      <w:pPr>
        <w:pStyle w:val="3"/>
        <w:spacing w:before="160"/>
        <w:ind w:left="118"/>
        <w:rPr>
          <w:b w:val="0"/>
          <w:bCs w:val="0"/>
          <w:lang w:eastAsia="zh-CN"/>
        </w:rPr>
      </w:pPr>
      <w:r>
        <w:rPr>
          <w:rFonts w:ascii="Times New Roman" w:eastAsia="Times New Roman" w:hAnsi="Times New Roman" w:cs="Times New Roman"/>
          <w:lang w:eastAsia="zh-CN"/>
        </w:rPr>
        <w:t>5.</w:t>
      </w:r>
      <w:r>
        <w:rPr>
          <w:lang w:eastAsia="zh-CN"/>
        </w:rPr>
        <w:t>招标文件的组成</w:t>
      </w:r>
    </w:p>
    <w:p w14:paraId="541EF9A0" w14:textId="77777777" w:rsidR="005E16AD" w:rsidRDefault="00000000">
      <w:pPr>
        <w:pStyle w:val="a3"/>
        <w:spacing w:before="59" w:line="319" w:lineRule="auto"/>
        <w:ind w:right="154" w:firstLine="420"/>
        <w:jc w:val="both"/>
        <w:rPr>
          <w:rFonts w:ascii="Times New Roman" w:eastAsia="Times New Roman" w:hAnsi="Times New Roman" w:cs="Times New Roman"/>
          <w:lang w:eastAsia="zh-CN"/>
        </w:rPr>
      </w:pPr>
      <w:r>
        <w:rPr>
          <w:rFonts w:ascii="Times New Roman" w:eastAsia="Times New Roman" w:hAnsi="Times New Roman" w:cs="Times New Roman"/>
          <w:lang w:eastAsia="zh-CN"/>
        </w:rPr>
        <w:t>5.1</w:t>
      </w:r>
      <w:r>
        <w:rPr>
          <w:rFonts w:ascii="Times New Roman" w:eastAsia="Times New Roman" w:hAnsi="Times New Roman" w:cs="Times New Roman"/>
          <w:spacing w:val="-3"/>
          <w:lang w:eastAsia="zh-CN"/>
        </w:rPr>
        <w:t xml:space="preserve"> </w:t>
      </w:r>
      <w:r>
        <w:rPr>
          <w:spacing w:val="-3"/>
          <w:lang w:eastAsia="zh-CN"/>
        </w:rPr>
        <w:t>招标文件用以阐明所需货物及服务、招标投标程序和合同条款。招标人发出的招标文件（</w:t>
      </w:r>
      <w:r>
        <w:rPr>
          <w:rFonts w:ascii="Times New Roman" w:eastAsia="Times New Roman" w:hAnsi="Times New Roman" w:cs="Times New Roman"/>
          <w:lang w:eastAsia="zh-CN"/>
        </w:rPr>
        <w:t xml:space="preserve">含 </w:t>
      </w:r>
      <w:proofErr w:type="spellStart"/>
      <w:r>
        <w:rPr>
          <w:rFonts w:ascii="Times New Roman" w:eastAsia="Times New Roman" w:hAnsi="Times New Roman" w:cs="Times New Roman"/>
          <w:lang w:eastAsia="zh-CN"/>
        </w:rPr>
        <w:t>其他资料及答疑、补充、更正文件或者资格预审文件</w:t>
      </w:r>
      <w:proofErr w:type="spellEnd"/>
      <w:r>
        <w:rPr>
          <w:rFonts w:ascii="Times New Roman" w:eastAsia="Times New Roman" w:hAnsi="Times New Roman" w:cs="Times New Roman"/>
          <w:lang w:eastAsia="zh-CN"/>
        </w:rPr>
        <w:t>），</w:t>
      </w:r>
      <w:proofErr w:type="spellStart"/>
      <w:r>
        <w:rPr>
          <w:rFonts w:ascii="Times New Roman" w:eastAsia="Times New Roman" w:hAnsi="Times New Roman" w:cs="Times New Roman"/>
          <w:lang w:eastAsia="zh-CN"/>
        </w:rPr>
        <w:t>可以通过信息网络或者其他媒介发布，通</w:t>
      </w:r>
      <w:proofErr w:type="spellEnd"/>
      <w:r>
        <w:rPr>
          <w:rFonts w:ascii="Times New Roman" w:eastAsia="Times New Roman" w:hAnsi="Times New Roman" w:cs="Times New Roman"/>
          <w:lang w:eastAsia="zh-CN"/>
        </w:rPr>
        <w:t xml:space="preserve"> </w:t>
      </w:r>
      <w:proofErr w:type="spellStart"/>
      <w:r>
        <w:rPr>
          <w:rFonts w:ascii="Times New Roman" w:eastAsia="Times New Roman" w:hAnsi="Times New Roman" w:cs="Times New Roman"/>
          <w:lang w:eastAsia="zh-CN"/>
        </w:rPr>
        <w:t>过信息网络或者其他媒介发布的招标文件与书面招标文件具有同等法律效力，出现不一致时以书面</w:t>
      </w:r>
      <w:proofErr w:type="spellEnd"/>
    </w:p>
    <w:p w14:paraId="435B4046" w14:textId="77777777" w:rsidR="005E16AD" w:rsidRDefault="005E16AD">
      <w:pPr>
        <w:pStyle w:val="a3"/>
        <w:spacing w:before="59" w:line="319" w:lineRule="auto"/>
        <w:ind w:right="154" w:firstLine="420"/>
        <w:jc w:val="both"/>
        <w:rPr>
          <w:rFonts w:ascii="Times New Roman" w:eastAsia="Times New Roman" w:hAnsi="Times New Roman" w:cs="Times New Roman"/>
          <w:lang w:eastAsia="zh-CN"/>
        </w:rPr>
        <w:sectPr w:rsidR="005E16AD">
          <w:pgSz w:w="11910" w:h="16840"/>
          <w:pgMar w:top="1320" w:right="1300" w:bottom="1020" w:left="1300" w:header="878" w:footer="836" w:gutter="0"/>
          <w:cols w:space="720"/>
        </w:sectPr>
      </w:pPr>
    </w:p>
    <w:p w14:paraId="1EBD8C68" w14:textId="77777777" w:rsidR="005E16AD" w:rsidRDefault="00000000">
      <w:pPr>
        <w:pStyle w:val="a3"/>
        <w:tabs>
          <w:tab w:val="left" w:pos="1378"/>
        </w:tabs>
        <w:spacing w:before="111" w:line="324" w:lineRule="auto"/>
        <w:ind w:left="538" w:right="1268" w:hanging="420"/>
        <w:rPr>
          <w:rFonts w:asciiTheme="minorEastAsia" w:eastAsiaTheme="minorEastAsia" w:hAnsiTheme="minorEastAsia" w:cstheme="minorEastAsia"/>
          <w:lang w:eastAsia="zh-CN"/>
        </w:rPr>
      </w:pPr>
      <w:r>
        <w:rPr>
          <w:lang w:eastAsia="zh-CN"/>
        </w:rPr>
        <w:lastRenderedPageBreak/>
        <w:t xml:space="preserve">招标文件为准，但法律、行政法规或者招标文件另有规定的除外。招标文件内容包括：  </w:t>
      </w:r>
      <w:r>
        <w:rPr>
          <w:rFonts w:hint="eastAsia"/>
          <w:lang w:eastAsia="zh-CN"/>
        </w:rPr>
        <w:t>第一章</w:t>
      </w:r>
      <w:r>
        <w:rPr>
          <w:rFonts w:hint="eastAsia"/>
          <w:lang w:eastAsia="zh-CN"/>
        </w:rPr>
        <w:tab/>
        <w:t>投标邀请</w:t>
      </w:r>
    </w:p>
    <w:p w14:paraId="68C0367D" w14:textId="77777777" w:rsidR="005E16AD" w:rsidRDefault="00000000">
      <w:pPr>
        <w:pStyle w:val="a3"/>
        <w:tabs>
          <w:tab w:val="left" w:pos="1378"/>
        </w:tabs>
        <w:spacing w:before="26" w:line="326" w:lineRule="auto"/>
        <w:ind w:left="0" w:right="6516" w:firstLineChars="200" w:firstLine="420"/>
        <w:rPr>
          <w:lang w:eastAsia="zh-CN"/>
        </w:rPr>
      </w:pPr>
      <w:r>
        <w:rPr>
          <w:rFonts w:hint="eastAsia"/>
          <w:lang w:eastAsia="zh-CN"/>
        </w:rPr>
        <w:t xml:space="preserve">第二章 </w:t>
      </w:r>
      <w:r>
        <w:rPr>
          <w:lang w:eastAsia="zh-CN"/>
        </w:rPr>
        <w:t>投标人须知</w:t>
      </w:r>
    </w:p>
    <w:p w14:paraId="30F748E8" w14:textId="77777777" w:rsidR="005E16AD" w:rsidRDefault="00000000">
      <w:pPr>
        <w:pStyle w:val="a3"/>
        <w:tabs>
          <w:tab w:val="left" w:pos="1378"/>
        </w:tabs>
        <w:spacing w:before="26" w:line="326" w:lineRule="auto"/>
        <w:ind w:left="0" w:right="6516" w:firstLineChars="200" w:firstLine="420"/>
        <w:rPr>
          <w:w w:val="99"/>
          <w:lang w:eastAsia="zh-CN"/>
        </w:rPr>
      </w:pPr>
      <w:r>
        <w:rPr>
          <w:rFonts w:hint="eastAsia"/>
          <w:lang w:eastAsia="zh-CN"/>
        </w:rPr>
        <w:t xml:space="preserve">第三章 </w:t>
      </w:r>
      <w:r>
        <w:rPr>
          <w:lang w:eastAsia="zh-CN"/>
        </w:rPr>
        <w:t>合同条款及格式</w:t>
      </w:r>
      <w:r>
        <w:rPr>
          <w:w w:val="99"/>
          <w:lang w:eastAsia="zh-CN"/>
        </w:rPr>
        <w:t xml:space="preserve"> </w:t>
      </w:r>
    </w:p>
    <w:p w14:paraId="19B4AA8D" w14:textId="77777777" w:rsidR="005E16AD" w:rsidRDefault="00000000">
      <w:pPr>
        <w:pStyle w:val="a3"/>
        <w:tabs>
          <w:tab w:val="left" w:pos="1378"/>
        </w:tabs>
        <w:spacing w:before="26" w:line="326" w:lineRule="auto"/>
        <w:ind w:left="0" w:right="6516" w:firstLineChars="200" w:firstLine="420"/>
        <w:rPr>
          <w:lang w:eastAsia="zh-CN"/>
        </w:rPr>
      </w:pPr>
      <w:r>
        <w:rPr>
          <w:rFonts w:hint="eastAsia"/>
          <w:lang w:eastAsia="zh-CN"/>
        </w:rPr>
        <w:t xml:space="preserve">第四章 </w:t>
      </w:r>
      <w:r>
        <w:rPr>
          <w:lang w:eastAsia="zh-CN"/>
        </w:rPr>
        <w:t>投标文件格式</w:t>
      </w:r>
    </w:p>
    <w:p w14:paraId="42FF9487" w14:textId="77777777" w:rsidR="005E16AD" w:rsidRDefault="00000000">
      <w:pPr>
        <w:pStyle w:val="a3"/>
        <w:tabs>
          <w:tab w:val="left" w:pos="1378"/>
        </w:tabs>
        <w:spacing w:before="26" w:line="324" w:lineRule="auto"/>
        <w:ind w:left="0" w:right="5467" w:firstLineChars="200" w:firstLine="420"/>
        <w:rPr>
          <w:w w:val="99"/>
          <w:lang w:eastAsia="zh-CN"/>
        </w:rPr>
      </w:pPr>
      <w:r>
        <w:rPr>
          <w:rFonts w:hint="eastAsia"/>
          <w:lang w:eastAsia="zh-CN"/>
        </w:rPr>
        <w:t xml:space="preserve">第五章 </w:t>
      </w:r>
      <w:r>
        <w:rPr>
          <w:lang w:eastAsia="zh-CN"/>
        </w:rPr>
        <w:t>货物需求一览表及技术规格</w:t>
      </w:r>
      <w:r>
        <w:rPr>
          <w:w w:val="99"/>
          <w:lang w:eastAsia="zh-CN"/>
        </w:rPr>
        <w:t xml:space="preserve"> </w:t>
      </w:r>
    </w:p>
    <w:p w14:paraId="61F1C673" w14:textId="77777777" w:rsidR="005E16AD" w:rsidRDefault="00000000">
      <w:pPr>
        <w:pStyle w:val="a3"/>
        <w:tabs>
          <w:tab w:val="left" w:pos="1378"/>
        </w:tabs>
        <w:spacing w:before="26" w:line="324" w:lineRule="auto"/>
        <w:ind w:left="0" w:right="5467" w:firstLineChars="200" w:firstLine="420"/>
        <w:rPr>
          <w:lang w:eastAsia="zh-CN"/>
        </w:rPr>
      </w:pPr>
      <w:r>
        <w:rPr>
          <w:rFonts w:hint="eastAsia"/>
          <w:lang w:eastAsia="zh-CN"/>
        </w:rPr>
        <w:t xml:space="preserve">第六章 </w:t>
      </w:r>
      <w:r>
        <w:rPr>
          <w:lang w:eastAsia="zh-CN"/>
        </w:rPr>
        <w:t>开标表格</w:t>
      </w:r>
    </w:p>
    <w:p w14:paraId="13570797" w14:textId="77777777" w:rsidR="005E16AD" w:rsidRDefault="00000000">
      <w:pPr>
        <w:pStyle w:val="a3"/>
        <w:tabs>
          <w:tab w:val="left" w:pos="1378"/>
        </w:tabs>
        <w:spacing w:before="26"/>
        <w:ind w:left="0" w:right="1268" w:firstLineChars="200" w:firstLine="420"/>
        <w:rPr>
          <w:lang w:eastAsia="zh-CN"/>
        </w:rPr>
      </w:pPr>
      <w:r>
        <w:rPr>
          <w:rFonts w:hint="eastAsia"/>
          <w:lang w:eastAsia="zh-CN"/>
        </w:rPr>
        <w:t xml:space="preserve">第七章 </w:t>
      </w:r>
      <w:r>
        <w:rPr>
          <w:lang w:eastAsia="zh-CN"/>
        </w:rPr>
        <w:t>评标办法</w:t>
      </w:r>
    </w:p>
    <w:p w14:paraId="0CCAEF38" w14:textId="77777777" w:rsidR="005E16AD" w:rsidRDefault="00000000">
      <w:pPr>
        <w:pStyle w:val="a3"/>
        <w:spacing w:before="99" w:line="309" w:lineRule="auto"/>
        <w:ind w:right="213" w:firstLine="420"/>
        <w:rPr>
          <w:lang w:eastAsia="zh-CN"/>
        </w:rPr>
      </w:pPr>
      <w:r>
        <w:rPr>
          <w:rFonts w:ascii="Times New Roman" w:eastAsia="Times New Roman" w:hAnsi="Times New Roman" w:cs="Times New Roman"/>
          <w:lang w:eastAsia="zh-CN"/>
        </w:rPr>
        <w:t>5.2</w:t>
      </w:r>
      <w:r>
        <w:rPr>
          <w:rFonts w:ascii="Times New Roman" w:eastAsia="Times New Roman" w:hAnsi="Times New Roman" w:cs="Times New Roman"/>
          <w:spacing w:val="-3"/>
          <w:lang w:eastAsia="zh-CN"/>
        </w:rPr>
        <w:t xml:space="preserve"> </w:t>
      </w:r>
      <w:r>
        <w:rPr>
          <w:spacing w:val="-3"/>
          <w:lang w:eastAsia="zh-CN"/>
        </w:rPr>
        <w:t>招标文件如不单独提供招标货物使用地的自然环境、气候条件、公用设施等情况，投标人被</w:t>
      </w:r>
      <w:r>
        <w:rPr>
          <w:w w:val="99"/>
          <w:lang w:eastAsia="zh-CN"/>
        </w:rPr>
        <w:t xml:space="preserve"> </w:t>
      </w:r>
      <w:r>
        <w:rPr>
          <w:lang w:eastAsia="zh-CN"/>
        </w:rPr>
        <w:t>视为熟悉上述与履行合同有关的一切情况。</w:t>
      </w:r>
    </w:p>
    <w:p w14:paraId="6047F622" w14:textId="77777777" w:rsidR="005E16AD" w:rsidRDefault="00000000">
      <w:pPr>
        <w:pStyle w:val="3"/>
        <w:spacing w:before="130"/>
        <w:ind w:left="118" w:right="1268"/>
        <w:rPr>
          <w:b w:val="0"/>
          <w:bCs w:val="0"/>
          <w:lang w:eastAsia="zh-CN"/>
        </w:rPr>
      </w:pPr>
      <w:r>
        <w:rPr>
          <w:rFonts w:ascii="Times New Roman" w:eastAsia="Times New Roman" w:hAnsi="Times New Roman" w:cs="Times New Roman"/>
          <w:lang w:eastAsia="zh-CN"/>
        </w:rPr>
        <w:t>6.</w:t>
      </w:r>
      <w:r>
        <w:rPr>
          <w:lang w:eastAsia="zh-CN"/>
        </w:rPr>
        <w:t>招标文件的澄清</w:t>
      </w:r>
    </w:p>
    <w:p w14:paraId="43BA586F" w14:textId="77777777" w:rsidR="005E16AD" w:rsidRDefault="00000000">
      <w:pPr>
        <w:pStyle w:val="a3"/>
        <w:spacing w:before="148" w:line="362" w:lineRule="auto"/>
        <w:ind w:right="213" w:firstLine="314"/>
        <w:rPr>
          <w:lang w:eastAsia="zh-CN"/>
        </w:rPr>
      </w:pPr>
      <w:r>
        <w:rPr>
          <w:rFonts w:ascii="Times New Roman" w:eastAsia="Times New Roman" w:hAnsi="Times New Roman" w:cs="Times New Roman"/>
          <w:lang w:eastAsia="zh-CN"/>
        </w:rPr>
        <w:t>6.1</w:t>
      </w:r>
      <w:r>
        <w:rPr>
          <w:rFonts w:ascii="Times New Roman" w:eastAsia="Times New Roman" w:hAnsi="Times New Roman" w:cs="Times New Roman"/>
          <w:spacing w:val="-14"/>
          <w:lang w:eastAsia="zh-CN"/>
        </w:rPr>
        <w:t xml:space="preserve"> </w:t>
      </w:r>
      <w:r>
        <w:rPr>
          <w:lang w:eastAsia="zh-CN"/>
        </w:rPr>
        <w:t>任何要求对招标文件进行澄清的投标人，均应在招标文件《投标人须知前附表》规定时间内</w:t>
      </w:r>
      <w:r>
        <w:rPr>
          <w:w w:val="99"/>
          <w:lang w:eastAsia="zh-CN"/>
        </w:rPr>
        <w:t xml:space="preserve"> </w:t>
      </w:r>
      <w:r>
        <w:rPr>
          <w:lang w:eastAsia="zh-CN"/>
        </w:rPr>
        <w:t>以书面形式或传真通知招标单位或招标人。</w:t>
      </w:r>
    </w:p>
    <w:p w14:paraId="5EDF6B3F" w14:textId="77777777" w:rsidR="005E16AD" w:rsidRDefault="00000000">
      <w:pPr>
        <w:pStyle w:val="a3"/>
        <w:spacing w:before="59" w:line="362" w:lineRule="auto"/>
        <w:ind w:right="213" w:firstLine="314"/>
        <w:rPr>
          <w:lang w:eastAsia="zh-CN"/>
        </w:rPr>
      </w:pPr>
      <w:r>
        <w:rPr>
          <w:rFonts w:ascii="Times New Roman" w:eastAsia="Times New Roman" w:hAnsi="Times New Roman" w:cs="Times New Roman"/>
          <w:lang w:eastAsia="zh-CN"/>
        </w:rPr>
        <w:t>6.2</w:t>
      </w:r>
      <w:r>
        <w:rPr>
          <w:rFonts w:ascii="Times New Roman" w:eastAsia="Times New Roman" w:hAnsi="Times New Roman" w:cs="Times New Roman"/>
          <w:spacing w:val="-14"/>
          <w:lang w:eastAsia="zh-CN"/>
        </w:rPr>
        <w:t xml:space="preserve"> </w:t>
      </w:r>
      <w:r>
        <w:rPr>
          <w:lang w:eastAsia="zh-CN"/>
        </w:rPr>
        <w:t>澄清将按招标文件《投标人须知前附表》的规定举行答疑会，并以书面形式予以答复（答复</w:t>
      </w:r>
      <w:r>
        <w:rPr>
          <w:w w:val="99"/>
          <w:lang w:eastAsia="zh-CN"/>
        </w:rPr>
        <w:t xml:space="preserve"> </w:t>
      </w:r>
      <w:r>
        <w:rPr>
          <w:lang w:eastAsia="zh-CN"/>
        </w:rPr>
        <w:t>中包括所问问题，但不包括问题的来源）。</w:t>
      </w:r>
    </w:p>
    <w:p w14:paraId="3C223052" w14:textId="77777777" w:rsidR="005E16AD" w:rsidRDefault="00000000">
      <w:pPr>
        <w:pStyle w:val="a3"/>
        <w:spacing w:before="57" w:line="376" w:lineRule="auto"/>
        <w:ind w:right="213" w:firstLine="314"/>
        <w:rPr>
          <w:w w:val="99"/>
          <w:lang w:eastAsia="zh-CN"/>
        </w:rPr>
      </w:pPr>
      <w:r>
        <w:rPr>
          <w:rFonts w:ascii="Times New Roman" w:eastAsia="Times New Roman" w:hAnsi="Times New Roman" w:cs="Times New Roman"/>
          <w:lang w:eastAsia="zh-CN"/>
        </w:rPr>
        <w:t>6.3</w:t>
      </w:r>
      <w:r>
        <w:rPr>
          <w:rFonts w:ascii="Times New Roman" w:eastAsia="Times New Roman" w:hAnsi="Times New Roman" w:cs="Times New Roman"/>
          <w:spacing w:val="-14"/>
          <w:lang w:eastAsia="zh-CN"/>
        </w:rPr>
        <w:t xml:space="preserve"> </w:t>
      </w:r>
      <w:r>
        <w:rPr>
          <w:lang w:eastAsia="zh-CN"/>
        </w:rPr>
        <w:t>如不举行答疑会，澄清的书面答复，将寄送或传真给每个购买招标文件的投标人，同时招标</w:t>
      </w:r>
      <w:r>
        <w:rPr>
          <w:w w:val="99"/>
          <w:lang w:eastAsia="zh-CN"/>
        </w:rPr>
        <w:t xml:space="preserve"> </w:t>
      </w:r>
      <w:r>
        <w:rPr>
          <w:lang w:eastAsia="zh-CN"/>
        </w:rPr>
        <w:t>单位将通知投标人查收书面澄清答复。投标人收到上述查收通知后，如未收到书面澄清答复文件， 应立即向招标单位回函确认未收到书面澄清，否则视为已收到书面澄清答复文件。</w:t>
      </w:r>
      <w:r>
        <w:rPr>
          <w:w w:val="99"/>
          <w:lang w:eastAsia="zh-CN"/>
        </w:rPr>
        <w:t xml:space="preserve"> </w:t>
      </w:r>
    </w:p>
    <w:p w14:paraId="06A48ADE" w14:textId="77777777" w:rsidR="005E16AD" w:rsidRDefault="00000000">
      <w:pPr>
        <w:pStyle w:val="a3"/>
        <w:spacing w:before="57" w:line="376" w:lineRule="auto"/>
        <w:ind w:right="213"/>
        <w:rPr>
          <w:rFonts w:cs="宋体"/>
          <w:lang w:eastAsia="zh-CN"/>
        </w:rPr>
      </w:pPr>
      <w:r>
        <w:rPr>
          <w:rFonts w:ascii="Times New Roman" w:eastAsia="Times New Roman" w:hAnsi="Times New Roman" w:cs="Times New Roman"/>
          <w:b/>
          <w:bCs/>
          <w:lang w:eastAsia="zh-CN"/>
        </w:rPr>
        <w:t>7.</w:t>
      </w:r>
      <w:r>
        <w:rPr>
          <w:rFonts w:cs="宋体"/>
          <w:b/>
          <w:bCs/>
          <w:lang w:eastAsia="zh-CN"/>
        </w:rPr>
        <w:t>招标文件的修改</w:t>
      </w:r>
    </w:p>
    <w:p w14:paraId="7170084A" w14:textId="77777777" w:rsidR="005E16AD" w:rsidRDefault="00000000">
      <w:pPr>
        <w:pStyle w:val="a3"/>
        <w:spacing w:before="0" w:line="218" w:lineRule="exact"/>
        <w:ind w:left="538" w:right="107"/>
        <w:rPr>
          <w:lang w:eastAsia="zh-CN"/>
        </w:rPr>
      </w:pPr>
      <w:r>
        <w:rPr>
          <w:rFonts w:ascii="Times New Roman" w:eastAsia="Times New Roman" w:hAnsi="Times New Roman" w:cs="Times New Roman"/>
          <w:lang w:eastAsia="zh-CN"/>
        </w:rPr>
        <w:t>7.1</w:t>
      </w:r>
      <w:r>
        <w:rPr>
          <w:rFonts w:ascii="Times New Roman" w:eastAsia="Times New Roman" w:hAnsi="Times New Roman" w:cs="Times New Roman"/>
          <w:spacing w:val="-4"/>
          <w:lang w:eastAsia="zh-CN"/>
        </w:rPr>
        <w:t xml:space="preserve"> </w:t>
      </w:r>
      <w:r>
        <w:rPr>
          <w:spacing w:val="-3"/>
          <w:lang w:eastAsia="zh-CN"/>
        </w:rPr>
        <w:t>在投标截止期前的任何时候，无论出于何种原因，招标单位可主动地或在解答投标人提出的</w:t>
      </w:r>
    </w:p>
    <w:p w14:paraId="71FAEE13" w14:textId="77777777" w:rsidR="005E16AD" w:rsidRDefault="00000000">
      <w:pPr>
        <w:pStyle w:val="a3"/>
        <w:spacing w:before="81"/>
        <w:ind w:right="1268"/>
        <w:rPr>
          <w:lang w:eastAsia="zh-CN"/>
        </w:rPr>
      </w:pPr>
      <w:r>
        <w:rPr>
          <w:lang w:eastAsia="zh-CN"/>
        </w:rPr>
        <w:t>问题时对招标文件进行修改。</w:t>
      </w:r>
    </w:p>
    <w:p w14:paraId="428C3E05" w14:textId="77777777" w:rsidR="005E16AD" w:rsidRDefault="00000000">
      <w:pPr>
        <w:pStyle w:val="a3"/>
        <w:spacing w:before="99" w:line="321" w:lineRule="auto"/>
        <w:ind w:right="107" w:firstLine="420"/>
        <w:rPr>
          <w:lang w:eastAsia="zh-CN"/>
        </w:rPr>
      </w:pPr>
      <w:r>
        <w:rPr>
          <w:rFonts w:ascii="Times New Roman" w:eastAsia="Times New Roman" w:hAnsi="Times New Roman" w:cs="Times New Roman"/>
          <w:lang w:eastAsia="zh-CN"/>
        </w:rPr>
        <w:t>7.2</w:t>
      </w:r>
      <w:r>
        <w:rPr>
          <w:rFonts w:ascii="Times New Roman" w:eastAsia="Times New Roman" w:hAnsi="Times New Roman" w:cs="Times New Roman"/>
          <w:spacing w:val="-14"/>
          <w:lang w:eastAsia="zh-CN"/>
        </w:rPr>
        <w:t xml:space="preserve"> </w:t>
      </w:r>
      <w:r>
        <w:rPr>
          <w:lang w:eastAsia="zh-CN"/>
        </w:rPr>
        <w:t>招标文件的修改将以书面形式或传真通知所有购买招标文件的投标人，并对其具有约束力。</w:t>
      </w:r>
      <w:r>
        <w:rPr>
          <w:w w:val="99"/>
          <w:lang w:eastAsia="zh-CN"/>
        </w:rPr>
        <w:t xml:space="preserve"> </w:t>
      </w:r>
      <w:r>
        <w:rPr>
          <w:lang w:eastAsia="zh-CN"/>
        </w:rPr>
        <w:t>同时招标单位将通知投标人查收招标文件的修改文件。投标人收到上述查收通知后，如未收到招标</w:t>
      </w:r>
      <w:r>
        <w:rPr>
          <w:w w:val="99"/>
          <w:lang w:eastAsia="zh-CN"/>
        </w:rPr>
        <w:t xml:space="preserve"> </w:t>
      </w:r>
      <w:r>
        <w:rPr>
          <w:lang w:eastAsia="zh-CN"/>
        </w:rPr>
        <w:t>文件的修改文件，应立即向招标单位回函确认未收到修改文件，否则视为已收到招标文件的修改文</w:t>
      </w:r>
      <w:r>
        <w:rPr>
          <w:w w:val="99"/>
          <w:lang w:eastAsia="zh-CN"/>
        </w:rPr>
        <w:t xml:space="preserve"> </w:t>
      </w:r>
      <w:r>
        <w:rPr>
          <w:lang w:eastAsia="zh-CN"/>
        </w:rPr>
        <w:t>件。</w:t>
      </w:r>
    </w:p>
    <w:p w14:paraId="19342E0B" w14:textId="77777777" w:rsidR="005E16AD" w:rsidRDefault="00000000">
      <w:pPr>
        <w:pStyle w:val="a3"/>
        <w:spacing w:before="25" w:line="309" w:lineRule="auto"/>
        <w:ind w:right="213" w:firstLine="420"/>
        <w:rPr>
          <w:lang w:eastAsia="zh-CN"/>
        </w:rPr>
      </w:pPr>
      <w:r>
        <w:rPr>
          <w:rFonts w:ascii="Times New Roman" w:eastAsia="Times New Roman" w:hAnsi="Times New Roman" w:cs="Times New Roman"/>
          <w:lang w:eastAsia="zh-CN"/>
        </w:rPr>
        <w:t>7.3</w:t>
      </w:r>
      <w:r>
        <w:rPr>
          <w:rFonts w:ascii="Times New Roman" w:eastAsia="Times New Roman" w:hAnsi="Times New Roman" w:cs="Times New Roman"/>
          <w:spacing w:val="-5"/>
          <w:lang w:eastAsia="zh-CN"/>
        </w:rPr>
        <w:t xml:space="preserve"> </w:t>
      </w:r>
      <w:r>
        <w:rPr>
          <w:spacing w:val="-3"/>
          <w:lang w:eastAsia="zh-CN"/>
        </w:rPr>
        <w:t>为使投标人编写投标文件时，有充分时间对招标文件的修改部分进行研究，招标单位可以自</w:t>
      </w:r>
      <w:r>
        <w:rPr>
          <w:w w:val="99"/>
          <w:lang w:eastAsia="zh-CN"/>
        </w:rPr>
        <w:t xml:space="preserve"> </w:t>
      </w:r>
      <w:r>
        <w:rPr>
          <w:lang w:eastAsia="zh-CN"/>
        </w:rPr>
        <w:t>行决定是否推迟投标截止期。</w:t>
      </w:r>
    </w:p>
    <w:p w14:paraId="01D728E0" w14:textId="77777777" w:rsidR="005E16AD" w:rsidRDefault="00000000">
      <w:pPr>
        <w:spacing w:before="95"/>
        <w:ind w:left="435" w:right="526"/>
        <w:jc w:val="center"/>
        <w:rPr>
          <w:rFonts w:ascii="宋体" w:eastAsia="宋体" w:hAnsi="宋体" w:cs="宋体"/>
          <w:sz w:val="24"/>
          <w:szCs w:val="24"/>
          <w:lang w:eastAsia="zh-CN"/>
        </w:rPr>
      </w:pPr>
      <w:r>
        <w:rPr>
          <w:rFonts w:ascii="宋体" w:eastAsia="宋体" w:hAnsi="宋体" w:cs="宋体"/>
          <w:b/>
          <w:bCs/>
          <w:sz w:val="24"/>
          <w:szCs w:val="24"/>
          <w:lang w:eastAsia="zh-CN"/>
        </w:rPr>
        <w:t>三、投标文件的编写</w:t>
      </w:r>
    </w:p>
    <w:p w14:paraId="3647DACA" w14:textId="77777777" w:rsidR="005E16AD" w:rsidRDefault="00000000">
      <w:pPr>
        <w:pStyle w:val="3"/>
        <w:spacing w:before="160"/>
        <w:ind w:left="118" w:right="1268"/>
        <w:rPr>
          <w:b w:val="0"/>
          <w:bCs w:val="0"/>
          <w:lang w:eastAsia="zh-CN"/>
        </w:rPr>
      </w:pPr>
      <w:r>
        <w:rPr>
          <w:rFonts w:ascii="Times New Roman" w:eastAsia="Times New Roman" w:hAnsi="Times New Roman" w:cs="Times New Roman"/>
          <w:lang w:eastAsia="zh-CN"/>
        </w:rPr>
        <w:t>8.</w:t>
      </w:r>
      <w:r>
        <w:rPr>
          <w:lang w:eastAsia="zh-CN"/>
        </w:rPr>
        <w:t>提示</w:t>
      </w:r>
    </w:p>
    <w:p w14:paraId="7DA140D0" w14:textId="77777777" w:rsidR="005E16AD" w:rsidRDefault="00000000">
      <w:pPr>
        <w:pStyle w:val="a3"/>
        <w:spacing w:before="59" w:line="319" w:lineRule="auto"/>
        <w:ind w:right="214" w:firstLine="420"/>
        <w:jc w:val="both"/>
        <w:rPr>
          <w:spacing w:val="-3"/>
          <w:lang w:eastAsia="zh-CN"/>
        </w:rPr>
      </w:pPr>
      <w:r>
        <w:rPr>
          <w:rFonts w:ascii="Times New Roman" w:eastAsia="Times New Roman" w:hAnsi="Times New Roman" w:cs="Times New Roman"/>
          <w:lang w:eastAsia="zh-CN"/>
        </w:rPr>
        <w:t>8.1</w:t>
      </w:r>
      <w:r>
        <w:rPr>
          <w:rFonts w:ascii="Times New Roman" w:eastAsia="Times New Roman" w:hAnsi="Times New Roman" w:cs="Times New Roman"/>
          <w:spacing w:val="-3"/>
          <w:lang w:eastAsia="zh-CN"/>
        </w:rPr>
        <w:t xml:space="preserve"> </w:t>
      </w:r>
      <w:r>
        <w:rPr>
          <w:spacing w:val="-3"/>
          <w:lang w:eastAsia="zh-CN"/>
        </w:rPr>
        <w:t>投标人应仔细阅读招标文件所有内容（包括澄清文件、修改文件、及其他相关文件），</w:t>
      </w:r>
      <w:proofErr w:type="gramStart"/>
      <w:r>
        <w:rPr>
          <w:spacing w:val="-3"/>
          <w:lang w:eastAsia="zh-CN"/>
        </w:rPr>
        <w:t>按招</w:t>
      </w:r>
      <w:r>
        <w:rPr>
          <w:w w:val="99"/>
          <w:lang w:eastAsia="zh-CN"/>
        </w:rPr>
        <w:t xml:space="preserve"> </w:t>
      </w:r>
      <w:r>
        <w:rPr>
          <w:spacing w:val="-3"/>
          <w:lang w:eastAsia="zh-CN"/>
        </w:rPr>
        <w:t>标文件</w:t>
      </w:r>
      <w:proofErr w:type="gramEnd"/>
      <w:r>
        <w:rPr>
          <w:spacing w:val="-3"/>
          <w:lang w:eastAsia="zh-CN"/>
        </w:rPr>
        <w:t>要求编制投标文件，并保证所提供的全部资料的真实性，以使其投标对招标文件</w:t>
      </w:r>
      <w:r>
        <w:rPr>
          <w:rFonts w:hint="eastAsia"/>
          <w:spacing w:val="-3"/>
          <w:lang w:eastAsia="zh-CN"/>
        </w:rPr>
        <w:t>做出</w:t>
      </w:r>
      <w:r>
        <w:rPr>
          <w:spacing w:val="-3"/>
          <w:lang w:eastAsia="zh-CN"/>
        </w:rPr>
        <w:t>实质性 的响应，否则，其投标可能被拒绝。</w:t>
      </w:r>
    </w:p>
    <w:p w14:paraId="2E405CB5" w14:textId="77777777" w:rsidR="005E16AD" w:rsidRDefault="00000000">
      <w:pPr>
        <w:pStyle w:val="3"/>
        <w:spacing w:before="121"/>
        <w:ind w:left="118" w:right="1268"/>
        <w:rPr>
          <w:b w:val="0"/>
          <w:bCs w:val="0"/>
          <w:lang w:eastAsia="zh-CN"/>
        </w:rPr>
      </w:pPr>
      <w:r>
        <w:rPr>
          <w:rFonts w:ascii="Times New Roman" w:eastAsia="Times New Roman" w:hAnsi="Times New Roman" w:cs="Times New Roman"/>
          <w:lang w:eastAsia="zh-CN"/>
        </w:rPr>
        <w:t>9.</w:t>
      </w:r>
      <w:r>
        <w:rPr>
          <w:lang w:eastAsia="zh-CN"/>
        </w:rPr>
        <w:t>计量单位</w:t>
      </w:r>
    </w:p>
    <w:p w14:paraId="76314A04" w14:textId="77777777" w:rsidR="005E16AD" w:rsidRDefault="00000000">
      <w:pPr>
        <w:pStyle w:val="a3"/>
        <w:spacing w:before="57"/>
        <w:ind w:left="528" w:right="526"/>
        <w:jc w:val="center"/>
        <w:rPr>
          <w:lang w:eastAsia="zh-CN"/>
        </w:rPr>
      </w:pPr>
      <w:r>
        <w:rPr>
          <w:rFonts w:ascii="Times New Roman" w:eastAsia="Times New Roman" w:hAnsi="Times New Roman" w:cs="Times New Roman"/>
          <w:lang w:eastAsia="zh-CN"/>
        </w:rPr>
        <w:t>9.1</w:t>
      </w:r>
      <w:r>
        <w:rPr>
          <w:rFonts w:ascii="Times New Roman" w:eastAsia="Times New Roman" w:hAnsi="Times New Roman" w:cs="Times New Roman"/>
          <w:spacing w:val="-23"/>
          <w:lang w:eastAsia="zh-CN"/>
        </w:rPr>
        <w:t xml:space="preserve"> </w:t>
      </w:r>
      <w:r>
        <w:rPr>
          <w:lang w:eastAsia="zh-CN"/>
        </w:rPr>
        <w:t>除非招标文件的技术规格中另有规定，计量单位均使用中华人民共和国法定计量单位。</w:t>
      </w:r>
    </w:p>
    <w:p w14:paraId="5BF1797B" w14:textId="77777777" w:rsidR="005E16AD" w:rsidRDefault="005E16AD">
      <w:pPr>
        <w:jc w:val="center"/>
        <w:rPr>
          <w:lang w:eastAsia="zh-CN"/>
        </w:rPr>
        <w:sectPr w:rsidR="005E16AD">
          <w:pgSz w:w="11910" w:h="16840"/>
          <w:pgMar w:top="1320" w:right="1240" w:bottom="1020" w:left="1300" w:header="878" w:footer="836" w:gutter="0"/>
          <w:cols w:space="720"/>
        </w:sectPr>
      </w:pPr>
    </w:p>
    <w:p w14:paraId="59CE519A" w14:textId="77777777" w:rsidR="005E16AD" w:rsidRDefault="005E16AD">
      <w:pPr>
        <w:spacing w:before="9"/>
        <w:rPr>
          <w:rFonts w:ascii="宋体" w:eastAsia="宋体" w:hAnsi="宋体" w:cs="宋体"/>
          <w:sz w:val="12"/>
          <w:szCs w:val="12"/>
          <w:lang w:eastAsia="zh-CN"/>
        </w:rPr>
      </w:pPr>
    </w:p>
    <w:p w14:paraId="5B1D6CB1" w14:textId="77777777" w:rsidR="005E16AD" w:rsidRDefault="00000000">
      <w:pPr>
        <w:pStyle w:val="3"/>
        <w:spacing w:before="34"/>
        <w:ind w:left="118" w:right="1268"/>
        <w:rPr>
          <w:b w:val="0"/>
          <w:bCs w:val="0"/>
          <w:lang w:eastAsia="zh-CN"/>
        </w:rPr>
      </w:pPr>
      <w:r>
        <w:rPr>
          <w:rFonts w:ascii="Times New Roman" w:eastAsia="Times New Roman" w:hAnsi="Times New Roman" w:cs="Times New Roman"/>
          <w:lang w:eastAsia="zh-CN"/>
        </w:rPr>
        <w:t>10.</w:t>
      </w:r>
      <w:r>
        <w:rPr>
          <w:lang w:eastAsia="zh-CN"/>
        </w:rPr>
        <w:t>投标文件的组成</w:t>
      </w:r>
    </w:p>
    <w:p w14:paraId="12DFA3C9" w14:textId="77777777" w:rsidR="005E16AD" w:rsidRDefault="00000000">
      <w:pPr>
        <w:pStyle w:val="a3"/>
        <w:spacing w:before="59"/>
        <w:ind w:left="538" w:right="1268"/>
        <w:rPr>
          <w:lang w:eastAsia="zh-CN"/>
        </w:rPr>
      </w:pPr>
      <w:r>
        <w:rPr>
          <w:rFonts w:ascii="Times New Roman" w:eastAsia="Times New Roman" w:hAnsi="Times New Roman" w:cs="Times New Roman"/>
          <w:lang w:eastAsia="zh-CN"/>
        </w:rPr>
        <w:t>10.1</w:t>
      </w:r>
      <w:r>
        <w:rPr>
          <w:rFonts w:ascii="Times New Roman" w:eastAsia="Times New Roman" w:hAnsi="Times New Roman" w:cs="Times New Roman"/>
          <w:spacing w:val="-11"/>
          <w:lang w:eastAsia="zh-CN"/>
        </w:rPr>
        <w:t xml:space="preserve"> </w:t>
      </w:r>
      <w:r>
        <w:rPr>
          <w:lang w:eastAsia="zh-CN"/>
        </w:rPr>
        <w:t>投标文件由商务和技术两部分组成。</w:t>
      </w:r>
    </w:p>
    <w:p w14:paraId="289B158F" w14:textId="77777777" w:rsidR="005E16AD" w:rsidRDefault="00000000">
      <w:pPr>
        <w:pStyle w:val="a3"/>
        <w:ind w:left="538" w:right="1268"/>
        <w:rPr>
          <w:lang w:eastAsia="zh-CN"/>
        </w:rPr>
      </w:pPr>
      <w:r>
        <w:rPr>
          <w:rFonts w:ascii="Times New Roman" w:eastAsia="Times New Roman" w:hAnsi="Times New Roman" w:cs="Times New Roman"/>
          <w:lang w:eastAsia="zh-CN"/>
        </w:rPr>
        <w:t>10.2</w:t>
      </w:r>
      <w:r>
        <w:rPr>
          <w:rFonts w:ascii="Times New Roman" w:eastAsia="Times New Roman" w:hAnsi="Times New Roman" w:cs="Times New Roman"/>
          <w:spacing w:val="-17"/>
          <w:lang w:eastAsia="zh-CN"/>
        </w:rPr>
        <w:t xml:space="preserve"> </w:t>
      </w:r>
      <w:r>
        <w:rPr>
          <w:lang w:eastAsia="zh-CN"/>
        </w:rPr>
        <w:t>投标人应将投标文件商务和技术部分分开装订成册，编写页码。</w:t>
      </w:r>
    </w:p>
    <w:p w14:paraId="6096E9FC" w14:textId="77777777" w:rsidR="005E16AD" w:rsidRDefault="00000000">
      <w:pPr>
        <w:pStyle w:val="3"/>
        <w:spacing w:before="172"/>
        <w:ind w:left="538" w:right="1268"/>
        <w:rPr>
          <w:lang w:eastAsia="zh-CN"/>
        </w:rPr>
      </w:pPr>
      <w:r>
        <w:rPr>
          <w:rFonts w:ascii="Times New Roman" w:eastAsia="Times New Roman" w:hAnsi="Times New Roman" w:cs="Times New Roman"/>
          <w:lang w:eastAsia="zh-CN"/>
        </w:rPr>
        <w:t>10.3</w:t>
      </w:r>
      <w:r>
        <w:rPr>
          <w:rFonts w:ascii="Times New Roman" w:eastAsia="Times New Roman" w:hAnsi="Times New Roman" w:cs="Times New Roman"/>
          <w:spacing w:val="43"/>
          <w:lang w:eastAsia="zh-CN"/>
        </w:rPr>
        <w:t xml:space="preserve"> </w:t>
      </w:r>
      <w:r>
        <w:rPr>
          <w:lang w:eastAsia="zh-CN"/>
        </w:rPr>
        <w:t>投标文件商务主要包括下列内容：</w:t>
      </w:r>
    </w:p>
    <w:p w14:paraId="189B5CFD" w14:textId="77777777" w:rsidR="005E16AD" w:rsidRDefault="00000000">
      <w:pPr>
        <w:pStyle w:val="a3"/>
        <w:spacing w:before="59"/>
        <w:ind w:left="538" w:right="1268"/>
        <w:rPr>
          <w:lang w:eastAsia="zh-CN"/>
        </w:rPr>
      </w:pPr>
      <w:r>
        <w:rPr>
          <w:rFonts w:ascii="Times New Roman" w:eastAsia="Times New Roman" w:hAnsi="Times New Roman" w:cs="Times New Roman"/>
          <w:lang w:eastAsia="zh-CN"/>
        </w:rPr>
        <w:t>10.3.1</w:t>
      </w:r>
      <w:r>
        <w:rPr>
          <w:rFonts w:ascii="Times New Roman" w:eastAsia="Times New Roman" w:hAnsi="Times New Roman" w:cs="Times New Roman"/>
          <w:spacing w:val="-8"/>
          <w:lang w:eastAsia="zh-CN"/>
        </w:rPr>
        <w:t xml:space="preserve"> </w:t>
      </w:r>
      <w:r>
        <w:rPr>
          <w:lang w:eastAsia="zh-CN"/>
        </w:rPr>
        <w:t>投标函。</w:t>
      </w:r>
    </w:p>
    <w:p w14:paraId="1B4B13BB" w14:textId="77777777" w:rsidR="005E16AD" w:rsidRDefault="00000000">
      <w:pPr>
        <w:pStyle w:val="a3"/>
        <w:ind w:left="538" w:right="1268"/>
        <w:rPr>
          <w:lang w:eastAsia="zh-CN"/>
        </w:rPr>
      </w:pPr>
      <w:r>
        <w:rPr>
          <w:rFonts w:ascii="Times New Roman" w:eastAsia="Times New Roman" w:hAnsi="Times New Roman" w:cs="Times New Roman"/>
          <w:lang w:eastAsia="zh-CN"/>
        </w:rPr>
        <w:t>10.3.2</w:t>
      </w:r>
      <w:r>
        <w:rPr>
          <w:rFonts w:ascii="Times New Roman" w:eastAsia="Times New Roman" w:hAnsi="Times New Roman" w:cs="Times New Roman"/>
          <w:spacing w:val="-18"/>
          <w:lang w:eastAsia="zh-CN"/>
        </w:rPr>
        <w:t xml:space="preserve"> </w:t>
      </w:r>
      <w:r>
        <w:rPr>
          <w:lang w:eastAsia="zh-CN"/>
        </w:rPr>
        <w:t>法人授权委托书</w:t>
      </w:r>
      <w:r>
        <w:rPr>
          <w:rFonts w:ascii="Times New Roman" w:eastAsia="Times New Roman" w:hAnsi="Times New Roman" w:cs="Times New Roman"/>
          <w:lang w:eastAsia="zh-CN"/>
        </w:rPr>
        <w:t>(</w:t>
      </w:r>
      <w:r>
        <w:rPr>
          <w:lang w:eastAsia="zh-CN"/>
        </w:rPr>
        <w:t>如投标文件由法定代表人签署的不要求此项内容</w:t>
      </w:r>
      <w:r>
        <w:rPr>
          <w:rFonts w:ascii="Times New Roman" w:eastAsia="Times New Roman" w:hAnsi="Times New Roman" w:cs="Times New Roman"/>
          <w:lang w:eastAsia="zh-CN"/>
        </w:rPr>
        <w:t>)</w:t>
      </w:r>
      <w:r>
        <w:rPr>
          <w:lang w:eastAsia="zh-CN"/>
        </w:rPr>
        <w:t>。</w:t>
      </w:r>
    </w:p>
    <w:p w14:paraId="2A409ACB" w14:textId="77777777" w:rsidR="005E16AD" w:rsidRDefault="00000000">
      <w:pPr>
        <w:pStyle w:val="a3"/>
        <w:ind w:left="538" w:right="1268"/>
        <w:rPr>
          <w:lang w:eastAsia="zh-CN"/>
        </w:rPr>
      </w:pPr>
      <w:r>
        <w:rPr>
          <w:rFonts w:ascii="Times New Roman" w:eastAsia="Times New Roman" w:hAnsi="Times New Roman" w:cs="Times New Roman"/>
          <w:lang w:eastAsia="zh-CN"/>
        </w:rPr>
        <w:t>10.3.3</w:t>
      </w:r>
      <w:r>
        <w:rPr>
          <w:rFonts w:ascii="Times New Roman" w:eastAsia="Times New Roman" w:hAnsi="Times New Roman" w:cs="Times New Roman"/>
          <w:spacing w:val="-7"/>
          <w:lang w:eastAsia="zh-CN"/>
        </w:rPr>
        <w:t xml:space="preserve"> </w:t>
      </w:r>
      <w:r>
        <w:rPr>
          <w:lang w:eastAsia="zh-CN"/>
        </w:rPr>
        <w:t>开标一览表</w:t>
      </w:r>
    </w:p>
    <w:p w14:paraId="0B7F1785" w14:textId="77777777" w:rsidR="005E16AD" w:rsidRDefault="00000000">
      <w:pPr>
        <w:pStyle w:val="a3"/>
        <w:ind w:left="538" w:right="1268"/>
        <w:rPr>
          <w:lang w:eastAsia="zh-CN"/>
        </w:rPr>
      </w:pPr>
      <w:r>
        <w:rPr>
          <w:rFonts w:ascii="Times New Roman" w:eastAsia="Times New Roman" w:hAnsi="Times New Roman" w:cs="Times New Roman"/>
          <w:lang w:eastAsia="zh-CN"/>
        </w:rPr>
        <w:t>10.3.4</w:t>
      </w:r>
      <w:r>
        <w:rPr>
          <w:rFonts w:ascii="Times New Roman" w:eastAsia="Times New Roman" w:hAnsi="Times New Roman" w:cs="Times New Roman"/>
          <w:spacing w:val="-10"/>
          <w:lang w:eastAsia="zh-CN"/>
        </w:rPr>
        <w:t xml:space="preserve"> </w:t>
      </w:r>
      <w:r>
        <w:rPr>
          <w:lang w:eastAsia="zh-CN"/>
        </w:rPr>
        <w:t>投标分项报价表。</w:t>
      </w:r>
    </w:p>
    <w:p w14:paraId="25B5FE84" w14:textId="77777777" w:rsidR="005E16AD" w:rsidRDefault="00000000">
      <w:pPr>
        <w:pStyle w:val="a3"/>
        <w:ind w:left="538" w:right="1268"/>
        <w:rPr>
          <w:lang w:eastAsia="zh-CN"/>
        </w:rPr>
      </w:pPr>
      <w:r>
        <w:rPr>
          <w:rFonts w:ascii="Times New Roman" w:eastAsia="Times New Roman" w:hAnsi="Times New Roman" w:cs="Times New Roman"/>
          <w:lang w:eastAsia="zh-CN"/>
        </w:rPr>
        <w:t>10.3.5</w:t>
      </w:r>
      <w:r>
        <w:rPr>
          <w:rFonts w:ascii="Times New Roman" w:eastAsia="Times New Roman" w:hAnsi="Times New Roman" w:cs="Times New Roman"/>
          <w:spacing w:val="-10"/>
          <w:lang w:eastAsia="zh-CN"/>
        </w:rPr>
        <w:t xml:space="preserve"> </w:t>
      </w:r>
      <w:r>
        <w:rPr>
          <w:lang w:eastAsia="zh-CN"/>
        </w:rPr>
        <w:t>商务偏离表（如果有）。</w:t>
      </w:r>
    </w:p>
    <w:p w14:paraId="51F1E671" w14:textId="77777777" w:rsidR="005E16AD" w:rsidRDefault="00000000">
      <w:pPr>
        <w:pStyle w:val="a3"/>
        <w:ind w:left="538" w:right="1268"/>
        <w:rPr>
          <w:lang w:eastAsia="zh-CN"/>
        </w:rPr>
      </w:pPr>
      <w:r>
        <w:rPr>
          <w:rFonts w:ascii="Times New Roman" w:eastAsia="Times New Roman" w:hAnsi="Times New Roman" w:cs="Times New Roman"/>
          <w:lang w:eastAsia="zh-CN"/>
        </w:rPr>
        <w:t>10.3.6</w:t>
      </w:r>
      <w:r>
        <w:rPr>
          <w:rFonts w:ascii="Times New Roman" w:eastAsia="Times New Roman" w:hAnsi="Times New Roman" w:cs="Times New Roman"/>
          <w:spacing w:val="-12"/>
          <w:lang w:eastAsia="zh-CN"/>
        </w:rPr>
        <w:t xml:space="preserve"> </w:t>
      </w:r>
      <w:r>
        <w:rPr>
          <w:lang w:eastAsia="zh-CN"/>
        </w:rPr>
        <w:t>投标报价需要的其他资料。</w:t>
      </w:r>
    </w:p>
    <w:p w14:paraId="48226ABF" w14:textId="77777777" w:rsidR="005E16AD" w:rsidRDefault="00000000">
      <w:pPr>
        <w:pStyle w:val="3"/>
        <w:ind w:left="538" w:right="1268"/>
        <w:rPr>
          <w:b w:val="0"/>
          <w:bCs w:val="0"/>
          <w:lang w:eastAsia="zh-CN"/>
        </w:rPr>
      </w:pPr>
      <w:r>
        <w:rPr>
          <w:rFonts w:ascii="Times New Roman" w:eastAsia="Times New Roman" w:hAnsi="Times New Roman" w:cs="Times New Roman"/>
          <w:lang w:eastAsia="zh-CN"/>
        </w:rPr>
        <w:t>10.4.</w:t>
      </w:r>
      <w:r>
        <w:rPr>
          <w:rFonts w:ascii="Times New Roman" w:eastAsia="Times New Roman" w:hAnsi="Times New Roman" w:cs="Times New Roman"/>
          <w:spacing w:val="43"/>
          <w:lang w:eastAsia="zh-CN"/>
        </w:rPr>
        <w:t xml:space="preserve"> </w:t>
      </w:r>
      <w:r>
        <w:rPr>
          <w:lang w:eastAsia="zh-CN"/>
        </w:rPr>
        <w:t>投标文件技术部分主要包括下列内容：</w:t>
      </w:r>
    </w:p>
    <w:p w14:paraId="6B65F83A" w14:textId="77777777" w:rsidR="005E16AD" w:rsidRDefault="00000000">
      <w:pPr>
        <w:pStyle w:val="a3"/>
        <w:spacing w:before="57" w:line="309" w:lineRule="auto"/>
        <w:ind w:right="213" w:firstLine="420"/>
        <w:rPr>
          <w:lang w:eastAsia="zh-CN"/>
        </w:rPr>
      </w:pPr>
      <w:r>
        <w:rPr>
          <w:rFonts w:ascii="Times New Roman" w:eastAsia="Times New Roman" w:hAnsi="Times New Roman" w:cs="Times New Roman"/>
          <w:w w:val="95"/>
          <w:lang w:eastAsia="zh-CN"/>
        </w:rPr>
        <w:t>10.4.1</w:t>
      </w:r>
      <w:r>
        <w:rPr>
          <w:rFonts w:ascii="Times New Roman" w:eastAsia="Times New Roman" w:hAnsi="Times New Roman" w:cs="Times New Roman"/>
          <w:spacing w:val="38"/>
          <w:w w:val="95"/>
          <w:lang w:eastAsia="zh-CN"/>
        </w:rPr>
        <w:t xml:space="preserve"> </w:t>
      </w:r>
      <w:r>
        <w:rPr>
          <w:lang w:eastAsia="zh-CN"/>
        </w:rPr>
        <w:t>资格证明材料：企业法人营业执照、税务登记证、法人身份证的、企业资质证书复印件， 法人授权委托书以及制造商出具的授权书。</w:t>
      </w:r>
    </w:p>
    <w:p w14:paraId="41F0B6EA" w14:textId="77777777" w:rsidR="005E16AD" w:rsidRDefault="00000000">
      <w:pPr>
        <w:pStyle w:val="a3"/>
        <w:spacing w:before="38"/>
        <w:ind w:left="538" w:right="1268"/>
        <w:rPr>
          <w:lang w:eastAsia="zh-CN"/>
        </w:rPr>
      </w:pPr>
      <w:r>
        <w:rPr>
          <w:rFonts w:ascii="Times New Roman" w:eastAsia="Times New Roman" w:hAnsi="Times New Roman" w:cs="Times New Roman"/>
          <w:lang w:eastAsia="zh-CN"/>
        </w:rPr>
        <w:t>10.4.2 ISO9000</w:t>
      </w:r>
      <w:r>
        <w:rPr>
          <w:rFonts w:ascii="Times New Roman" w:eastAsia="Times New Roman" w:hAnsi="Times New Roman" w:cs="Times New Roman"/>
          <w:spacing w:val="-14"/>
          <w:lang w:eastAsia="zh-CN"/>
        </w:rPr>
        <w:t xml:space="preserve"> </w:t>
      </w:r>
      <w:r>
        <w:rPr>
          <w:lang w:eastAsia="zh-CN"/>
        </w:rPr>
        <w:t>系列质量体系认证证书的复印件</w:t>
      </w:r>
    </w:p>
    <w:p w14:paraId="4AA613F0" w14:textId="77777777" w:rsidR="005E16AD" w:rsidRDefault="00000000">
      <w:pPr>
        <w:pStyle w:val="a3"/>
        <w:spacing w:before="52" w:line="256" w:lineRule="auto"/>
        <w:ind w:right="107" w:firstLine="420"/>
        <w:rPr>
          <w:lang w:eastAsia="zh-CN"/>
        </w:rPr>
      </w:pPr>
      <w:r>
        <w:rPr>
          <w:rFonts w:ascii="Times New Roman" w:eastAsia="Times New Roman" w:hAnsi="Times New Roman" w:cs="Times New Roman"/>
          <w:lang w:eastAsia="zh-CN"/>
        </w:rPr>
        <w:t>10.4.2</w:t>
      </w:r>
      <w:r>
        <w:rPr>
          <w:rFonts w:ascii="Times New Roman" w:eastAsia="Times New Roman" w:hAnsi="Times New Roman" w:cs="Times New Roman"/>
          <w:spacing w:val="-11"/>
          <w:lang w:eastAsia="zh-CN"/>
        </w:rPr>
        <w:t xml:space="preserve"> </w:t>
      </w:r>
      <w:r>
        <w:rPr>
          <w:lang w:eastAsia="zh-CN"/>
        </w:rPr>
        <w:t>税务登记证复印件、近</w:t>
      </w:r>
      <w:r>
        <w:rPr>
          <w:spacing w:val="-63"/>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9"/>
          <w:lang w:eastAsia="zh-CN"/>
        </w:rPr>
        <w:t xml:space="preserve"> </w:t>
      </w:r>
      <w:r>
        <w:rPr>
          <w:lang w:eastAsia="zh-CN"/>
        </w:rPr>
        <w:t>年（</w:t>
      </w:r>
      <w:r>
        <w:rPr>
          <w:rFonts w:ascii="Times New Roman" w:eastAsia="Times New Roman" w:hAnsi="Times New Roman" w:cs="Times New Roman"/>
          <w:lang w:eastAsia="zh-CN"/>
        </w:rPr>
        <w:t>2020</w:t>
      </w:r>
      <w:r>
        <w:rPr>
          <w:lang w:eastAsia="zh-CN"/>
        </w:rPr>
        <w:t>年</w:t>
      </w:r>
      <w:r>
        <w:rPr>
          <w:spacing w:val="-60"/>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9"/>
          <w:lang w:eastAsia="zh-CN"/>
        </w:rPr>
        <w:t xml:space="preserve"> </w:t>
      </w:r>
      <w:r>
        <w:rPr>
          <w:lang w:eastAsia="zh-CN"/>
        </w:rPr>
        <w:t>月</w:t>
      </w:r>
      <w:r>
        <w:rPr>
          <w:spacing w:val="-63"/>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9"/>
          <w:lang w:eastAsia="zh-CN"/>
        </w:rPr>
        <w:t xml:space="preserve"> </w:t>
      </w:r>
      <w:r>
        <w:rPr>
          <w:lang w:eastAsia="zh-CN"/>
        </w:rPr>
        <w:t>日起）财务报表（优先提供经会计师事务所</w:t>
      </w:r>
      <w:r>
        <w:rPr>
          <w:w w:val="99"/>
          <w:lang w:eastAsia="zh-CN"/>
        </w:rPr>
        <w:t xml:space="preserve"> </w:t>
      </w:r>
      <w:r>
        <w:rPr>
          <w:lang w:eastAsia="zh-CN"/>
        </w:rPr>
        <w:t>审计的）复印件</w:t>
      </w:r>
    </w:p>
    <w:p w14:paraId="6057AB5D" w14:textId="77777777" w:rsidR="005E16AD" w:rsidRDefault="00000000">
      <w:pPr>
        <w:pStyle w:val="a3"/>
        <w:spacing w:before="53" w:line="309" w:lineRule="auto"/>
        <w:ind w:right="107" w:firstLine="420"/>
        <w:rPr>
          <w:lang w:eastAsia="zh-CN"/>
        </w:rPr>
      </w:pPr>
      <w:r>
        <w:rPr>
          <w:rFonts w:ascii="Times New Roman" w:eastAsia="Times New Roman" w:hAnsi="Times New Roman" w:cs="Times New Roman"/>
          <w:lang w:eastAsia="zh-CN"/>
        </w:rPr>
        <w:t>10.4.3</w:t>
      </w:r>
      <w:r>
        <w:rPr>
          <w:rFonts w:ascii="Times New Roman" w:eastAsia="Times New Roman" w:hAnsi="Times New Roman" w:cs="Times New Roman"/>
          <w:spacing w:val="-7"/>
          <w:lang w:eastAsia="zh-CN"/>
        </w:rPr>
        <w:t xml:space="preserve"> </w:t>
      </w:r>
      <w:r>
        <w:rPr>
          <w:spacing w:val="-3"/>
          <w:lang w:eastAsia="zh-CN"/>
        </w:rPr>
        <w:t>货物生产厂家的概况（包括厂家简历</w:t>
      </w:r>
      <w:r>
        <w:rPr>
          <w:rFonts w:ascii="Times New Roman" w:eastAsia="Times New Roman" w:hAnsi="Times New Roman" w:cs="Times New Roman"/>
          <w:spacing w:val="-3"/>
          <w:lang w:eastAsia="zh-CN"/>
        </w:rPr>
        <w:t>/</w:t>
      </w:r>
      <w:r>
        <w:rPr>
          <w:spacing w:val="-3"/>
          <w:lang w:eastAsia="zh-CN"/>
        </w:rPr>
        <w:t>基本情况、工艺流程、主要生产和检验设备的型号、</w:t>
      </w:r>
      <w:r>
        <w:rPr>
          <w:w w:val="99"/>
          <w:lang w:eastAsia="zh-CN"/>
        </w:rPr>
        <w:t xml:space="preserve"> </w:t>
      </w:r>
      <w:r>
        <w:rPr>
          <w:lang w:eastAsia="zh-CN"/>
        </w:rPr>
        <w:t>数量、技术参数、生产能力）。</w:t>
      </w:r>
    </w:p>
    <w:p w14:paraId="1E55EC13" w14:textId="77777777" w:rsidR="005E16AD" w:rsidRDefault="00000000">
      <w:pPr>
        <w:pStyle w:val="a3"/>
        <w:spacing w:before="38"/>
        <w:ind w:left="538" w:right="1268"/>
        <w:rPr>
          <w:lang w:eastAsia="zh-CN"/>
        </w:rPr>
      </w:pPr>
      <w:r>
        <w:rPr>
          <w:rFonts w:ascii="Times New Roman" w:eastAsia="Times New Roman" w:hAnsi="Times New Roman" w:cs="Times New Roman"/>
          <w:lang w:eastAsia="zh-CN"/>
        </w:rPr>
        <w:t>10.4.4</w:t>
      </w:r>
      <w:r>
        <w:rPr>
          <w:rFonts w:ascii="Times New Roman" w:eastAsia="Times New Roman" w:hAnsi="Times New Roman" w:cs="Times New Roman"/>
          <w:spacing w:val="43"/>
          <w:lang w:eastAsia="zh-CN"/>
        </w:rPr>
        <w:t xml:space="preserve"> </w:t>
      </w:r>
      <w:r>
        <w:rPr>
          <w:lang w:eastAsia="zh-CN"/>
        </w:rPr>
        <w:t>银行资信等级证书。</w:t>
      </w:r>
    </w:p>
    <w:p w14:paraId="614E4DD9" w14:textId="77777777" w:rsidR="005E16AD" w:rsidRDefault="00000000">
      <w:pPr>
        <w:pStyle w:val="a3"/>
        <w:ind w:left="538" w:right="1268"/>
        <w:rPr>
          <w:lang w:eastAsia="zh-CN"/>
        </w:rPr>
      </w:pPr>
      <w:r>
        <w:rPr>
          <w:rFonts w:ascii="Times New Roman" w:eastAsia="Times New Roman" w:hAnsi="Times New Roman" w:cs="Times New Roman"/>
          <w:lang w:eastAsia="zh-CN"/>
        </w:rPr>
        <w:t>10.4.5</w:t>
      </w:r>
      <w:r>
        <w:rPr>
          <w:rFonts w:ascii="Times New Roman" w:eastAsia="Times New Roman" w:hAnsi="Times New Roman" w:cs="Times New Roman"/>
          <w:spacing w:val="-11"/>
          <w:lang w:eastAsia="zh-CN"/>
        </w:rPr>
        <w:t xml:space="preserve"> </w:t>
      </w:r>
      <w:r>
        <w:rPr>
          <w:lang w:eastAsia="zh-CN"/>
        </w:rPr>
        <w:t>技术偏离表（如有）。</w:t>
      </w:r>
    </w:p>
    <w:p w14:paraId="140D5979" w14:textId="77777777" w:rsidR="005E16AD" w:rsidRDefault="00000000">
      <w:pPr>
        <w:pStyle w:val="a3"/>
        <w:ind w:left="538" w:right="213"/>
        <w:rPr>
          <w:lang w:eastAsia="zh-CN"/>
        </w:rPr>
      </w:pPr>
      <w:r>
        <w:rPr>
          <w:rFonts w:ascii="Times New Roman" w:eastAsia="Times New Roman" w:hAnsi="Times New Roman" w:cs="Times New Roman"/>
          <w:lang w:eastAsia="zh-CN"/>
        </w:rPr>
        <w:t>10.4.6</w:t>
      </w:r>
      <w:r>
        <w:rPr>
          <w:rFonts w:ascii="Times New Roman" w:eastAsia="Times New Roman" w:hAnsi="Times New Roman" w:cs="Times New Roman"/>
          <w:spacing w:val="-24"/>
          <w:lang w:eastAsia="zh-CN"/>
        </w:rPr>
        <w:t xml:space="preserve"> </w:t>
      </w:r>
      <w:r>
        <w:rPr>
          <w:lang w:eastAsia="zh-CN"/>
        </w:rPr>
        <w:t>服务承诺书（包括质保期、保修期、竣工验收后的技术支持及售后服务等承诺）。</w:t>
      </w:r>
    </w:p>
    <w:p w14:paraId="5F2E300D" w14:textId="77777777" w:rsidR="005E16AD" w:rsidRDefault="00000000">
      <w:pPr>
        <w:pStyle w:val="a3"/>
        <w:ind w:left="538" w:right="1268"/>
        <w:rPr>
          <w:lang w:eastAsia="zh-CN"/>
        </w:rPr>
      </w:pPr>
      <w:r>
        <w:rPr>
          <w:rFonts w:ascii="Times New Roman" w:eastAsia="Times New Roman" w:hAnsi="Times New Roman" w:cs="Times New Roman"/>
          <w:lang w:eastAsia="zh-CN"/>
        </w:rPr>
        <w:t>10.4.7</w:t>
      </w:r>
      <w:r>
        <w:rPr>
          <w:rFonts w:ascii="Times New Roman" w:eastAsia="Times New Roman" w:hAnsi="Times New Roman" w:cs="Times New Roman"/>
          <w:spacing w:val="-7"/>
          <w:lang w:eastAsia="zh-CN"/>
        </w:rPr>
        <w:t xml:space="preserve"> </w:t>
      </w:r>
      <w:r>
        <w:rPr>
          <w:lang w:eastAsia="zh-CN"/>
        </w:rPr>
        <w:t>其它</w:t>
      </w:r>
    </w:p>
    <w:p w14:paraId="09F64C4D" w14:textId="77777777" w:rsidR="005E16AD" w:rsidRDefault="00000000">
      <w:pPr>
        <w:pStyle w:val="a3"/>
        <w:ind w:left="538" w:right="1268"/>
        <w:rPr>
          <w:lang w:eastAsia="zh-CN"/>
        </w:rPr>
      </w:pPr>
      <w:r>
        <w:rPr>
          <w:rFonts w:ascii="Times New Roman" w:eastAsia="Times New Roman" w:hAnsi="Times New Roman" w:cs="Times New Roman"/>
          <w:lang w:eastAsia="zh-CN"/>
        </w:rPr>
        <w:t>1</w:t>
      </w:r>
      <w:r>
        <w:rPr>
          <w:lang w:eastAsia="zh-CN"/>
        </w:rPr>
        <w:t>）业绩及目前正在执行合同情况</w:t>
      </w:r>
    </w:p>
    <w:p w14:paraId="48D9D6D3" w14:textId="77777777" w:rsidR="005E16AD" w:rsidRDefault="00000000">
      <w:pPr>
        <w:pStyle w:val="a3"/>
        <w:ind w:left="538" w:right="1268"/>
        <w:rPr>
          <w:lang w:eastAsia="zh-CN"/>
        </w:rPr>
      </w:pPr>
      <w:r>
        <w:rPr>
          <w:rFonts w:ascii="Times New Roman" w:eastAsia="Times New Roman" w:hAnsi="Times New Roman" w:cs="Times New Roman"/>
          <w:lang w:eastAsia="zh-CN"/>
        </w:rPr>
        <w:t>2</w:t>
      </w:r>
      <w:r>
        <w:rPr>
          <w:lang w:eastAsia="zh-CN"/>
        </w:rPr>
        <w:t>）强制性标准认定证书、检测报告（如有）。</w:t>
      </w:r>
    </w:p>
    <w:p w14:paraId="681346F9" w14:textId="77777777" w:rsidR="005E16AD" w:rsidRDefault="00000000">
      <w:pPr>
        <w:pStyle w:val="3"/>
        <w:ind w:left="118" w:right="1268"/>
        <w:rPr>
          <w:b w:val="0"/>
          <w:bCs w:val="0"/>
          <w:lang w:eastAsia="zh-CN"/>
        </w:rPr>
      </w:pPr>
      <w:r>
        <w:rPr>
          <w:rFonts w:ascii="Times New Roman" w:eastAsia="Times New Roman" w:hAnsi="Times New Roman" w:cs="Times New Roman"/>
          <w:lang w:eastAsia="zh-CN"/>
        </w:rPr>
        <w:t>11.</w:t>
      </w:r>
      <w:r>
        <w:rPr>
          <w:lang w:eastAsia="zh-CN"/>
        </w:rPr>
        <w:t>投标文件格式</w:t>
      </w:r>
    </w:p>
    <w:p w14:paraId="4696B4FE" w14:textId="77777777" w:rsidR="005E16AD" w:rsidRDefault="00000000">
      <w:pPr>
        <w:pStyle w:val="a3"/>
        <w:spacing w:before="59" w:line="319" w:lineRule="auto"/>
        <w:ind w:right="216" w:firstLine="420"/>
        <w:jc w:val="both"/>
        <w:rPr>
          <w:lang w:eastAsia="zh-CN"/>
        </w:rPr>
      </w:pPr>
      <w:r>
        <w:rPr>
          <w:rFonts w:ascii="Times New Roman" w:eastAsia="Times New Roman" w:hAnsi="Times New Roman" w:cs="Times New Roman"/>
          <w:lang w:eastAsia="zh-CN"/>
        </w:rPr>
        <w:t>11.1</w:t>
      </w:r>
      <w:r>
        <w:rPr>
          <w:rFonts w:ascii="Times New Roman" w:eastAsia="Times New Roman" w:hAnsi="Times New Roman" w:cs="Times New Roman"/>
          <w:spacing w:val="-14"/>
          <w:lang w:eastAsia="zh-CN"/>
        </w:rPr>
        <w:t xml:space="preserve"> </w:t>
      </w:r>
      <w:r>
        <w:rPr>
          <w:lang w:eastAsia="zh-CN"/>
        </w:rPr>
        <w:t>一般要求：投标人应完整的按提供的投标文件格式填写投标文件，可以增加说明或描述性</w:t>
      </w:r>
      <w:r>
        <w:rPr>
          <w:w w:val="99"/>
          <w:lang w:eastAsia="zh-CN"/>
        </w:rPr>
        <w:t xml:space="preserve"> </w:t>
      </w:r>
      <w:r>
        <w:rPr>
          <w:lang w:eastAsia="zh-CN"/>
        </w:rPr>
        <w:t>文字。投标文件对招标文件未提出异议的条款，均被视为接受和同意。投标文件与招标文件有差异 之处，无论多么微小，均应汇总说明。</w:t>
      </w:r>
    </w:p>
    <w:p w14:paraId="1EAA5BC0" w14:textId="77777777" w:rsidR="005E16AD" w:rsidRDefault="00000000">
      <w:pPr>
        <w:pStyle w:val="3"/>
        <w:spacing w:before="119"/>
        <w:ind w:left="118" w:right="1268"/>
        <w:rPr>
          <w:b w:val="0"/>
          <w:bCs w:val="0"/>
          <w:lang w:eastAsia="zh-CN"/>
        </w:rPr>
      </w:pPr>
      <w:r>
        <w:rPr>
          <w:rFonts w:ascii="Times New Roman" w:eastAsia="Times New Roman" w:hAnsi="Times New Roman" w:cs="Times New Roman"/>
          <w:lang w:eastAsia="zh-CN"/>
        </w:rPr>
        <w:t>12.</w:t>
      </w:r>
      <w:r>
        <w:rPr>
          <w:lang w:eastAsia="zh-CN"/>
        </w:rPr>
        <w:t>投标报价</w:t>
      </w:r>
    </w:p>
    <w:p w14:paraId="088EA8AC" w14:textId="77777777" w:rsidR="005E16AD" w:rsidRDefault="00000000">
      <w:pPr>
        <w:pStyle w:val="a3"/>
        <w:spacing w:before="59" w:line="319" w:lineRule="auto"/>
        <w:ind w:right="214" w:firstLine="420"/>
        <w:jc w:val="both"/>
        <w:rPr>
          <w:lang w:eastAsia="zh-CN"/>
        </w:rPr>
      </w:pPr>
      <w:r>
        <w:rPr>
          <w:rFonts w:ascii="Times New Roman" w:eastAsia="Times New Roman" w:hAnsi="Times New Roman" w:cs="Times New Roman"/>
          <w:lang w:eastAsia="zh-CN"/>
        </w:rPr>
        <w:t xml:space="preserve">12.1 </w:t>
      </w:r>
      <w:r>
        <w:rPr>
          <w:spacing w:val="2"/>
          <w:lang w:eastAsia="zh-CN"/>
        </w:rPr>
        <w:t>投标人应在招标文件所附的分项报价表上写明投标货物的分项价格（见第四章附件</w:t>
      </w:r>
      <w:r>
        <w:rPr>
          <w:spacing w:val="-52"/>
          <w:lang w:eastAsia="zh-CN"/>
        </w:rPr>
        <w:t xml:space="preserve"> </w:t>
      </w:r>
      <w:r>
        <w:rPr>
          <w:rFonts w:ascii="Times New Roman" w:eastAsia="Times New Roman" w:hAnsi="Times New Roman" w:cs="Times New Roman"/>
          <w:lang w:eastAsia="zh-CN"/>
        </w:rPr>
        <w:t>5-5</w:t>
      </w:r>
      <w:r>
        <w:rPr>
          <w:lang w:eastAsia="zh-CN"/>
        </w:rPr>
        <w:t>）</w:t>
      </w:r>
      <w:r>
        <w:rPr>
          <w:w w:val="99"/>
          <w:lang w:eastAsia="zh-CN"/>
        </w:rPr>
        <w:t xml:space="preserve"> </w:t>
      </w:r>
      <w:r>
        <w:rPr>
          <w:lang w:eastAsia="zh-CN"/>
        </w:rPr>
        <w:t>及开标一览表（见第六章开标一览表格式）上填写项目投标总价。如果单价和总价有出入，以单价 为准修正总价。有关的一切费用均应包括在内。投标人对每种货物只允许有一个报价，除招标文件</w:t>
      </w:r>
    </w:p>
    <w:p w14:paraId="63E992BE" w14:textId="77777777" w:rsidR="005E16AD" w:rsidRDefault="00000000">
      <w:pPr>
        <w:pStyle w:val="a3"/>
        <w:spacing w:before="30"/>
        <w:ind w:right="213"/>
        <w:rPr>
          <w:lang w:eastAsia="zh-CN"/>
        </w:rPr>
      </w:pPr>
      <w:r>
        <w:rPr>
          <w:lang w:eastAsia="zh-CN"/>
        </w:rPr>
        <w:t>《投标人须知前附表》有规定，允许采用备选方案外，招标单位不接受任何有选择的报价。</w:t>
      </w:r>
    </w:p>
    <w:p w14:paraId="12AF6F13" w14:textId="77777777" w:rsidR="005E16AD" w:rsidRDefault="00000000">
      <w:pPr>
        <w:pStyle w:val="a3"/>
        <w:spacing w:before="99"/>
        <w:ind w:left="538" w:right="1268"/>
        <w:rPr>
          <w:lang w:eastAsia="zh-CN"/>
        </w:rPr>
      </w:pPr>
      <w:r>
        <w:rPr>
          <w:rFonts w:ascii="Times New Roman" w:eastAsia="Times New Roman" w:hAnsi="Times New Roman" w:cs="Times New Roman"/>
          <w:lang w:eastAsia="zh-CN"/>
        </w:rPr>
        <w:t>12.2</w:t>
      </w:r>
      <w:r>
        <w:rPr>
          <w:rFonts w:ascii="Times New Roman" w:eastAsia="Times New Roman" w:hAnsi="Times New Roman" w:cs="Times New Roman"/>
          <w:spacing w:val="-14"/>
          <w:lang w:eastAsia="zh-CN"/>
        </w:rPr>
        <w:t xml:space="preserve"> </w:t>
      </w:r>
      <w:r>
        <w:rPr>
          <w:lang w:eastAsia="zh-CN"/>
        </w:rPr>
        <w:t>投标报价应符合《投标人须知前附表》招标范围的规定。</w:t>
      </w:r>
    </w:p>
    <w:p w14:paraId="6F44DC87" w14:textId="77777777" w:rsidR="005E16AD" w:rsidRDefault="00000000">
      <w:pPr>
        <w:pStyle w:val="a3"/>
        <w:spacing w:line="309" w:lineRule="auto"/>
        <w:ind w:right="211" w:firstLine="420"/>
        <w:rPr>
          <w:lang w:eastAsia="zh-CN"/>
        </w:rPr>
      </w:pPr>
      <w:r>
        <w:rPr>
          <w:lang w:eastAsia="zh-CN"/>
        </w:rPr>
        <w:t>12.3 投标人应按招标文件规定的商务、技术要求进行报价。如投标人有偏离情况，应在偏离表 中列出，并提供由于偏离所引起的价格差异，如未进行偏离情况的说明，则认为其</w:t>
      </w:r>
      <w:proofErr w:type="gramStart"/>
      <w:r>
        <w:rPr>
          <w:lang w:eastAsia="zh-CN"/>
        </w:rPr>
        <w:t>完全响应</w:t>
      </w:r>
      <w:proofErr w:type="gramEnd"/>
      <w:r>
        <w:rPr>
          <w:lang w:eastAsia="zh-CN"/>
        </w:rPr>
        <w:t>招标文</w:t>
      </w:r>
    </w:p>
    <w:p w14:paraId="3FCD22D3" w14:textId="77777777" w:rsidR="005E16AD" w:rsidRDefault="005E16AD">
      <w:pPr>
        <w:pStyle w:val="a3"/>
        <w:spacing w:line="309" w:lineRule="auto"/>
        <w:ind w:right="211" w:firstLine="420"/>
        <w:rPr>
          <w:lang w:eastAsia="zh-CN"/>
        </w:rPr>
        <w:sectPr w:rsidR="005E16AD">
          <w:pgSz w:w="11910" w:h="16840"/>
          <w:pgMar w:top="1320" w:right="1240" w:bottom="1020" w:left="1300" w:header="878" w:footer="836" w:gutter="0"/>
          <w:cols w:space="720"/>
        </w:sectPr>
      </w:pPr>
    </w:p>
    <w:p w14:paraId="3BBDD530" w14:textId="77777777" w:rsidR="005E16AD" w:rsidRDefault="00000000">
      <w:pPr>
        <w:pStyle w:val="a3"/>
        <w:spacing w:before="111"/>
        <w:rPr>
          <w:lang w:eastAsia="zh-CN"/>
        </w:rPr>
      </w:pPr>
      <w:r>
        <w:rPr>
          <w:lang w:eastAsia="zh-CN"/>
        </w:rPr>
        <w:lastRenderedPageBreak/>
        <w:t>件要求。</w:t>
      </w:r>
    </w:p>
    <w:p w14:paraId="7CA878C9" w14:textId="77777777" w:rsidR="005E16AD" w:rsidRDefault="00000000">
      <w:pPr>
        <w:pStyle w:val="a3"/>
        <w:spacing w:before="97" w:line="309" w:lineRule="auto"/>
        <w:ind w:right="151" w:firstLine="420"/>
        <w:rPr>
          <w:lang w:eastAsia="zh-CN"/>
        </w:rPr>
      </w:pPr>
      <w:r>
        <w:rPr>
          <w:rFonts w:ascii="Times New Roman" w:eastAsia="Times New Roman" w:hAnsi="Times New Roman" w:cs="Times New Roman"/>
          <w:lang w:eastAsia="zh-CN"/>
        </w:rPr>
        <w:t>12.4</w:t>
      </w:r>
      <w:r>
        <w:rPr>
          <w:rFonts w:ascii="Times New Roman" w:eastAsia="Times New Roman" w:hAnsi="Times New Roman" w:cs="Times New Roman"/>
          <w:spacing w:val="-13"/>
          <w:lang w:eastAsia="zh-CN"/>
        </w:rPr>
        <w:t xml:space="preserve"> </w:t>
      </w:r>
      <w:r>
        <w:rPr>
          <w:lang w:eastAsia="zh-CN"/>
        </w:rPr>
        <w:t>招标人不接受投标人任何未办理正常进口手续的非中华人民共和国境内生产的货物（包括</w:t>
      </w:r>
      <w:r>
        <w:rPr>
          <w:w w:val="99"/>
          <w:lang w:eastAsia="zh-CN"/>
        </w:rPr>
        <w:t xml:space="preserve"> </w:t>
      </w:r>
      <w:r>
        <w:rPr>
          <w:lang w:eastAsia="zh-CN"/>
        </w:rPr>
        <w:t>零部件）的投标。</w:t>
      </w:r>
    </w:p>
    <w:p w14:paraId="662EBBDE" w14:textId="77777777" w:rsidR="005E16AD" w:rsidRDefault="00000000">
      <w:pPr>
        <w:pStyle w:val="a3"/>
        <w:spacing w:before="38"/>
        <w:ind w:left="538"/>
        <w:rPr>
          <w:lang w:eastAsia="zh-CN"/>
        </w:rPr>
      </w:pPr>
      <w:r>
        <w:rPr>
          <w:rFonts w:ascii="Times New Roman" w:eastAsia="Times New Roman" w:hAnsi="Times New Roman" w:cs="Times New Roman"/>
          <w:lang w:eastAsia="zh-CN"/>
        </w:rPr>
        <w:t>12.5</w:t>
      </w:r>
      <w:r>
        <w:rPr>
          <w:rFonts w:ascii="Times New Roman" w:eastAsia="Times New Roman" w:hAnsi="Times New Roman" w:cs="Times New Roman"/>
          <w:spacing w:val="-15"/>
          <w:lang w:eastAsia="zh-CN"/>
        </w:rPr>
        <w:t xml:space="preserve"> </w:t>
      </w:r>
      <w:r>
        <w:rPr>
          <w:lang w:eastAsia="zh-CN"/>
        </w:rPr>
        <w:t>在所有价格表中，投标人应按以下要求给出价格明细。</w:t>
      </w:r>
    </w:p>
    <w:p w14:paraId="29EA0F70" w14:textId="77777777" w:rsidR="005E16AD" w:rsidRDefault="00000000">
      <w:pPr>
        <w:pStyle w:val="a3"/>
        <w:spacing w:line="312" w:lineRule="auto"/>
        <w:ind w:firstLine="420"/>
        <w:rPr>
          <w:lang w:eastAsia="zh-CN"/>
        </w:rPr>
      </w:pPr>
      <w:r>
        <w:rPr>
          <w:spacing w:val="-3"/>
          <w:lang w:eastAsia="zh-CN"/>
        </w:rPr>
        <w:t>（</w:t>
      </w:r>
      <w:r>
        <w:rPr>
          <w:rFonts w:ascii="Times New Roman" w:eastAsia="Times New Roman" w:hAnsi="Times New Roman" w:cs="Times New Roman"/>
          <w:spacing w:val="-3"/>
          <w:lang w:eastAsia="zh-CN"/>
        </w:rPr>
        <w:t>1</w:t>
      </w:r>
      <w:r>
        <w:rPr>
          <w:spacing w:val="-3"/>
          <w:lang w:eastAsia="zh-CN"/>
        </w:rPr>
        <w:t>）国内供应的货物报出厂价含增值税和其它税费。如货物包含进口的部分，则出厂价应包含</w:t>
      </w:r>
      <w:r>
        <w:rPr>
          <w:w w:val="99"/>
          <w:lang w:eastAsia="zh-CN"/>
        </w:rPr>
        <w:t xml:space="preserve"> </w:t>
      </w:r>
      <w:r>
        <w:rPr>
          <w:lang w:eastAsia="zh-CN"/>
        </w:rPr>
        <w:t>其相应的全部进口成本。</w:t>
      </w:r>
    </w:p>
    <w:p w14:paraId="135F02B9" w14:textId="77777777" w:rsidR="005E16AD" w:rsidRDefault="00000000">
      <w:pPr>
        <w:pStyle w:val="a3"/>
        <w:spacing w:before="34"/>
        <w:ind w:left="528"/>
        <w:rPr>
          <w:lang w:eastAsia="zh-CN"/>
        </w:rPr>
      </w:pPr>
      <w:r>
        <w:rPr>
          <w:lang w:eastAsia="zh-CN"/>
        </w:rPr>
        <w:t>（</w:t>
      </w:r>
      <w:r>
        <w:rPr>
          <w:rFonts w:ascii="Times New Roman" w:eastAsia="Times New Roman" w:hAnsi="Times New Roman" w:cs="Times New Roman"/>
          <w:lang w:eastAsia="zh-CN"/>
        </w:rPr>
        <w:t>2</w:t>
      </w:r>
      <w:r>
        <w:rPr>
          <w:lang w:eastAsia="zh-CN"/>
        </w:rPr>
        <w:t>）《投标须知前附表》规定的其他费用。</w:t>
      </w:r>
    </w:p>
    <w:p w14:paraId="3EF82E2D" w14:textId="77777777" w:rsidR="005E16AD" w:rsidRDefault="00000000">
      <w:pPr>
        <w:pStyle w:val="a3"/>
        <w:spacing w:line="309" w:lineRule="auto"/>
        <w:ind w:right="151" w:firstLine="420"/>
        <w:rPr>
          <w:lang w:eastAsia="zh-CN"/>
        </w:rPr>
      </w:pPr>
      <w:r>
        <w:rPr>
          <w:rFonts w:ascii="Times New Roman" w:eastAsia="Times New Roman" w:hAnsi="Times New Roman" w:cs="Times New Roman"/>
          <w:lang w:eastAsia="zh-CN"/>
        </w:rPr>
        <w:t>12.6</w:t>
      </w:r>
      <w:r>
        <w:rPr>
          <w:rFonts w:ascii="Times New Roman" w:eastAsia="Times New Roman" w:hAnsi="Times New Roman" w:cs="Times New Roman"/>
          <w:spacing w:val="-13"/>
          <w:lang w:eastAsia="zh-CN"/>
        </w:rPr>
        <w:t xml:space="preserve"> </w:t>
      </w:r>
      <w:r>
        <w:rPr>
          <w:lang w:eastAsia="zh-CN"/>
        </w:rPr>
        <w:t>投标人按招标文件要求及相关格式填写报价供评标委员会评标方便，但不限制招标人以其</w:t>
      </w:r>
      <w:r>
        <w:rPr>
          <w:w w:val="99"/>
          <w:lang w:eastAsia="zh-CN"/>
        </w:rPr>
        <w:t xml:space="preserve"> </w:t>
      </w:r>
      <w:proofErr w:type="gramStart"/>
      <w:r>
        <w:rPr>
          <w:lang w:eastAsia="zh-CN"/>
        </w:rPr>
        <w:t>它方式</w:t>
      </w:r>
      <w:proofErr w:type="gramEnd"/>
      <w:r>
        <w:rPr>
          <w:lang w:eastAsia="zh-CN"/>
        </w:rPr>
        <w:t>签订合同的权力。</w:t>
      </w:r>
    </w:p>
    <w:p w14:paraId="52104C50" w14:textId="77777777" w:rsidR="005E16AD" w:rsidRDefault="00000000">
      <w:pPr>
        <w:pStyle w:val="3"/>
        <w:spacing w:before="130"/>
        <w:ind w:left="118"/>
        <w:rPr>
          <w:b w:val="0"/>
          <w:bCs w:val="0"/>
          <w:lang w:eastAsia="zh-CN"/>
        </w:rPr>
      </w:pPr>
      <w:r>
        <w:rPr>
          <w:rFonts w:ascii="Times New Roman" w:eastAsia="Times New Roman" w:hAnsi="Times New Roman" w:cs="Times New Roman"/>
          <w:lang w:eastAsia="zh-CN"/>
        </w:rPr>
        <w:t>13</w:t>
      </w:r>
      <w:r>
        <w:rPr>
          <w:rFonts w:ascii="Times New Roman" w:eastAsia="Times New Roman" w:hAnsi="Times New Roman" w:cs="Times New Roman"/>
          <w:spacing w:val="-5"/>
          <w:lang w:eastAsia="zh-CN"/>
        </w:rPr>
        <w:t xml:space="preserve"> </w:t>
      </w:r>
      <w:r>
        <w:rPr>
          <w:lang w:eastAsia="zh-CN"/>
        </w:rPr>
        <w:t>投标保证金（如有）</w:t>
      </w:r>
    </w:p>
    <w:p w14:paraId="564C7C57" w14:textId="77777777" w:rsidR="005E16AD" w:rsidRDefault="00000000">
      <w:pPr>
        <w:pStyle w:val="a3"/>
        <w:spacing w:before="59"/>
        <w:ind w:left="538"/>
        <w:rPr>
          <w:lang w:eastAsia="zh-CN"/>
        </w:rPr>
      </w:pPr>
      <w:r>
        <w:rPr>
          <w:rFonts w:ascii="Times New Roman" w:eastAsia="Times New Roman" w:hAnsi="Times New Roman" w:cs="Times New Roman"/>
          <w:lang w:eastAsia="zh-CN"/>
        </w:rPr>
        <w:t>13.1</w:t>
      </w:r>
      <w:r>
        <w:rPr>
          <w:rFonts w:ascii="Times New Roman" w:eastAsia="Times New Roman" w:hAnsi="Times New Roman" w:cs="Times New Roman"/>
          <w:spacing w:val="-12"/>
          <w:lang w:eastAsia="zh-CN"/>
        </w:rPr>
        <w:t xml:space="preserve"> </w:t>
      </w:r>
      <w:r>
        <w:rPr>
          <w:lang w:eastAsia="zh-CN"/>
        </w:rPr>
        <w:t>投标保证金为投标文件的组成部分之一。</w:t>
      </w:r>
    </w:p>
    <w:p w14:paraId="4F4B094B" w14:textId="77777777" w:rsidR="005E16AD" w:rsidRDefault="00000000">
      <w:pPr>
        <w:spacing w:before="81"/>
        <w:ind w:left="538"/>
        <w:rPr>
          <w:rFonts w:ascii="宋体" w:eastAsia="宋体" w:hAnsi="宋体" w:cs="宋体"/>
          <w:sz w:val="21"/>
          <w:szCs w:val="21"/>
          <w:lang w:eastAsia="zh-CN"/>
        </w:rPr>
      </w:pPr>
      <w:r>
        <w:rPr>
          <w:rFonts w:ascii="Times New Roman" w:eastAsia="Times New Roman" w:hAnsi="Times New Roman" w:cs="Times New Roman"/>
          <w:sz w:val="21"/>
          <w:szCs w:val="21"/>
          <w:lang w:eastAsia="zh-CN"/>
        </w:rPr>
        <w:t>13.2</w:t>
      </w:r>
      <w:r>
        <w:rPr>
          <w:rFonts w:ascii="Times New Roman" w:eastAsia="Times New Roman" w:hAnsi="Times New Roman" w:cs="Times New Roman"/>
          <w:spacing w:val="-21"/>
          <w:sz w:val="21"/>
          <w:szCs w:val="21"/>
          <w:lang w:eastAsia="zh-CN"/>
        </w:rPr>
        <w:t xml:space="preserve"> </w:t>
      </w:r>
      <w:r>
        <w:rPr>
          <w:rFonts w:ascii="宋体" w:eastAsia="宋体" w:hAnsi="宋体" w:cs="宋体"/>
          <w:sz w:val="21"/>
          <w:szCs w:val="21"/>
          <w:lang w:eastAsia="zh-CN"/>
        </w:rPr>
        <w:t>投标人应向招标单位提交招标文件</w:t>
      </w:r>
      <w:r>
        <w:rPr>
          <w:rFonts w:ascii="宋体" w:eastAsia="宋体" w:hAnsi="宋体" w:cs="宋体"/>
          <w:b/>
          <w:bCs/>
          <w:sz w:val="21"/>
          <w:szCs w:val="21"/>
          <w:lang w:eastAsia="zh-CN"/>
        </w:rPr>
        <w:t>《投标人须知前附表》</w:t>
      </w:r>
      <w:r>
        <w:rPr>
          <w:rFonts w:ascii="宋体" w:eastAsia="宋体" w:hAnsi="宋体" w:cs="宋体"/>
          <w:sz w:val="21"/>
          <w:szCs w:val="21"/>
          <w:lang w:eastAsia="zh-CN"/>
        </w:rPr>
        <w:t>规定的一定金额的投标保证金。</w:t>
      </w:r>
    </w:p>
    <w:p w14:paraId="0CB06D79" w14:textId="77777777" w:rsidR="005E16AD" w:rsidRDefault="00000000">
      <w:pPr>
        <w:pStyle w:val="a3"/>
        <w:spacing w:before="86"/>
        <w:ind w:left="538"/>
        <w:rPr>
          <w:lang w:eastAsia="zh-CN"/>
        </w:rPr>
      </w:pPr>
      <w:r>
        <w:rPr>
          <w:rFonts w:ascii="Times New Roman" w:eastAsia="Times New Roman" w:hAnsi="Times New Roman" w:cs="Times New Roman"/>
          <w:lang w:eastAsia="zh-CN"/>
        </w:rPr>
        <w:t>13.3</w:t>
      </w:r>
      <w:r>
        <w:rPr>
          <w:rFonts w:ascii="Times New Roman" w:eastAsia="Times New Roman" w:hAnsi="Times New Roman" w:cs="Times New Roman"/>
          <w:spacing w:val="-16"/>
          <w:lang w:eastAsia="zh-CN"/>
        </w:rPr>
        <w:t xml:space="preserve"> </w:t>
      </w:r>
      <w:r>
        <w:rPr>
          <w:lang w:eastAsia="zh-CN"/>
        </w:rPr>
        <w:t>投标保证金用于保护本次招标免受因投标人的行为而引起的风险。</w:t>
      </w:r>
    </w:p>
    <w:p w14:paraId="67646BA9" w14:textId="77777777" w:rsidR="005E16AD" w:rsidRDefault="00000000">
      <w:pPr>
        <w:pStyle w:val="a3"/>
        <w:spacing w:line="309" w:lineRule="auto"/>
        <w:ind w:right="151" w:firstLine="420"/>
        <w:rPr>
          <w:lang w:eastAsia="zh-CN"/>
        </w:rPr>
      </w:pPr>
      <w:r>
        <w:rPr>
          <w:rFonts w:ascii="Times New Roman" w:eastAsia="Times New Roman" w:hAnsi="Times New Roman" w:cs="Times New Roman"/>
          <w:lang w:eastAsia="zh-CN"/>
        </w:rPr>
        <w:t>13.4</w:t>
      </w:r>
      <w:r>
        <w:rPr>
          <w:rFonts w:ascii="Times New Roman" w:eastAsia="Times New Roman" w:hAnsi="Times New Roman" w:cs="Times New Roman"/>
          <w:spacing w:val="-13"/>
          <w:lang w:eastAsia="zh-CN"/>
        </w:rPr>
        <w:t xml:space="preserve"> </w:t>
      </w:r>
      <w:r>
        <w:rPr>
          <w:lang w:eastAsia="zh-CN"/>
        </w:rPr>
        <w:t>投标保证金可采用银行汇票、</w:t>
      </w:r>
      <w:r>
        <w:rPr>
          <w:rFonts w:hint="eastAsia"/>
          <w:lang w:eastAsia="zh-CN"/>
        </w:rPr>
        <w:t>转账</w:t>
      </w:r>
      <w:r>
        <w:rPr>
          <w:lang w:eastAsia="zh-CN"/>
        </w:rPr>
        <w:t>、电汇或现金。投标有效期期满前，为证实票据</w:t>
      </w:r>
      <w:proofErr w:type="gramStart"/>
      <w:r>
        <w:rPr>
          <w:lang w:eastAsia="zh-CN"/>
        </w:rPr>
        <w:t>或因票</w:t>
      </w:r>
      <w:proofErr w:type="gramEnd"/>
      <w:r>
        <w:rPr>
          <w:w w:val="99"/>
          <w:lang w:eastAsia="zh-CN"/>
        </w:rPr>
        <w:t xml:space="preserve"> </w:t>
      </w:r>
      <w:r>
        <w:rPr>
          <w:lang w:eastAsia="zh-CN"/>
        </w:rPr>
        <w:t>据即将到期，招标单位有权暂时行使票据权力。</w:t>
      </w:r>
    </w:p>
    <w:p w14:paraId="12830EC9" w14:textId="77777777" w:rsidR="005E16AD" w:rsidRDefault="00000000">
      <w:pPr>
        <w:pStyle w:val="a3"/>
        <w:spacing w:before="38"/>
        <w:ind w:left="538"/>
        <w:rPr>
          <w:lang w:eastAsia="zh-CN"/>
        </w:rPr>
      </w:pPr>
      <w:r>
        <w:rPr>
          <w:rFonts w:ascii="Times New Roman" w:eastAsia="Times New Roman" w:hAnsi="Times New Roman" w:cs="Times New Roman"/>
          <w:lang w:eastAsia="zh-CN"/>
        </w:rPr>
        <w:t>13.5</w:t>
      </w:r>
      <w:r>
        <w:rPr>
          <w:rFonts w:ascii="Times New Roman" w:eastAsia="Times New Roman" w:hAnsi="Times New Roman" w:cs="Times New Roman"/>
          <w:spacing w:val="-11"/>
          <w:lang w:eastAsia="zh-CN"/>
        </w:rPr>
        <w:t xml:space="preserve"> </w:t>
      </w:r>
      <w:r>
        <w:rPr>
          <w:lang w:eastAsia="zh-CN"/>
        </w:rPr>
        <w:t>未按规定提交投标保证金的投标将被拒绝。</w:t>
      </w:r>
    </w:p>
    <w:p w14:paraId="48DAE712" w14:textId="77777777" w:rsidR="005E16AD" w:rsidRDefault="00000000">
      <w:pPr>
        <w:pStyle w:val="a3"/>
        <w:spacing w:before="81"/>
        <w:ind w:left="538"/>
        <w:rPr>
          <w:lang w:eastAsia="zh-CN"/>
        </w:rPr>
      </w:pPr>
      <w:r>
        <w:rPr>
          <w:rFonts w:ascii="Times New Roman" w:eastAsia="Times New Roman" w:hAnsi="Times New Roman" w:cs="Times New Roman"/>
          <w:lang w:eastAsia="zh-CN"/>
        </w:rPr>
        <w:t>13.6</w:t>
      </w:r>
      <w:r>
        <w:rPr>
          <w:rFonts w:ascii="Times New Roman" w:eastAsia="Times New Roman" w:hAnsi="Times New Roman" w:cs="Times New Roman"/>
          <w:spacing w:val="-17"/>
          <w:lang w:eastAsia="zh-CN"/>
        </w:rPr>
        <w:t xml:space="preserve"> </w:t>
      </w:r>
      <w:r>
        <w:rPr>
          <w:lang w:eastAsia="zh-CN"/>
        </w:rPr>
        <w:t>未中标的投标人的投标保证金，将按本须知规定予以无息退还。</w:t>
      </w:r>
    </w:p>
    <w:p w14:paraId="10DF8445" w14:textId="77777777" w:rsidR="005E16AD" w:rsidRDefault="00000000">
      <w:pPr>
        <w:pStyle w:val="a3"/>
        <w:spacing w:before="86"/>
        <w:ind w:left="538"/>
        <w:rPr>
          <w:lang w:eastAsia="zh-CN"/>
        </w:rPr>
      </w:pPr>
      <w:r>
        <w:rPr>
          <w:rFonts w:ascii="Times New Roman" w:eastAsia="Times New Roman" w:hAnsi="Times New Roman" w:cs="Times New Roman"/>
          <w:lang w:eastAsia="zh-CN"/>
        </w:rPr>
        <w:t>13.7</w:t>
      </w:r>
      <w:r>
        <w:rPr>
          <w:rFonts w:ascii="Times New Roman" w:eastAsia="Times New Roman" w:hAnsi="Times New Roman" w:cs="Times New Roman"/>
          <w:spacing w:val="-16"/>
          <w:lang w:eastAsia="zh-CN"/>
        </w:rPr>
        <w:t xml:space="preserve"> </w:t>
      </w:r>
      <w:r>
        <w:rPr>
          <w:lang w:eastAsia="zh-CN"/>
        </w:rPr>
        <w:t>中标的投标人的投标保证金，在中标人签订合后转为履约保证金。</w:t>
      </w:r>
    </w:p>
    <w:p w14:paraId="69E1FFAA" w14:textId="77777777" w:rsidR="005E16AD" w:rsidRDefault="00000000">
      <w:pPr>
        <w:pStyle w:val="a3"/>
        <w:ind w:left="538"/>
        <w:rPr>
          <w:lang w:eastAsia="zh-CN"/>
        </w:rPr>
      </w:pPr>
      <w:r>
        <w:rPr>
          <w:rFonts w:ascii="Times New Roman" w:eastAsia="Times New Roman" w:hAnsi="Times New Roman" w:cs="Times New Roman"/>
          <w:lang w:eastAsia="zh-CN"/>
        </w:rPr>
        <w:t>13.8</w:t>
      </w:r>
      <w:r>
        <w:rPr>
          <w:rFonts w:ascii="Times New Roman" w:eastAsia="Times New Roman" w:hAnsi="Times New Roman" w:cs="Times New Roman"/>
          <w:spacing w:val="-10"/>
          <w:lang w:eastAsia="zh-CN"/>
        </w:rPr>
        <w:t xml:space="preserve"> </w:t>
      </w:r>
      <w:r>
        <w:rPr>
          <w:lang w:eastAsia="zh-CN"/>
        </w:rPr>
        <w:t>发生以下情况时投标保证金将被没收：</w:t>
      </w:r>
    </w:p>
    <w:p w14:paraId="1E1A0A3B" w14:textId="77777777" w:rsidR="005E16AD" w:rsidRDefault="00000000">
      <w:pPr>
        <w:pStyle w:val="a3"/>
        <w:ind w:left="538"/>
        <w:rPr>
          <w:lang w:eastAsia="zh-CN"/>
        </w:rPr>
      </w:pPr>
      <w:r>
        <w:rPr>
          <w:lang w:eastAsia="zh-CN"/>
        </w:rPr>
        <w:t>（</w:t>
      </w:r>
      <w:r>
        <w:rPr>
          <w:rFonts w:ascii="Times New Roman" w:eastAsia="Times New Roman" w:hAnsi="Times New Roman" w:cs="Times New Roman"/>
          <w:lang w:eastAsia="zh-CN"/>
        </w:rPr>
        <w:t>1</w:t>
      </w:r>
      <w:r>
        <w:rPr>
          <w:lang w:eastAsia="zh-CN"/>
        </w:rPr>
        <w:t>）投标人在投标有效期内撤回投标；</w:t>
      </w:r>
    </w:p>
    <w:p w14:paraId="68073B5E" w14:textId="77777777" w:rsidR="005E16AD" w:rsidRDefault="00000000">
      <w:pPr>
        <w:pStyle w:val="a3"/>
        <w:spacing w:line="309" w:lineRule="auto"/>
        <w:ind w:right="214"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）如果中标人未能做到：按9.1 货物按现场交货方式报价，由卖方办理货物运抵指定地点的保险，保险以合同标的</w:t>
      </w:r>
      <w:proofErr w:type="gramStart"/>
      <w:r>
        <w:rPr>
          <w:lang w:eastAsia="zh-CN"/>
        </w:rPr>
        <w:t>物金额</w:t>
      </w:r>
      <w:proofErr w:type="gramEnd"/>
      <w:r>
        <w:rPr>
          <w:lang w:eastAsia="zh-CN"/>
        </w:rPr>
        <w:t>的 110%办理“一切险”，保险范围包括卖方承诺装运的货物。</w:t>
      </w:r>
    </w:p>
    <w:p w14:paraId="787D7F5A" w14:textId="77777777" w:rsidR="005E16AD" w:rsidRDefault="00000000">
      <w:pPr>
        <w:pStyle w:val="a3"/>
        <w:ind w:left="538"/>
        <w:rPr>
          <w:lang w:eastAsia="zh-CN"/>
        </w:rPr>
      </w:pPr>
      <w:r>
        <w:rPr>
          <w:lang w:eastAsia="zh-CN"/>
        </w:rPr>
        <w:t>本</w:t>
      </w:r>
      <w:proofErr w:type="gramStart"/>
      <w:r>
        <w:rPr>
          <w:lang w:eastAsia="zh-CN"/>
        </w:rPr>
        <w:t>须知第</w:t>
      </w:r>
      <w:proofErr w:type="gramEnd"/>
      <w:r>
        <w:rPr>
          <w:spacing w:val="-60"/>
          <w:lang w:eastAsia="zh-CN"/>
        </w:rPr>
        <w:t xml:space="preserve"> </w:t>
      </w:r>
      <w:r>
        <w:rPr>
          <w:rFonts w:ascii="Times New Roman" w:eastAsia="Times New Roman" w:hAnsi="Times New Roman" w:cs="Times New Roman"/>
          <w:lang w:eastAsia="zh-CN"/>
        </w:rPr>
        <w:t>34</w:t>
      </w:r>
      <w:r>
        <w:rPr>
          <w:rFonts w:ascii="Times New Roman" w:eastAsia="Times New Roman" w:hAnsi="Times New Roman" w:cs="Times New Roman"/>
          <w:spacing w:val="-10"/>
          <w:lang w:eastAsia="zh-CN"/>
        </w:rPr>
        <w:t xml:space="preserve"> </w:t>
      </w:r>
      <w:r>
        <w:rPr>
          <w:lang w:eastAsia="zh-CN"/>
        </w:rPr>
        <w:t>条规定签订合同；</w:t>
      </w:r>
    </w:p>
    <w:p w14:paraId="018BA9B8" w14:textId="77777777" w:rsidR="005E16AD" w:rsidRDefault="00000000">
      <w:pPr>
        <w:pStyle w:val="3"/>
        <w:spacing w:before="172"/>
        <w:ind w:left="118"/>
        <w:rPr>
          <w:b w:val="0"/>
          <w:bCs w:val="0"/>
          <w:lang w:eastAsia="zh-CN"/>
        </w:rPr>
      </w:pPr>
      <w:r>
        <w:rPr>
          <w:rFonts w:ascii="Times New Roman" w:eastAsia="Times New Roman" w:hAnsi="Times New Roman" w:cs="Times New Roman"/>
          <w:lang w:eastAsia="zh-CN"/>
        </w:rPr>
        <w:t>14.</w:t>
      </w:r>
      <w:r>
        <w:rPr>
          <w:lang w:eastAsia="zh-CN"/>
        </w:rPr>
        <w:t>投标有效期</w:t>
      </w:r>
    </w:p>
    <w:p w14:paraId="65FA9B6F" w14:textId="77777777" w:rsidR="005E16AD" w:rsidRDefault="00000000">
      <w:pPr>
        <w:spacing w:before="59"/>
        <w:ind w:left="538"/>
        <w:rPr>
          <w:rFonts w:ascii="宋体" w:eastAsia="宋体" w:hAnsi="宋体" w:cs="宋体"/>
          <w:sz w:val="21"/>
          <w:szCs w:val="21"/>
          <w:lang w:eastAsia="zh-CN"/>
        </w:rPr>
      </w:pPr>
      <w:r>
        <w:rPr>
          <w:rFonts w:ascii="Times New Roman" w:eastAsia="Times New Roman" w:hAnsi="Times New Roman" w:cs="Times New Roman"/>
          <w:sz w:val="21"/>
          <w:szCs w:val="21"/>
          <w:lang w:eastAsia="zh-CN"/>
        </w:rPr>
        <w:t>14.1</w:t>
      </w:r>
      <w:r>
        <w:rPr>
          <w:rFonts w:ascii="Times New Roman" w:eastAsia="Times New Roman" w:hAnsi="Times New Roman" w:cs="Times New Roman"/>
          <w:spacing w:val="-18"/>
          <w:sz w:val="21"/>
          <w:szCs w:val="21"/>
          <w:lang w:eastAsia="zh-CN"/>
        </w:rPr>
        <w:t xml:space="preserve"> </w:t>
      </w:r>
      <w:r>
        <w:rPr>
          <w:rFonts w:ascii="宋体" w:eastAsia="宋体" w:hAnsi="宋体" w:cs="宋体"/>
          <w:sz w:val="21"/>
          <w:szCs w:val="21"/>
          <w:lang w:eastAsia="zh-CN"/>
        </w:rPr>
        <w:t>从开标之日起，投标有效期为招标文件</w:t>
      </w:r>
      <w:r>
        <w:rPr>
          <w:rFonts w:ascii="宋体" w:eastAsia="宋体" w:hAnsi="宋体" w:cs="宋体"/>
          <w:b/>
          <w:bCs/>
          <w:sz w:val="21"/>
          <w:szCs w:val="21"/>
          <w:lang w:eastAsia="zh-CN"/>
        </w:rPr>
        <w:t>《投标人须知前附表》</w:t>
      </w:r>
      <w:r>
        <w:rPr>
          <w:rFonts w:ascii="宋体" w:eastAsia="宋体" w:hAnsi="宋体" w:cs="宋体"/>
          <w:sz w:val="21"/>
          <w:szCs w:val="21"/>
          <w:lang w:eastAsia="zh-CN"/>
        </w:rPr>
        <w:t>规定。若有变更，将另行通</w:t>
      </w:r>
    </w:p>
    <w:p w14:paraId="5A29D5E1" w14:textId="77777777" w:rsidR="005E16AD" w:rsidRDefault="00000000">
      <w:pPr>
        <w:pStyle w:val="a3"/>
        <w:rPr>
          <w:lang w:eastAsia="zh-CN"/>
        </w:rPr>
      </w:pPr>
      <w:r>
        <w:rPr>
          <w:lang w:eastAsia="zh-CN"/>
        </w:rPr>
        <w:t>知。</w:t>
      </w:r>
    </w:p>
    <w:p w14:paraId="11FEF4E7" w14:textId="77777777" w:rsidR="005E16AD" w:rsidRDefault="00000000">
      <w:pPr>
        <w:pStyle w:val="a3"/>
        <w:spacing w:before="99"/>
        <w:ind w:left="538"/>
        <w:rPr>
          <w:lang w:eastAsia="zh-CN"/>
        </w:rPr>
      </w:pPr>
      <w:r>
        <w:rPr>
          <w:rFonts w:ascii="Times New Roman" w:eastAsia="Times New Roman" w:hAnsi="Times New Roman" w:cs="Times New Roman"/>
          <w:lang w:eastAsia="zh-CN"/>
        </w:rPr>
        <w:t>14.2</w:t>
      </w:r>
      <w:r>
        <w:rPr>
          <w:rFonts w:ascii="Times New Roman" w:eastAsia="Times New Roman" w:hAnsi="Times New Roman" w:cs="Times New Roman"/>
          <w:spacing w:val="-18"/>
          <w:lang w:eastAsia="zh-CN"/>
        </w:rPr>
        <w:t xml:space="preserve"> </w:t>
      </w:r>
      <w:r>
        <w:rPr>
          <w:lang w:eastAsia="zh-CN"/>
        </w:rPr>
        <w:t>特殊情况下，招标单位可于投标有效期满之前要求投标人同意延长有效期，要求与答复均</w:t>
      </w:r>
    </w:p>
    <w:p w14:paraId="7D06056D" w14:textId="77777777" w:rsidR="005E16AD" w:rsidRDefault="00000000">
      <w:pPr>
        <w:pStyle w:val="a3"/>
        <w:spacing w:before="16" w:line="309" w:lineRule="auto"/>
        <w:ind w:right="151"/>
        <w:rPr>
          <w:lang w:eastAsia="zh-CN"/>
        </w:rPr>
      </w:pPr>
      <w:r>
        <w:rPr>
          <w:lang w:eastAsia="zh-CN"/>
        </w:rPr>
        <w:t>应为书面形式。投标人可以拒绝上述要求而其投标保证金不被没收。对于同意该要求的投标人，既 不要求也不允许其修改投标文件，但将要求其相应延长投标保证金的有效期，有关退还和没收投标 保证金的规定在投标有效期的延长期内继续有效。</w:t>
      </w:r>
    </w:p>
    <w:p w14:paraId="6B0B19AF" w14:textId="77777777" w:rsidR="005E16AD" w:rsidRDefault="00000000">
      <w:pPr>
        <w:pStyle w:val="3"/>
        <w:spacing w:before="115"/>
        <w:ind w:left="118"/>
        <w:jc w:val="both"/>
        <w:rPr>
          <w:b w:val="0"/>
          <w:bCs w:val="0"/>
          <w:lang w:eastAsia="zh-CN"/>
        </w:rPr>
      </w:pPr>
      <w:r>
        <w:rPr>
          <w:rFonts w:ascii="Times New Roman" w:eastAsia="Times New Roman" w:hAnsi="Times New Roman" w:cs="Times New Roman"/>
          <w:lang w:eastAsia="zh-CN"/>
        </w:rPr>
        <w:t>15.</w:t>
      </w:r>
      <w:r>
        <w:rPr>
          <w:lang w:eastAsia="zh-CN"/>
        </w:rPr>
        <w:t>投标文件的签署及规定</w:t>
      </w:r>
    </w:p>
    <w:p w14:paraId="23E54EC7" w14:textId="77777777" w:rsidR="005E16AD" w:rsidRDefault="00000000">
      <w:pPr>
        <w:pStyle w:val="a3"/>
        <w:spacing w:before="57" w:line="309" w:lineRule="auto"/>
        <w:ind w:right="141" w:firstLine="420"/>
        <w:rPr>
          <w:lang w:eastAsia="zh-CN"/>
        </w:rPr>
      </w:pPr>
      <w:r>
        <w:rPr>
          <w:rFonts w:ascii="Times New Roman" w:eastAsia="Times New Roman" w:hAnsi="Times New Roman" w:cs="Times New Roman"/>
          <w:lang w:eastAsia="zh-CN"/>
        </w:rPr>
        <w:t>15.1</w:t>
      </w:r>
      <w:r>
        <w:rPr>
          <w:rFonts w:ascii="Times New Roman" w:eastAsia="Times New Roman" w:hAnsi="Times New Roman" w:cs="Times New Roman"/>
          <w:spacing w:val="-12"/>
          <w:lang w:eastAsia="zh-CN"/>
        </w:rPr>
        <w:t xml:space="preserve"> </w:t>
      </w:r>
      <w:r>
        <w:rPr>
          <w:lang w:eastAsia="zh-CN"/>
        </w:rPr>
        <w:t>投标人应招标文件</w:t>
      </w:r>
      <w:r>
        <w:rPr>
          <w:rFonts w:cs="宋体"/>
          <w:b/>
          <w:bCs/>
          <w:lang w:eastAsia="zh-CN"/>
        </w:rPr>
        <w:t>《投标人须知前附表》</w:t>
      </w:r>
      <w:r>
        <w:rPr>
          <w:lang w:eastAsia="zh-CN"/>
        </w:rPr>
        <w:t>规定的份数准备正本和副本。在每一份投标文件</w:t>
      </w:r>
      <w:r>
        <w:rPr>
          <w:w w:val="99"/>
          <w:lang w:eastAsia="zh-CN"/>
        </w:rPr>
        <w:t xml:space="preserve"> </w:t>
      </w:r>
      <w:r>
        <w:rPr>
          <w:lang w:eastAsia="zh-CN"/>
        </w:rPr>
        <w:t>上要明确注明</w:t>
      </w:r>
      <w:r>
        <w:rPr>
          <w:rFonts w:ascii="Times New Roman" w:eastAsia="Times New Roman" w:hAnsi="Times New Roman" w:cs="Times New Roman"/>
          <w:lang w:eastAsia="zh-CN"/>
        </w:rPr>
        <w:t>“</w:t>
      </w:r>
      <w:r>
        <w:rPr>
          <w:lang w:eastAsia="zh-CN"/>
        </w:rPr>
        <w:t>正本</w:t>
      </w:r>
      <w:r>
        <w:rPr>
          <w:rFonts w:ascii="Times New Roman" w:eastAsia="Times New Roman" w:hAnsi="Times New Roman" w:cs="Times New Roman"/>
          <w:lang w:eastAsia="zh-CN"/>
        </w:rPr>
        <w:t>”</w:t>
      </w:r>
      <w:r>
        <w:rPr>
          <w:lang w:eastAsia="zh-CN"/>
        </w:rPr>
        <w:t>或</w:t>
      </w:r>
      <w:r>
        <w:rPr>
          <w:rFonts w:ascii="Times New Roman" w:eastAsia="Times New Roman" w:hAnsi="Times New Roman" w:cs="Times New Roman"/>
          <w:lang w:eastAsia="zh-CN"/>
        </w:rPr>
        <w:t>“</w:t>
      </w:r>
      <w:r>
        <w:rPr>
          <w:lang w:eastAsia="zh-CN"/>
        </w:rPr>
        <w:t>副本</w:t>
      </w:r>
      <w:r>
        <w:rPr>
          <w:rFonts w:ascii="Times New Roman" w:eastAsia="Times New Roman" w:hAnsi="Times New Roman" w:cs="Times New Roman"/>
          <w:lang w:eastAsia="zh-CN"/>
        </w:rPr>
        <w:t>”</w:t>
      </w:r>
      <w:r>
        <w:rPr>
          <w:lang w:eastAsia="zh-CN"/>
        </w:rPr>
        <w:t>字样，一旦副本和正本有差异，以正本为准。</w:t>
      </w:r>
    </w:p>
    <w:p w14:paraId="2F0BFA0B" w14:textId="77777777" w:rsidR="005E16AD" w:rsidRDefault="00000000">
      <w:pPr>
        <w:pStyle w:val="a3"/>
        <w:spacing w:before="16" w:line="309" w:lineRule="auto"/>
        <w:ind w:right="151" w:firstLine="420"/>
        <w:rPr>
          <w:lang w:eastAsia="zh-CN"/>
        </w:rPr>
      </w:pPr>
      <w:r>
        <w:rPr>
          <w:rFonts w:ascii="Times New Roman" w:eastAsia="Times New Roman" w:hAnsi="Times New Roman" w:cs="Times New Roman"/>
          <w:lang w:eastAsia="zh-CN"/>
        </w:rPr>
        <w:t>15.2</w:t>
      </w:r>
      <w:r>
        <w:rPr>
          <w:rFonts w:ascii="Times New Roman" w:eastAsia="Times New Roman" w:hAnsi="Times New Roman" w:cs="Times New Roman"/>
          <w:spacing w:val="-13"/>
          <w:lang w:eastAsia="zh-CN"/>
        </w:rPr>
        <w:t xml:space="preserve"> </w:t>
      </w:r>
      <w:r>
        <w:rPr>
          <w:lang w:eastAsia="zh-CN"/>
        </w:rPr>
        <w:t>投标文件正本须打印，并由企业法定代表人或经其正式授权代表签字并加盖投标人公章。</w:t>
      </w:r>
      <w:r>
        <w:rPr>
          <w:w w:val="99"/>
          <w:lang w:eastAsia="zh-CN"/>
        </w:rPr>
        <w:t xml:space="preserve"> </w:t>
      </w:r>
      <w:r>
        <w:rPr>
          <w:lang w:eastAsia="zh-CN"/>
        </w:rPr>
        <w:t>副本则为正本的复印件。</w:t>
      </w:r>
    </w:p>
    <w:p w14:paraId="798431FD" w14:textId="77777777" w:rsidR="005E16AD" w:rsidRDefault="00000000">
      <w:pPr>
        <w:pStyle w:val="a3"/>
        <w:spacing w:before="41" w:line="307" w:lineRule="auto"/>
        <w:ind w:right="151" w:firstLine="420"/>
        <w:rPr>
          <w:lang w:eastAsia="zh-CN"/>
        </w:rPr>
      </w:pPr>
      <w:r>
        <w:rPr>
          <w:rFonts w:ascii="Times New Roman" w:eastAsia="Times New Roman" w:hAnsi="Times New Roman" w:cs="Times New Roman"/>
          <w:lang w:eastAsia="zh-CN"/>
        </w:rPr>
        <w:t>15.3</w:t>
      </w:r>
      <w:r>
        <w:rPr>
          <w:rFonts w:ascii="Times New Roman" w:eastAsia="Times New Roman" w:hAnsi="Times New Roman" w:cs="Times New Roman"/>
          <w:spacing w:val="-13"/>
          <w:lang w:eastAsia="zh-CN"/>
        </w:rPr>
        <w:t xml:space="preserve"> </w:t>
      </w:r>
      <w:r>
        <w:rPr>
          <w:lang w:eastAsia="zh-CN"/>
        </w:rPr>
        <w:t>除投标人对错处作必要修改外，投标文件中不许有加行、涂抹或改写。若有修改须</w:t>
      </w:r>
      <w:proofErr w:type="gramStart"/>
      <w:r>
        <w:rPr>
          <w:lang w:eastAsia="zh-CN"/>
        </w:rPr>
        <w:t>由签署</w:t>
      </w:r>
      <w:proofErr w:type="gramEnd"/>
      <w:r>
        <w:rPr>
          <w:w w:val="99"/>
          <w:lang w:eastAsia="zh-CN"/>
        </w:rPr>
        <w:t xml:space="preserve"> </w:t>
      </w:r>
      <w:r>
        <w:rPr>
          <w:lang w:eastAsia="zh-CN"/>
        </w:rPr>
        <w:t>投标文件的人进行签字。</w:t>
      </w:r>
    </w:p>
    <w:p w14:paraId="5F7EA760" w14:textId="77777777" w:rsidR="005E16AD" w:rsidRDefault="00000000">
      <w:pPr>
        <w:pStyle w:val="a3"/>
        <w:spacing w:before="40"/>
        <w:ind w:left="538"/>
        <w:rPr>
          <w:lang w:eastAsia="zh-CN"/>
        </w:rPr>
      </w:pPr>
      <w:r>
        <w:rPr>
          <w:rFonts w:ascii="Times New Roman" w:eastAsia="Times New Roman" w:hAnsi="Times New Roman" w:cs="Times New Roman"/>
          <w:lang w:eastAsia="zh-CN"/>
        </w:rPr>
        <w:t>15.4</w:t>
      </w:r>
      <w:r>
        <w:rPr>
          <w:rFonts w:ascii="Times New Roman" w:eastAsia="Times New Roman" w:hAnsi="Times New Roman" w:cs="Times New Roman"/>
          <w:spacing w:val="-12"/>
          <w:lang w:eastAsia="zh-CN"/>
        </w:rPr>
        <w:t xml:space="preserve"> </w:t>
      </w:r>
      <w:r>
        <w:rPr>
          <w:lang w:eastAsia="zh-CN"/>
        </w:rPr>
        <w:t>电报、电传、传真形式的投标概不接受。</w:t>
      </w:r>
    </w:p>
    <w:p w14:paraId="18E80071" w14:textId="77777777" w:rsidR="005E16AD" w:rsidRDefault="005E16AD">
      <w:pPr>
        <w:rPr>
          <w:lang w:eastAsia="zh-CN"/>
        </w:rPr>
        <w:sectPr w:rsidR="005E16AD">
          <w:pgSz w:w="11910" w:h="16840"/>
          <w:pgMar w:top="1320" w:right="1300" w:bottom="1020" w:left="1300" w:header="878" w:footer="836" w:gutter="0"/>
          <w:cols w:space="720"/>
        </w:sectPr>
      </w:pPr>
    </w:p>
    <w:p w14:paraId="1765BE7A" w14:textId="77777777" w:rsidR="005E16AD" w:rsidRDefault="005E16AD">
      <w:pPr>
        <w:spacing w:before="9"/>
        <w:rPr>
          <w:rFonts w:ascii="宋体" w:eastAsia="宋体" w:hAnsi="宋体" w:cs="宋体"/>
          <w:sz w:val="12"/>
          <w:szCs w:val="12"/>
          <w:lang w:eastAsia="zh-CN"/>
        </w:rPr>
      </w:pPr>
    </w:p>
    <w:p w14:paraId="3549167A" w14:textId="77777777" w:rsidR="005E16AD" w:rsidRDefault="00000000">
      <w:pPr>
        <w:pStyle w:val="3"/>
        <w:spacing w:before="34"/>
        <w:ind w:left="3687" w:right="1268"/>
        <w:rPr>
          <w:b w:val="0"/>
          <w:bCs w:val="0"/>
          <w:lang w:eastAsia="zh-CN"/>
        </w:rPr>
      </w:pPr>
      <w:r>
        <w:rPr>
          <w:lang w:eastAsia="zh-CN"/>
        </w:rPr>
        <w:t>四、投标文件的递交</w:t>
      </w:r>
    </w:p>
    <w:p w14:paraId="4FF01D16" w14:textId="77777777" w:rsidR="005E16AD" w:rsidRDefault="00000000">
      <w:pPr>
        <w:pStyle w:val="3"/>
        <w:spacing w:before="164"/>
        <w:ind w:left="118" w:right="1268"/>
        <w:rPr>
          <w:b w:val="0"/>
          <w:bCs w:val="0"/>
          <w:lang w:eastAsia="zh-CN"/>
        </w:rPr>
      </w:pPr>
      <w:r>
        <w:rPr>
          <w:rFonts w:ascii="Times New Roman" w:eastAsia="Times New Roman" w:hAnsi="Times New Roman" w:cs="Times New Roman"/>
          <w:lang w:eastAsia="zh-CN"/>
        </w:rPr>
        <w:t>16.</w:t>
      </w:r>
      <w:r>
        <w:rPr>
          <w:lang w:eastAsia="zh-CN"/>
        </w:rPr>
        <w:t>投标文件的密封和标记</w:t>
      </w:r>
    </w:p>
    <w:p w14:paraId="4998BBDE" w14:textId="77777777" w:rsidR="005E16AD" w:rsidRDefault="00000000">
      <w:pPr>
        <w:pStyle w:val="a3"/>
        <w:spacing w:before="59" w:line="309" w:lineRule="auto"/>
        <w:ind w:right="112" w:firstLine="420"/>
        <w:rPr>
          <w:lang w:eastAsia="zh-CN"/>
        </w:rPr>
      </w:pPr>
      <w:r>
        <w:rPr>
          <w:rFonts w:ascii="Times New Roman" w:eastAsia="Times New Roman" w:hAnsi="Times New Roman" w:cs="Times New Roman"/>
          <w:lang w:eastAsia="zh-CN"/>
        </w:rPr>
        <w:t>16.1</w:t>
      </w:r>
      <w:r>
        <w:rPr>
          <w:rFonts w:ascii="Times New Roman" w:eastAsia="Times New Roman" w:hAnsi="Times New Roman" w:cs="Times New Roman"/>
          <w:spacing w:val="-4"/>
          <w:lang w:eastAsia="zh-CN"/>
        </w:rPr>
        <w:t xml:space="preserve"> </w:t>
      </w:r>
      <w:r>
        <w:rPr>
          <w:spacing w:val="-3"/>
          <w:lang w:eastAsia="zh-CN"/>
        </w:rPr>
        <w:t>投标人应将投标文件正本和副本分别用信封密封，并标明招标编号、投标货物名称、包号、</w:t>
      </w:r>
      <w:r>
        <w:rPr>
          <w:w w:val="99"/>
          <w:lang w:eastAsia="zh-CN"/>
        </w:rPr>
        <w:t xml:space="preserve"> </w:t>
      </w:r>
      <w:r>
        <w:rPr>
          <w:lang w:eastAsia="zh-CN"/>
        </w:rPr>
        <w:t>正本及副本。</w:t>
      </w:r>
    </w:p>
    <w:p w14:paraId="036C1C8D" w14:textId="77777777" w:rsidR="005E16AD" w:rsidRDefault="00000000">
      <w:pPr>
        <w:pStyle w:val="3"/>
        <w:spacing w:before="38" w:line="309" w:lineRule="auto"/>
        <w:ind w:left="118" w:right="177" w:firstLine="420"/>
        <w:rPr>
          <w:b w:val="0"/>
          <w:bCs w:val="0"/>
          <w:lang w:eastAsia="zh-CN"/>
        </w:rPr>
      </w:pPr>
      <w:r>
        <w:rPr>
          <w:rFonts w:ascii="Times New Roman" w:eastAsia="Times New Roman" w:hAnsi="Times New Roman" w:cs="Times New Roman"/>
          <w:b w:val="0"/>
          <w:bCs w:val="0"/>
          <w:lang w:eastAsia="zh-CN"/>
        </w:rPr>
        <w:t>16.2</w:t>
      </w:r>
      <w:r>
        <w:rPr>
          <w:rFonts w:ascii="Times New Roman" w:eastAsia="Times New Roman" w:hAnsi="Times New Roman" w:cs="Times New Roman"/>
          <w:b w:val="0"/>
          <w:bCs w:val="0"/>
          <w:spacing w:val="-11"/>
          <w:lang w:eastAsia="zh-CN"/>
        </w:rPr>
        <w:t xml:space="preserve"> </w:t>
      </w:r>
      <w:r>
        <w:rPr>
          <w:u w:val="single" w:color="000000"/>
          <w:lang w:eastAsia="zh-CN"/>
        </w:rPr>
        <w:t>为方便开标唱标，除应在投标文件中载明外，投标人应将开标一览表另行单独密封，并在</w:t>
      </w:r>
      <w:r>
        <w:rPr>
          <w:w w:val="99"/>
          <w:lang w:eastAsia="zh-CN"/>
        </w:rPr>
        <w:t xml:space="preserve"> </w:t>
      </w:r>
      <w:r>
        <w:rPr>
          <w:u w:val="single" w:color="000000"/>
          <w:lang w:eastAsia="zh-CN"/>
        </w:rPr>
        <w:t>信封上标明</w:t>
      </w:r>
      <w:r>
        <w:rPr>
          <w:rFonts w:ascii="Times New Roman" w:eastAsia="Times New Roman" w:hAnsi="Times New Roman" w:cs="Times New Roman"/>
          <w:u w:val="single" w:color="000000"/>
          <w:lang w:eastAsia="zh-CN"/>
        </w:rPr>
        <w:t>“</w:t>
      </w:r>
      <w:r>
        <w:rPr>
          <w:u w:val="single" w:color="000000"/>
          <w:lang w:eastAsia="zh-CN"/>
        </w:rPr>
        <w:t>开标一览表</w:t>
      </w:r>
      <w:r>
        <w:rPr>
          <w:rFonts w:ascii="Times New Roman" w:eastAsia="Times New Roman" w:hAnsi="Times New Roman" w:cs="Times New Roman"/>
          <w:u w:val="single" w:color="000000"/>
          <w:lang w:eastAsia="zh-CN"/>
        </w:rPr>
        <w:t>”</w:t>
      </w:r>
      <w:r>
        <w:rPr>
          <w:u w:val="single" w:color="000000"/>
          <w:lang w:eastAsia="zh-CN"/>
        </w:rPr>
        <w:t>字样。</w:t>
      </w:r>
    </w:p>
    <w:p w14:paraId="65900C16" w14:textId="77777777" w:rsidR="005E16AD" w:rsidRDefault="00000000">
      <w:pPr>
        <w:tabs>
          <w:tab w:val="left" w:pos="3447"/>
        </w:tabs>
        <w:spacing w:before="4"/>
        <w:ind w:left="538" w:right="1268"/>
        <w:rPr>
          <w:rFonts w:ascii="宋体" w:eastAsia="宋体" w:hAnsi="宋体" w:cs="宋体"/>
          <w:sz w:val="21"/>
          <w:szCs w:val="21"/>
          <w:lang w:eastAsia="zh-CN"/>
        </w:rPr>
      </w:pPr>
      <w:r>
        <w:rPr>
          <w:rFonts w:ascii="Times New Roman" w:eastAsia="Times New Roman" w:hAnsi="Times New Roman" w:cs="Times New Roman"/>
          <w:sz w:val="21"/>
          <w:szCs w:val="21"/>
          <w:lang w:eastAsia="zh-CN"/>
        </w:rPr>
        <w:t>16.3</w:t>
      </w:r>
      <w:r>
        <w:rPr>
          <w:rFonts w:ascii="Times New Roman" w:eastAsia="Times New Roman" w:hAnsi="Times New Roman" w:cs="Times New Roman"/>
          <w:spacing w:val="-32"/>
          <w:sz w:val="21"/>
          <w:szCs w:val="21"/>
          <w:lang w:eastAsia="zh-CN"/>
        </w:rPr>
        <w:t xml:space="preserve"> </w:t>
      </w:r>
      <w:r>
        <w:rPr>
          <w:rFonts w:ascii="宋体" w:eastAsia="宋体" w:hAnsi="宋体" w:cs="宋体"/>
          <w:sz w:val="21"/>
          <w:szCs w:val="21"/>
          <w:lang w:eastAsia="zh-CN"/>
        </w:rPr>
        <w:t>每一密封信封上注明</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于</w:t>
      </w:r>
      <w:r>
        <w:rPr>
          <w:rFonts w:ascii="Times New Roman" w:eastAsia="Times New Roman" w:hAnsi="Times New Roman" w:cs="Times New Roman"/>
          <w:i/>
          <w:u w:val="single" w:color="000000"/>
          <w:lang w:eastAsia="zh-CN"/>
        </w:rPr>
        <w:t xml:space="preserve"> </w:t>
      </w:r>
      <w:r>
        <w:rPr>
          <w:rFonts w:ascii="Times New Roman" w:eastAsia="Times New Roman" w:hAnsi="Times New Roman" w:cs="Times New Roman"/>
          <w:i/>
          <w:u w:val="single" w:color="000000"/>
          <w:lang w:eastAsia="zh-CN"/>
        </w:rPr>
        <w:tab/>
      </w:r>
      <w:r>
        <w:rPr>
          <w:rFonts w:ascii="宋体" w:eastAsia="宋体" w:hAnsi="宋体" w:cs="宋体"/>
          <w:i/>
          <w:spacing w:val="-62"/>
          <w:w w:val="95"/>
          <w:u w:val="single" w:color="000000"/>
          <w:lang w:eastAsia="zh-CN"/>
        </w:rPr>
        <w:t>（</w:t>
      </w:r>
      <w:r>
        <w:rPr>
          <w:rFonts w:ascii="宋体" w:eastAsia="宋体" w:hAnsi="宋体" w:cs="宋体" w:hint="eastAsia"/>
          <w:i/>
          <w:spacing w:val="-62"/>
          <w:w w:val="95"/>
          <w:u w:val="single" w:color="000000"/>
          <w:lang w:eastAsia="zh-CN"/>
        </w:rPr>
        <w:t>开 标 日 期 和 时 间</w:t>
      </w:r>
      <w:r>
        <w:rPr>
          <w:rFonts w:ascii="宋体" w:eastAsia="宋体" w:hAnsi="宋体" w:cs="宋体"/>
          <w:i/>
          <w:spacing w:val="-62"/>
          <w:w w:val="95"/>
          <w:u w:val="single" w:color="000000"/>
          <w:lang w:eastAsia="zh-CN"/>
        </w:rPr>
        <w:t xml:space="preserve">）   </w:t>
      </w:r>
      <w:r>
        <w:rPr>
          <w:rFonts w:ascii="宋体" w:eastAsia="宋体" w:hAnsi="宋体" w:cs="宋体"/>
          <w:i/>
          <w:spacing w:val="-45"/>
          <w:w w:val="95"/>
          <w:u w:val="single" w:color="000000"/>
          <w:lang w:eastAsia="zh-CN"/>
        </w:rPr>
        <w:t xml:space="preserve"> </w:t>
      </w:r>
      <w:r>
        <w:rPr>
          <w:rFonts w:ascii="宋体" w:eastAsia="宋体" w:hAnsi="宋体" w:cs="宋体"/>
          <w:w w:val="95"/>
          <w:sz w:val="21"/>
          <w:szCs w:val="21"/>
          <w:lang w:eastAsia="zh-CN"/>
        </w:rPr>
        <w:t>之前不准启封</w:t>
      </w:r>
      <w:r>
        <w:rPr>
          <w:rFonts w:ascii="Times New Roman" w:eastAsia="Times New Roman" w:hAnsi="Times New Roman" w:cs="Times New Roman"/>
          <w:w w:val="95"/>
          <w:sz w:val="21"/>
          <w:szCs w:val="21"/>
          <w:lang w:eastAsia="zh-CN"/>
        </w:rPr>
        <w:t>”</w:t>
      </w:r>
      <w:r>
        <w:rPr>
          <w:rFonts w:ascii="宋体" w:eastAsia="宋体" w:hAnsi="宋体" w:cs="宋体"/>
          <w:w w:val="95"/>
          <w:sz w:val="21"/>
          <w:szCs w:val="21"/>
          <w:lang w:eastAsia="zh-CN"/>
        </w:rPr>
        <w:t>的字样。</w:t>
      </w:r>
    </w:p>
    <w:p w14:paraId="622C910A" w14:textId="77777777" w:rsidR="005E16AD" w:rsidRDefault="00000000">
      <w:pPr>
        <w:pStyle w:val="a3"/>
        <w:spacing w:line="309" w:lineRule="auto"/>
        <w:ind w:right="107" w:firstLine="420"/>
        <w:rPr>
          <w:lang w:eastAsia="zh-CN"/>
        </w:rPr>
      </w:pPr>
      <w:r>
        <w:rPr>
          <w:rFonts w:ascii="Times New Roman" w:eastAsia="Times New Roman" w:hAnsi="Times New Roman" w:cs="Times New Roman"/>
          <w:lang w:eastAsia="zh-CN"/>
        </w:rPr>
        <w:t>16.4</w:t>
      </w:r>
      <w:r>
        <w:rPr>
          <w:rFonts w:ascii="Times New Roman" w:eastAsia="Times New Roman" w:hAnsi="Times New Roman" w:cs="Times New Roman"/>
          <w:spacing w:val="-5"/>
          <w:lang w:eastAsia="zh-CN"/>
        </w:rPr>
        <w:t xml:space="preserve"> </w:t>
      </w:r>
      <w:r>
        <w:rPr>
          <w:lang w:eastAsia="zh-CN"/>
        </w:rPr>
        <w:t>如投标文件由专人送交，投标人应将投标文件按</w:t>
      </w:r>
      <w:r>
        <w:rPr>
          <w:spacing w:val="-57"/>
          <w:lang w:eastAsia="zh-CN"/>
        </w:rPr>
        <w:t xml:space="preserve"> </w:t>
      </w:r>
      <w:r>
        <w:rPr>
          <w:rFonts w:ascii="Times New Roman" w:eastAsia="Times New Roman" w:hAnsi="Times New Roman" w:cs="Times New Roman"/>
          <w:lang w:eastAsia="zh-CN"/>
        </w:rPr>
        <w:t>16.1―16.3</w:t>
      </w:r>
      <w:r>
        <w:rPr>
          <w:rFonts w:ascii="Times New Roman" w:eastAsia="Times New Roman" w:hAnsi="Times New Roman" w:cs="Times New Roman"/>
          <w:spacing w:val="-5"/>
          <w:lang w:eastAsia="zh-CN"/>
        </w:rPr>
        <w:t xml:space="preserve"> </w:t>
      </w:r>
      <w:r>
        <w:rPr>
          <w:lang w:eastAsia="zh-CN"/>
        </w:rPr>
        <w:t>中的规定进行密封和标记后，</w:t>
      </w:r>
      <w:r>
        <w:rPr>
          <w:w w:val="99"/>
          <w:lang w:eastAsia="zh-CN"/>
        </w:rPr>
        <w:t xml:space="preserve"> </w:t>
      </w:r>
      <w:r>
        <w:rPr>
          <w:lang w:eastAsia="zh-CN"/>
        </w:rPr>
        <w:t>请按</w:t>
      </w:r>
      <w:r>
        <w:rPr>
          <w:rFonts w:cs="宋体"/>
          <w:b/>
          <w:bCs/>
          <w:lang w:eastAsia="zh-CN"/>
        </w:rPr>
        <w:t>《投标人须知前附表》</w:t>
      </w:r>
      <w:r>
        <w:rPr>
          <w:lang w:eastAsia="zh-CN"/>
        </w:rPr>
        <w:t>注明的地址送达。</w:t>
      </w:r>
    </w:p>
    <w:p w14:paraId="62C51FCC" w14:textId="77777777" w:rsidR="005E16AD" w:rsidRDefault="00000000">
      <w:pPr>
        <w:pStyle w:val="a3"/>
        <w:spacing w:before="38"/>
        <w:ind w:left="538" w:right="1268"/>
        <w:rPr>
          <w:lang w:eastAsia="zh-CN"/>
        </w:rPr>
      </w:pPr>
      <w:r>
        <w:rPr>
          <w:rFonts w:ascii="Times New Roman" w:eastAsia="Times New Roman" w:hAnsi="Times New Roman" w:cs="Times New Roman"/>
          <w:lang w:eastAsia="zh-CN"/>
        </w:rPr>
        <w:t>16.5</w:t>
      </w:r>
      <w:r>
        <w:rPr>
          <w:rFonts w:ascii="Times New Roman" w:eastAsia="Times New Roman" w:hAnsi="Times New Roman" w:cs="Times New Roman"/>
          <w:spacing w:val="-18"/>
          <w:lang w:eastAsia="zh-CN"/>
        </w:rPr>
        <w:t xml:space="preserve"> </w:t>
      </w:r>
      <w:r>
        <w:rPr>
          <w:lang w:eastAsia="zh-CN"/>
        </w:rPr>
        <w:t>如果投标文件通过邮寄递交，投标人应将投标文件用内、外两层信封密封。</w:t>
      </w:r>
    </w:p>
    <w:p w14:paraId="3F61B5EB" w14:textId="77777777" w:rsidR="005E16AD" w:rsidRDefault="00000000">
      <w:pPr>
        <w:pStyle w:val="a3"/>
        <w:ind w:left="538" w:right="1268"/>
        <w:rPr>
          <w:lang w:eastAsia="zh-CN"/>
        </w:rPr>
      </w:pPr>
      <w:r>
        <w:rPr>
          <w:lang w:eastAsia="zh-CN"/>
        </w:rPr>
        <w:t>（</w:t>
      </w:r>
      <w:r>
        <w:rPr>
          <w:rFonts w:ascii="Times New Roman" w:eastAsia="Times New Roman" w:hAnsi="Times New Roman" w:cs="Times New Roman"/>
          <w:lang w:eastAsia="zh-CN"/>
        </w:rPr>
        <w:t>1</w:t>
      </w:r>
      <w:r>
        <w:rPr>
          <w:lang w:eastAsia="zh-CN"/>
        </w:rPr>
        <w:t>）内层信封的封装与标记同</w:t>
      </w:r>
      <w:r>
        <w:rPr>
          <w:spacing w:val="-58"/>
          <w:lang w:eastAsia="zh-CN"/>
        </w:rPr>
        <w:t xml:space="preserve"> </w:t>
      </w:r>
      <w:r>
        <w:rPr>
          <w:rFonts w:ascii="Times New Roman" w:eastAsia="Times New Roman" w:hAnsi="Times New Roman" w:cs="Times New Roman"/>
          <w:lang w:eastAsia="zh-CN"/>
        </w:rPr>
        <w:t>16.1―16.3</w:t>
      </w:r>
      <w:r>
        <w:rPr>
          <w:rFonts w:ascii="Times New Roman" w:eastAsia="Times New Roman" w:hAnsi="Times New Roman" w:cs="Times New Roman"/>
          <w:spacing w:val="-6"/>
          <w:lang w:eastAsia="zh-CN"/>
        </w:rPr>
        <w:t xml:space="preserve"> </w:t>
      </w:r>
      <w:r>
        <w:rPr>
          <w:lang w:eastAsia="zh-CN"/>
        </w:rPr>
        <w:t>规定。</w:t>
      </w:r>
    </w:p>
    <w:p w14:paraId="228CC5ED" w14:textId="77777777" w:rsidR="005E16AD" w:rsidRDefault="00000000">
      <w:pPr>
        <w:pStyle w:val="a3"/>
        <w:spacing w:line="319" w:lineRule="auto"/>
        <w:ind w:right="214" w:firstLine="420"/>
        <w:jc w:val="both"/>
        <w:rPr>
          <w:lang w:eastAsia="zh-CN"/>
        </w:rPr>
      </w:pPr>
      <w:r>
        <w:rPr>
          <w:lang w:eastAsia="zh-CN"/>
        </w:rPr>
        <w:t>（</w:t>
      </w:r>
      <w:r>
        <w:rPr>
          <w:rFonts w:ascii="Times New Roman" w:eastAsia="Times New Roman" w:hAnsi="Times New Roman" w:cs="Times New Roman"/>
          <w:lang w:eastAsia="zh-CN"/>
        </w:rPr>
        <w:t>2</w:t>
      </w:r>
      <w:r>
        <w:rPr>
          <w:lang w:eastAsia="zh-CN"/>
        </w:rPr>
        <w:t>）外层信封装入</w:t>
      </w:r>
      <w:r>
        <w:rPr>
          <w:spacing w:val="-54"/>
          <w:lang w:eastAsia="zh-CN"/>
        </w:rPr>
        <w:t xml:space="preserve"> </w:t>
      </w:r>
      <w:r>
        <w:rPr>
          <w:rFonts w:ascii="Times New Roman" w:eastAsia="Times New Roman" w:hAnsi="Times New Roman" w:cs="Times New Roman"/>
          <w:lang w:eastAsia="zh-CN"/>
        </w:rPr>
        <w:t>16.1</w:t>
      </w:r>
      <w:r>
        <w:rPr>
          <w:rFonts w:ascii="Times New Roman" w:eastAsia="Times New Roman" w:hAnsi="Times New Roman" w:cs="Times New Roman"/>
          <w:spacing w:val="-5"/>
          <w:lang w:eastAsia="zh-CN"/>
        </w:rPr>
        <w:t xml:space="preserve"> </w:t>
      </w:r>
      <w:r>
        <w:rPr>
          <w:lang w:eastAsia="zh-CN"/>
        </w:rPr>
        <w:t>及</w:t>
      </w:r>
      <w:r>
        <w:rPr>
          <w:spacing w:val="-57"/>
          <w:lang w:eastAsia="zh-CN"/>
        </w:rPr>
        <w:t xml:space="preserve"> </w:t>
      </w:r>
      <w:r>
        <w:rPr>
          <w:rFonts w:ascii="Times New Roman" w:eastAsia="Times New Roman" w:hAnsi="Times New Roman" w:cs="Times New Roman"/>
          <w:lang w:eastAsia="zh-CN"/>
        </w:rPr>
        <w:t>16.2</w:t>
      </w:r>
      <w:r>
        <w:rPr>
          <w:rFonts w:ascii="Times New Roman" w:eastAsia="Times New Roman" w:hAnsi="Times New Roman" w:cs="Times New Roman"/>
          <w:spacing w:val="-5"/>
          <w:lang w:eastAsia="zh-CN"/>
        </w:rPr>
        <w:t xml:space="preserve"> </w:t>
      </w:r>
      <w:r>
        <w:rPr>
          <w:lang w:eastAsia="zh-CN"/>
        </w:rPr>
        <w:t>所述全部内封资料，并注明招标编号、货物名称、招标单位收</w:t>
      </w:r>
      <w:r>
        <w:rPr>
          <w:w w:val="99"/>
          <w:lang w:eastAsia="zh-CN"/>
        </w:rPr>
        <w:t xml:space="preserve"> </w:t>
      </w:r>
      <w:proofErr w:type="gramStart"/>
      <w:r>
        <w:rPr>
          <w:lang w:eastAsia="zh-CN"/>
        </w:rPr>
        <w:t>件人姓名</w:t>
      </w:r>
      <w:proofErr w:type="gramEnd"/>
      <w:r>
        <w:rPr>
          <w:lang w:eastAsia="zh-CN"/>
        </w:rPr>
        <w:t>、地址、邮政编码。同时应写明投标人的名称、地址、邮政编码、邮寄人，以便将迟交的 投标文件原封退还。</w:t>
      </w:r>
    </w:p>
    <w:p w14:paraId="0D91C880" w14:textId="77777777" w:rsidR="005E16AD" w:rsidRDefault="00000000">
      <w:pPr>
        <w:pStyle w:val="a3"/>
        <w:spacing w:before="30"/>
        <w:ind w:left="538" w:right="213"/>
        <w:rPr>
          <w:lang w:eastAsia="zh-CN"/>
        </w:rPr>
      </w:pPr>
      <w:r>
        <w:rPr>
          <w:rFonts w:ascii="Times New Roman" w:eastAsia="Times New Roman" w:hAnsi="Times New Roman" w:cs="Times New Roman"/>
          <w:lang w:eastAsia="zh-CN"/>
        </w:rPr>
        <w:t>16.6</w:t>
      </w:r>
      <w:r>
        <w:rPr>
          <w:rFonts w:ascii="Times New Roman" w:eastAsia="Times New Roman" w:hAnsi="Times New Roman" w:cs="Times New Roman"/>
          <w:spacing w:val="-22"/>
          <w:lang w:eastAsia="zh-CN"/>
        </w:rPr>
        <w:t xml:space="preserve"> </w:t>
      </w:r>
      <w:r>
        <w:rPr>
          <w:lang w:eastAsia="zh-CN"/>
        </w:rPr>
        <w:t>如果未按上述规定进行密封和标记，招标单位对投标文件的误投或提前拆封不负责任。</w:t>
      </w:r>
    </w:p>
    <w:p w14:paraId="2CC5A134" w14:textId="77777777" w:rsidR="005E16AD" w:rsidRDefault="00000000">
      <w:pPr>
        <w:pStyle w:val="a3"/>
        <w:ind w:left="538" w:right="1268"/>
        <w:rPr>
          <w:lang w:eastAsia="zh-CN"/>
        </w:rPr>
      </w:pPr>
      <w:r>
        <w:rPr>
          <w:rFonts w:ascii="Times New Roman" w:eastAsia="Times New Roman" w:hAnsi="Times New Roman" w:cs="Times New Roman"/>
          <w:lang w:eastAsia="zh-CN"/>
        </w:rPr>
        <w:t>16.7</w:t>
      </w:r>
      <w:r>
        <w:rPr>
          <w:rFonts w:ascii="Times New Roman" w:eastAsia="Times New Roman" w:hAnsi="Times New Roman" w:cs="Times New Roman"/>
          <w:spacing w:val="-11"/>
          <w:lang w:eastAsia="zh-CN"/>
        </w:rPr>
        <w:t xml:space="preserve"> </w:t>
      </w:r>
      <w:r>
        <w:rPr>
          <w:lang w:eastAsia="zh-CN"/>
        </w:rPr>
        <w:t>未按招标文件要求密封的，招标人不予受理</w:t>
      </w:r>
    </w:p>
    <w:p w14:paraId="34C62567" w14:textId="77777777" w:rsidR="005E16AD" w:rsidRDefault="00000000">
      <w:pPr>
        <w:pStyle w:val="3"/>
        <w:spacing w:before="172"/>
        <w:ind w:left="118" w:right="1268"/>
        <w:rPr>
          <w:b w:val="0"/>
          <w:bCs w:val="0"/>
          <w:lang w:eastAsia="zh-CN"/>
        </w:rPr>
      </w:pPr>
      <w:r>
        <w:rPr>
          <w:rFonts w:ascii="Times New Roman" w:eastAsia="Times New Roman" w:hAnsi="Times New Roman" w:cs="Times New Roman"/>
          <w:lang w:eastAsia="zh-CN"/>
        </w:rPr>
        <w:t>17.</w:t>
      </w:r>
      <w:r>
        <w:rPr>
          <w:lang w:eastAsia="zh-CN"/>
        </w:rPr>
        <w:t>投标文件的递交</w:t>
      </w:r>
    </w:p>
    <w:p w14:paraId="3095AE45" w14:textId="77777777" w:rsidR="005E16AD" w:rsidRDefault="00000000">
      <w:pPr>
        <w:pStyle w:val="a3"/>
        <w:spacing w:before="59" w:line="309" w:lineRule="auto"/>
        <w:ind w:right="211" w:firstLine="420"/>
        <w:rPr>
          <w:lang w:eastAsia="zh-CN"/>
        </w:rPr>
      </w:pPr>
      <w:r>
        <w:rPr>
          <w:rFonts w:ascii="Times New Roman" w:eastAsia="Times New Roman" w:hAnsi="Times New Roman" w:cs="Times New Roman"/>
          <w:lang w:eastAsia="zh-CN"/>
        </w:rPr>
        <w:t>17.1</w:t>
      </w:r>
      <w:r>
        <w:rPr>
          <w:rFonts w:ascii="Times New Roman" w:eastAsia="Times New Roman" w:hAnsi="Times New Roman" w:cs="Times New Roman"/>
          <w:spacing w:val="-13"/>
          <w:lang w:eastAsia="zh-CN"/>
        </w:rPr>
        <w:t xml:space="preserve"> </w:t>
      </w:r>
      <w:r>
        <w:rPr>
          <w:lang w:eastAsia="zh-CN"/>
        </w:rPr>
        <w:t>所有投标文件不论派人送交还是通过邮寄，都必须按招标单位在招标文件规定的投标截止</w:t>
      </w:r>
      <w:r>
        <w:rPr>
          <w:w w:val="99"/>
          <w:lang w:eastAsia="zh-CN"/>
        </w:rPr>
        <w:t xml:space="preserve"> </w:t>
      </w:r>
      <w:r>
        <w:rPr>
          <w:lang w:eastAsia="zh-CN"/>
        </w:rPr>
        <w:t>时间之前送达招标单位指定的地点。</w:t>
      </w:r>
    </w:p>
    <w:p w14:paraId="794B5C56" w14:textId="77777777" w:rsidR="005E16AD" w:rsidRDefault="00000000">
      <w:pPr>
        <w:pStyle w:val="a3"/>
        <w:spacing w:before="38" w:line="309" w:lineRule="auto"/>
        <w:ind w:right="206" w:firstLine="420"/>
        <w:rPr>
          <w:lang w:eastAsia="zh-CN"/>
        </w:rPr>
      </w:pPr>
      <w:r>
        <w:rPr>
          <w:rFonts w:ascii="Times New Roman" w:eastAsia="Times New Roman" w:hAnsi="Times New Roman" w:cs="Times New Roman"/>
          <w:lang w:eastAsia="zh-CN"/>
        </w:rPr>
        <w:t>17.2</w:t>
      </w:r>
      <w:r>
        <w:rPr>
          <w:rFonts w:ascii="Times New Roman" w:eastAsia="Times New Roman" w:hAnsi="Times New Roman" w:cs="Times New Roman"/>
          <w:spacing w:val="-9"/>
          <w:lang w:eastAsia="zh-CN"/>
        </w:rPr>
        <w:t xml:space="preserve"> </w:t>
      </w:r>
      <w:r>
        <w:rPr>
          <w:lang w:eastAsia="zh-CN"/>
        </w:rPr>
        <w:t>出现第</w:t>
      </w:r>
      <w:r>
        <w:rPr>
          <w:spacing w:val="-59"/>
          <w:lang w:eastAsia="zh-CN"/>
        </w:rPr>
        <w:t xml:space="preserve"> </w:t>
      </w:r>
      <w:r>
        <w:rPr>
          <w:rFonts w:ascii="Times New Roman" w:eastAsia="Times New Roman" w:hAnsi="Times New Roman" w:cs="Times New Roman"/>
          <w:lang w:eastAsia="zh-CN"/>
        </w:rPr>
        <w:t>7.2</w:t>
      </w:r>
      <w:r>
        <w:rPr>
          <w:rFonts w:ascii="Times New Roman" w:eastAsia="Times New Roman" w:hAnsi="Times New Roman" w:cs="Times New Roman"/>
          <w:spacing w:val="-8"/>
          <w:lang w:eastAsia="zh-CN"/>
        </w:rPr>
        <w:t xml:space="preserve"> </w:t>
      </w:r>
      <w:r>
        <w:rPr>
          <w:spacing w:val="2"/>
          <w:lang w:eastAsia="zh-CN"/>
        </w:rPr>
        <w:t>款因招标文件的修改推迟投标截止日期时，则按招标单位修改通知规定的时间</w:t>
      </w:r>
      <w:r>
        <w:rPr>
          <w:w w:val="99"/>
          <w:lang w:eastAsia="zh-CN"/>
        </w:rPr>
        <w:t xml:space="preserve"> </w:t>
      </w:r>
      <w:r>
        <w:rPr>
          <w:lang w:eastAsia="zh-CN"/>
        </w:rPr>
        <w:t>递交。</w:t>
      </w:r>
    </w:p>
    <w:p w14:paraId="5B225630" w14:textId="77777777" w:rsidR="005E16AD" w:rsidRDefault="00000000">
      <w:pPr>
        <w:pStyle w:val="a3"/>
        <w:spacing w:before="38"/>
        <w:ind w:left="538" w:right="213"/>
        <w:rPr>
          <w:lang w:eastAsia="zh-CN"/>
        </w:rPr>
      </w:pPr>
      <w:r>
        <w:rPr>
          <w:rFonts w:ascii="Times New Roman" w:eastAsia="Times New Roman" w:hAnsi="Times New Roman" w:cs="Times New Roman"/>
          <w:lang w:eastAsia="zh-CN"/>
        </w:rPr>
        <w:t>17.3</w:t>
      </w:r>
      <w:r>
        <w:rPr>
          <w:rFonts w:ascii="Times New Roman" w:eastAsia="Times New Roman" w:hAnsi="Times New Roman" w:cs="Times New Roman"/>
          <w:spacing w:val="-22"/>
          <w:lang w:eastAsia="zh-CN"/>
        </w:rPr>
        <w:t xml:space="preserve"> </w:t>
      </w:r>
      <w:r>
        <w:rPr>
          <w:lang w:eastAsia="zh-CN"/>
        </w:rPr>
        <w:t>除招标文件《投标人须知前附表》中另有规定外，投标人所递交的投标文件不予退还。</w:t>
      </w:r>
    </w:p>
    <w:p w14:paraId="4F514E85" w14:textId="77777777" w:rsidR="005E16AD" w:rsidRDefault="00000000">
      <w:pPr>
        <w:pStyle w:val="3"/>
        <w:ind w:left="118" w:right="1268"/>
        <w:rPr>
          <w:b w:val="0"/>
          <w:bCs w:val="0"/>
          <w:lang w:eastAsia="zh-CN"/>
        </w:rPr>
      </w:pPr>
      <w:r>
        <w:rPr>
          <w:rFonts w:ascii="Times New Roman" w:eastAsia="Times New Roman" w:hAnsi="Times New Roman" w:cs="Times New Roman"/>
          <w:lang w:eastAsia="zh-CN"/>
        </w:rPr>
        <w:t>18.</w:t>
      </w:r>
      <w:r>
        <w:rPr>
          <w:lang w:eastAsia="zh-CN"/>
        </w:rPr>
        <w:t>迟交的投标文件</w:t>
      </w:r>
    </w:p>
    <w:p w14:paraId="7D3E3169" w14:textId="77777777" w:rsidR="005E16AD" w:rsidRDefault="00000000">
      <w:pPr>
        <w:pStyle w:val="a3"/>
        <w:spacing w:before="59"/>
        <w:ind w:left="538" w:right="1268"/>
        <w:rPr>
          <w:lang w:eastAsia="zh-CN"/>
        </w:rPr>
      </w:pPr>
      <w:r>
        <w:rPr>
          <w:rFonts w:ascii="Times New Roman" w:eastAsia="Times New Roman" w:hAnsi="Times New Roman" w:cs="Times New Roman"/>
          <w:lang w:eastAsia="zh-CN"/>
        </w:rPr>
        <w:t>18.1</w:t>
      </w:r>
      <w:r>
        <w:rPr>
          <w:rFonts w:ascii="Times New Roman" w:eastAsia="Times New Roman" w:hAnsi="Times New Roman" w:cs="Times New Roman"/>
          <w:spacing w:val="-13"/>
          <w:lang w:eastAsia="zh-CN"/>
        </w:rPr>
        <w:t xml:space="preserve"> </w:t>
      </w:r>
      <w:r>
        <w:rPr>
          <w:lang w:eastAsia="zh-CN"/>
        </w:rPr>
        <w:t>招标单位拒绝在投标截止时间以后收到的投标文件。</w:t>
      </w:r>
    </w:p>
    <w:p w14:paraId="55FA74F7" w14:textId="77777777" w:rsidR="005E16AD" w:rsidRDefault="00000000">
      <w:pPr>
        <w:pStyle w:val="3"/>
        <w:spacing w:before="172"/>
        <w:ind w:left="118" w:right="1268"/>
        <w:rPr>
          <w:b w:val="0"/>
          <w:bCs w:val="0"/>
          <w:lang w:eastAsia="zh-CN"/>
        </w:rPr>
      </w:pPr>
      <w:r>
        <w:rPr>
          <w:rFonts w:ascii="Times New Roman" w:eastAsia="Times New Roman" w:hAnsi="Times New Roman" w:cs="Times New Roman"/>
          <w:lang w:eastAsia="zh-CN"/>
        </w:rPr>
        <w:t>19.</w:t>
      </w:r>
      <w:r>
        <w:rPr>
          <w:lang w:eastAsia="zh-CN"/>
        </w:rPr>
        <w:t>投标文件的修改和撤销</w:t>
      </w:r>
    </w:p>
    <w:p w14:paraId="04661042" w14:textId="77777777" w:rsidR="005E16AD" w:rsidRDefault="00000000">
      <w:pPr>
        <w:pStyle w:val="a3"/>
        <w:spacing w:before="59" w:line="309" w:lineRule="auto"/>
        <w:ind w:right="211" w:firstLine="420"/>
        <w:rPr>
          <w:lang w:eastAsia="zh-CN"/>
        </w:rPr>
      </w:pPr>
      <w:r>
        <w:rPr>
          <w:rFonts w:ascii="Times New Roman" w:eastAsia="Times New Roman" w:hAnsi="Times New Roman" w:cs="Times New Roman"/>
          <w:lang w:eastAsia="zh-CN"/>
        </w:rPr>
        <w:t>19.1</w:t>
      </w:r>
      <w:r>
        <w:rPr>
          <w:rFonts w:ascii="Times New Roman" w:eastAsia="Times New Roman" w:hAnsi="Times New Roman" w:cs="Times New Roman"/>
          <w:spacing w:val="-13"/>
          <w:lang w:eastAsia="zh-CN"/>
        </w:rPr>
        <w:t xml:space="preserve"> </w:t>
      </w:r>
      <w:r>
        <w:rPr>
          <w:lang w:eastAsia="zh-CN"/>
        </w:rPr>
        <w:t>投标人在提交投标文件后可对其投标文件进行修改或撤销，但招标单位须在投标截止时间</w:t>
      </w:r>
      <w:r>
        <w:rPr>
          <w:w w:val="99"/>
          <w:lang w:eastAsia="zh-CN"/>
        </w:rPr>
        <w:t xml:space="preserve"> </w:t>
      </w:r>
      <w:r>
        <w:rPr>
          <w:lang w:eastAsia="zh-CN"/>
        </w:rPr>
        <w:t>之前收到该修改或撤销的书面通知，该通知须经正式授权的投标人代表签字。</w:t>
      </w:r>
    </w:p>
    <w:p w14:paraId="5A8A765D" w14:textId="77777777" w:rsidR="005E16AD" w:rsidRDefault="00000000">
      <w:pPr>
        <w:pStyle w:val="a3"/>
        <w:spacing w:before="38" w:line="309" w:lineRule="auto"/>
        <w:ind w:right="213" w:firstLine="420"/>
        <w:rPr>
          <w:lang w:eastAsia="zh-CN"/>
        </w:rPr>
      </w:pPr>
      <w:r>
        <w:rPr>
          <w:rFonts w:ascii="Times New Roman" w:eastAsia="Times New Roman" w:hAnsi="Times New Roman" w:cs="Times New Roman"/>
          <w:lang w:eastAsia="zh-CN"/>
        </w:rPr>
        <w:t>19.2</w:t>
      </w:r>
      <w:r>
        <w:rPr>
          <w:rFonts w:ascii="Times New Roman" w:eastAsia="Times New Roman" w:hAnsi="Times New Roman" w:cs="Times New Roman"/>
          <w:spacing w:val="-4"/>
          <w:lang w:eastAsia="zh-CN"/>
        </w:rPr>
        <w:t xml:space="preserve"> </w:t>
      </w:r>
      <w:r>
        <w:rPr>
          <w:lang w:eastAsia="zh-CN"/>
        </w:rPr>
        <w:t>投标人对投标文件修改的书面材料或撤销的通知应按第</w:t>
      </w:r>
      <w:r>
        <w:rPr>
          <w:spacing w:val="-56"/>
          <w:lang w:eastAsia="zh-CN"/>
        </w:rPr>
        <w:t xml:space="preserve"> </w:t>
      </w:r>
      <w:r>
        <w:rPr>
          <w:rFonts w:ascii="Times New Roman" w:eastAsia="Times New Roman" w:hAnsi="Times New Roman" w:cs="Times New Roman"/>
          <w:lang w:eastAsia="zh-CN"/>
        </w:rPr>
        <w:t>17</w:t>
      </w:r>
      <w:r>
        <w:rPr>
          <w:rFonts w:ascii="Times New Roman" w:eastAsia="Times New Roman" w:hAnsi="Times New Roman" w:cs="Times New Roman"/>
          <w:spacing w:val="-4"/>
          <w:lang w:eastAsia="zh-CN"/>
        </w:rPr>
        <w:t xml:space="preserve"> </w:t>
      </w:r>
      <w:r>
        <w:rPr>
          <w:lang w:eastAsia="zh-CN"/>
        </w:rPr>
        <w:t>和</w:t>
      </w:r>
      <w:r>
        <w:rPr>
          <w:spacing w:val="-56"/>
          <w:lang w:eastAsia="zh-CN"/>
        </w:rPr>
        <w:t xml:space="preserve"> </w:t>
      </w:r>
      <w:r>
        <w:rPr>
          <w:rFonts w:ascii="Times New Roman" w:eastAsia="Times New Roman" w:hAnsi="Times New Roman" w:cs="Times New Roman"/>
          <w:lang w:eastAsia="zh-CN"/>
        </w:rPr>
        <w:t>18</w:t>
      </w:r>
      <w:r>
        <w:rPr>
          <w:rFonts w:ascii="Times New Roman" w:eastAsia="Times New Roman" w:hAnsi="Times New Roman" w:cs="Times New Roman"/>
          <w:spacing w:val="-2"/>
          <w:lang w:eastAsia="zh-CN"/>
        </w:rPr>
        <w:t xml:space="preserve"> </w:t>
      </w:r>
      <w:r>
        <w:rPr>
          <w:lang w:eastAsia="zh-CN"/>
        </w:rPr>
        <w:t>条规定进行编写、签署、</w:t>
      </w:r>
      <w:r>
        <w:rPr>
          <w:w w:val="99"/>
          <w:lang w:eastAsia="zh-CN"/>
        </w:rPr>
        <w:t xml:space="preserve"> </w:t>
      </w:r>
      <w:r>
        <w:rPr>
          <w:lang w:eastAsia="zh-CN"/>
        </w:rPr>
        <w:t>密封、标注和递送，并注明</w:t>
      </w:r>
      <w:r>
        <w:rPr>
          <w:rFonts w:ascii="Times New Roman" w:eastAsia="Times New Roman" w:hAnsi="Times New Roman" w:cs="Times New Roman"/>
          <w:lang w:eastAsia="zh-CN"/>
        </w:rPr>
        <w:t>“</w:t>
      </w:r>
      <w:r>
        <w:rPr>
          <w:lang w:eastAsia="zh-CN"/>
        </w:rPr>
        <w:t>修改投标文件</w:t>
      </w:r>
      <w:r>
        <w:rPr>
          <w:rFonts w:ascii="Times New Roman" w:eastAsia="Times New Roman" w:hAnsi="Times New Roman" w:cs="Times New Roman"/>
          <w:lang w:eastAsia="zh-CN"/>
        </w:rPr>
        <w:t>”</w:t>
      </w:r>
      <w:r>
        <w:rPr>
          <w:lang w:eastAsia="zh-CN"/>
        </w:rPr>
        <w:t>或</w:t>
      </w:r>
      <w:r>
        <w:rPr>
          <w:rFonts w:ascii="Times New Roman" w:eastAsia="Times New Roman" w:hAnsi="Times New Roman" w:cs="Times New Roman"/>
          <w:lang w:eastAsia="zh-CN"/>
        </w:rPr>
        <w:t>“</w:t>
      </w:r>
      <w:r>
        <w:rPr>
          <w:lang w:eastAsia="zh-CN"/>
        </w:rPr>
        <w:t>撤销投标</w:t>
      </w:r>
      <w:r>
        <w:rPr>
          <w:rFonts w:ascii="Times New Roman" w:eastAsia="Times New Roman" w:hAnsi="Times New Roman" w:cs="Times New Roman"/>
          <w:lang w:eastAsia="zh-CN"/>
        </w:rPr>
        <w:t>”</w:t>
      </w:r>
      <w:r>
        <w:rPr>
          <w:lang w:eastAsia="zh-CN"/>
        </w:rPr>
        <w:t>字样。</w:t>
      </w:r>
    </w:p>
    <w:p w14:paraId="0CEBA514" w14:textId="77777777" w:rsidR="005E16AD" w:rsidRDefault="00000000">
      <w:pPr>
        <w:pStyle w:val="a3"/>
        <w:spacing w:before="16"/>
        <w:ind w:left="538" w:right="1268"/>
        <w:rPr>
          <w:lang w:eastAsia="zh-CN"/>
        </w:rPr>
      </w:pPr>
      <w:r>
        <w:rPr>
          <w:rFonts w:ascii="Times New Roman" w:eastAsia="Times New Roman" w:hAnsi="Times New Roman" w:cs="Times New Roman"/>
          <w:lang w:eastAsia="zh-CN"/>
        </w:rPr>
        <w:t>19.3</w:t>
      </w:r>
      <w:r>
        <w:rPr>
          <w:rFonts w:ascii="Times New Roman" w:eastAsia="Times New Roman" w:hAnsi="Times New Roman" w:cs="Times New Roman"/>
          <w:spacing w:val="-10"/>
          <w:lang w:eastAsia="zh-CN"/>
        </w:rPr>
        <w:t xml:space="preserve"> </w:t>
      </w:r>
      <w:r>
        <w:rPr>
          <w:lang w:eastAsia="zh-CN"/>
        </w:rPr>
        <w:t>投标截止时间以后不得修改投标文件。</w:t>
      </w:r>
    </w:p>
    <w:p w14:paraId="4728BB32" w14:textId="77777777" w:rsidR="005E16AD" w:rsidRDefault="00000000">
      <w:pPr>
        <w:pStyle w:val="a3"/>
        <w:ind w:left="538" w:right="107"/>
        <w:rPr>
          <w:lang w:eastAsia="zh-CN"/>
        </w:rPr>
      </w:pPr>
      <w:r>
        <w:rPr>
          <w:rFonts w:ascii="Times New Roman" w:eastAsia="Times New Roman" w:hAnsi="Times New Roman" w:cs="Times New Roman"/>
          <w:lang w:eastAsia="zh-CN"/>
        </w:rPr>
        <w:t>19.4</w:t>
      </w:r>
      <w:r>
        <w:rPr>
          <w:rFonts w:ascii="Times New Roman" w:eastAsia="Times New Roman" w:hAnsi="Times New Roman" w:cs="Times New Roman"/>
          <w:spacing w:val="-20"/>
          <w:lang w:eastAsia="zh-CN"/>
        </w:rPr>
        <w:t xml:space="preserve"> </w:t>
      </w:r>
      <w:r>
        <w:rPr>
          <w:lang w:eastAsia="zh-CN"/>
        </w:rPr>
        <w:t>投标人不得自开标时间起至投标文件有效期这段时间内撤销投标文件。否则招标单位将按</w:t>
      </w:r>
    </w:p>
    <w:p w14:paraId="00A23938" w14:textId="77777777" w:rsidR="005E16AD" w:rsidRDefault="00000000">
      <w:pPr>
        <w:pStyle w:val="a3"/>
        <w:ind w:right="1268"/>
        <w:rPr>
          <w:lang w:eastAsia="zh-CN"/>
        </w:rPr>
      </w:pPr>
      <w:r>
        <w:rPr>
          <w:rFonts w:ascii="Times New Roman" w:eastAsia="Times New Roman" w:hAnsi="Times New Roman" w:cs="Times New Roman"/>
          <w:lang w:eastAsia="zh-CN"/>
        </w:rPr>
        <w:t>13.8</w:t>
      </w:r>
      <w:r>
        <w:rPr>
          <w:rFonts w:ascii="Times New Roman" w:eastAsia="Times New Roman" w:hAnsi="Times New Roman" w:cs="Times New Roman"/>
          <w:spacing w:val="-8"/>
          <w:lang w:eastAsia="zh-CN"/>
        </w:rPr>
        <w:t xml:space="preserve"> </w:t>
      </w:r>
      <w:r>
        <w:rPr>
          <w:lang w:eastAsia="zh-CN"/>
        </w:rPr>
        <w:t>款的规定没收其投标保证金。</w:t>
      </w:r>
    </w:p>
    <w:p w14:paraId="6A79DAD4" w14:textId="77777777" w:rsidR="005E16AD" w:rsidRDefault="005E16AD">
      <w:pPr>
        <w:rPr>
          <w:lang w:eastAsia="zh-CN"/>
        </w:rPr>
        <w:sectPr w:rsidR="005E16AD">
          <w:pgSz w:w="11910" w:h="16840"/>
          <w:pgMar w:top="1320" w:right="1240" w:bottom="1020" w:left="1300" w:header="878" w:footer="836" w:gutter="0"/>
          <w:cols w:space="720"/>
        </w:sectPr>
      </w:pPr>
    </w:p>
    <w:p w14:paraId="5FCCEDC7" w14:textId="77777777" w:rsidR="005E16AD" w:rsidRDefault="005E16AD">
      <w:pPr>
        <w:spacing w:before="9"/>
        <w:rPr>
          <w:rFonts w:ascii="宋体" w:eastAsia="宋体" w:hAnsi="宋体" w:cs="宋体"/>
          <w:sz w:val="12"/>
          <w:szCs w:val="12"/>
          <w:lang w:eastAsia="zh-CN"/>
        </w:rPr>
      </w:pPr>
    </w:p>
    <w:p w14:paraId="53CACCC6" w14:textId="77777777" w:rsidR="005E16AD" w:rsidRDefault="00000000">
      <w:pPr>
        <w:pStyle w:val="3"/>
        <w:spacing w:before="34"/>
        <w:ind w:left="3898"/>
        <w:rPr>
          <w:b w:val="0"/>
          <w:bCs w:val="0"/>
          <w:lang w:eastAsia="zh-CN"/>
        </w:rPr>
      </w:pPr>
      <w:r>
        <w:rPr>
          <w:lang w:eastAsia="zh-CN"/>
        </w:rPr>
        <w:t>五、开标和评标</w:t>
      </w:r>
    </w:p>
    <w:p w14:paraId="261EADD6" w14:textId="77777777" w:rsidR="005E16AD" w:rsidRDefault="00000000">
      <w:pPr>
        <w:pStyle w:val="3"/>
        <w:spacing w:before="164"/>
        <w:ind w:left="118"/>
        <w:rPr>
          <w:b w:val="0"/>
          <w:bCs w:val="0"/>
          <w:lang w:eastAsia="zh-CN"/>
        </w:rPr>
      </w:pPr>
      <w:r>
        <w:rPr>
          <w:rFonts w:ascii="Times New Roman" w:eastAsia="Times New Roman" w:hAnsi="Times New Roman" w:cs="Times New Roman"/>
          <w:lang w:eastAsia="zh-CN"/>
        </w:rPr>
        <w:t>20.</w:t>
      </w:r>
      <w:r>
        <w:rPr>
          <w:lang w:eastAsia="zh-CN"/>
        </w:rPr>
        <w:t>开标</w:t>
      </w:r>
    </w:p>
    <w:p w14:paraId="01FF9F6C" w14:textId="77777777" w:rsidR="005E16AD" w:rsidRDefault="00000000">
      <w:pPr>
        <w:pStyle w:val="a3"/>
        <w:spacing w:before="59" w:line="309" w:lineRule="auto"/>
        <w:ind w:right="147" w:firstLine="420"/>
        <w:jc w:val="both"/>
        <w:rPr>
          <w:lang w:eastAsia="zh-CN"/>
        </w:rPr>
      </w:pPr>
      <w:r>
        <w:rPr>
          <w:rFonts w:ascii="Times New Roman" w:eastAsia="Times New Roman" w:hAnsi="Times New Roman" w:cs="Times New Roman"/>
          <w:lang w:eastAsia="zh-CN"/>
        </w:rPr>
        <w:t>20.1</w:t>
      </w:r>
      <w:r>
        <w:rPr>
          <w:rFonts w:ascii="Times New Roman" w:eastAsia="Times New Roman" w:hAnsi="Times New Roman" w:cs="Times New Roman"/>
          <w:spacing w:val="-12"/>
          <w:lang w:eastAsia="zh-CN"/>
        </w:rPr>
        <w:t xml:space="preserve"> </w:t>
      </w:r>
      <w:r>
        <w:rPr>
          <w:lang w:eastAsia="zh-CN"/>
        </w:rPr>
        <w:t>招标单位按招标文件</w:t>
      </w:r>
      <w:r>
        <w:rPr>
          <w:rFonts w:cs="宋体"/>
          <w:b/>
          <w:bCs/>
          <w:lang w:eastAsia="zh-CN"/>
        </w:rPr>
        <w:t>《投标人须知前附表》</w:t>
      </w:r>
      <w:r>
        <w:rPr>
          <w:lang w:eastAsia="zh-CN"/>
        </w:rPr>
        <w:t>规定的时间和地点开标，本次开标不邀请投标</w:t>
      </w:r>
      <w:r>
        <w:rPr>
          <w:w w:val="99"/>
          <w:lang w:eastAsia="zh-CN"/>
        </w:rPr>
        <w:t xml:space="preserve"> </w:t>
      </w:r>
      <w:r>
        <w:rPr>
          <w:lang w:eastAsia="zh-CN"/>
        </w:rPr>
        <w:t>人代表参加。</w:t>
      </w:r>
    </w:p>
    <w:p w14:paraId="469399F2" w14:textId="77777777" w:rsidR="005E16AD" w:rsidRDefault="00000000">
      <w:pPr>
        <w:pStyle w:val="3"/>
        <w:spacing w:before="127"/>
        <w:ind w:left="118"/>
        <w:rPr>
          <w:b w:val="0"/>
          <w:bCs w:val="0"/>
          <w:lang w:eastAsia="zh-CN"/>
        </w:rPr>
      </w:pPr>
      <w:r>
        <w:rPr>
          <w:rFonts w:ascii="Times New Roman" w:eastAsia="Times New Roman" w:hAnsi="Times New Roman" w:cs="Times New Roman"/>
          <w:lang w:eastAsia="zh-CN"/>
        </w:rPr>
        <w:t>21.</w:t>
      </w:r>
      <w:r>
        <w:rPr>
          <w:lang w:eastAsia="zh-CN"/>
        </w:rPr>
        <w:t>评标委员会</w:t>
      </w:r>
    </w:p>
    <w:p w14:paraId="2785BD19" w14:textId="77777777" w:rsidR="005E16AD" w:rsidRDefault="00000000">
      <w:pPr>
        <w:pStyle w:val="a3"/>
        <w:spacing w:before="59"/>
        <w:ind w:left="538"/>
        <w:rPr>
          <w:lang w:eastAsia="zh-CN"/>
        </w:rPr>
      </w:pPr>
      <w:r>
        <w:rPr>
          <w:rFonts w:ascii="Times New Roman" w:eastAsia="Times New Roman" w:hAnsi="Times New Roman" w:cs="Times New Roman"/>
          <w:lang w:eastAsia="zh-CN"/>
        </w:rPr>
        <w:t>22.1</w:t>
      </w:r>
      <w:r>
        <w:rPr>
          <w:rFonts w:ascii="Times New Roman" w:eastAsia="Times New Roman" w:hAnsi="Times New Roman" w:cs="Times New Roman"/>
          <w:spacing w:val="-18"/>
          <w:lang w:eastAsia="zh-CN"/>
        </w:rPr>
        <w:t xml:space="preserve"> </w:t>
      </w:r>
      <w:r>
        <w:rPr>
          <w:lang w:eastAsia="zh-CN"/>
        </w:rPr>
        <w:t>招标单位将依法根据招标货物的特点组建评标委员会，评标委员会由招标人的代表和有关</w:t>
      </w:r>
    </w:p>
    <w:p w14:paraId="50B42CF1" w14:textId="77777777" w:rsidR="005E16AD" w:rsidRDefault="00000000">
      <w:pPr>
        <w:pStyle w:val="a3"/>
        <w:spacing w:line="309" w:lineRule="auto"/>
        <w:ind w:right="153"/>
        <w:rPr>
          <w:lang w:eastAsia="zh-CN"/>
        </w:rPr>
      </w:pPr>
      <w:r>
        <w:rPr>
          <w:lang w:eastAsia="zh-CN"/>
        </w:rPr>
        <w:t>技术、经济专家组成，成员人数为</w:t>
      </w:r>
      <w:r>
        <w:rPr>
          <w:spacing w:val="-61"/>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7"/>
          <w:lang w:eastAsia="zh-CN"/>
        </w:rPr>
        <w:t xml:space="preserve"> </w:t>
      </w:r>
      <w:r>
        <w:rPr>
          <w:lang w:eastAsia="zh-CN"/>
        </w:rPr>
        <w:t>人以上单数，其中技术、经济专家人数不少于评标专家总人数</w:t>
      </w:r>
      <w:r>
        <w:rPr>
          <w:w w:val="99"/>
          <w:lang w:eastAsia="zh-CN"/>
        </w:rPr>
        <w:t xml:space="preserve"> </w:t>
      </w:r>
      <w:r>
        <w:rPr>
          <w:lang w:eastAsia="zh-CN"/>
        </w:rPr>
        <w:t>的</w:t>
      </w:r>
      <w:r>
        <w:rPr>
          <w:spacing w:val="-56"/>
          <w:lang w:eastAsia="zh-CN"/>
        </w:rPr>
        <w:t xml:space="preserve"> </w:t>
      </w:r>
      <w:r>
        <w:rPr>
          <w:rFonts w:ascii="Times New Roman" w:eastAsia="Times New Roman" w:hAnsi="Times New Roman" w:cs="Times New Roman"/>
          <w:lang w:eastAsia="zh-CN"/>
        </w:rPr>
        <w:t>2/3</w:t>
      </w:r>
      <w:r>
        <w:rPr>
          <w:lang w:eastAsia="zh-CN"/>
        </w:rPr>
        <w:t>。</w:t>
      </w:r>
    </w:p>
    <w:p w14:paraId="2B2CF09E" w14:textId="77777777" w:rsidR="005E16AD" w:rsidRDefault="00000000">
      <w:pPr>
        <w:pStyle w:val="3"/>
        <w:spacing w:before="107"/>
        <w:ind w:left="118"/>
        <w:rPr>
          <w:b w:val="0"/>
          <w:bCs w:val="0"/>
          <w:lang w:eastAsia="zh-CN"/>
        </w:rPr>
      </w:pPr>
      <w:r>
        <w:rPr>
          <w:rFonts w:ascii="Times New Roman" w:eastAsia="Times New Roman" w:hAnsi="Times New Roman" w:cs="Times New Roman"/>
          <w:lang w:eastAsia="zh-CN"/>
        </w:rPr>
        <w:t>22.</w:t>
      </w:r>
      <w:r>
        <w:rPr>
          <w:lang w:eastAsia="zh-CN"/>
        </w:rPr>
        <w:t>对投标文件的初步审查和响应性的确定</w:t>
      </w:r>
    </w:p>
    <w:p w14:paraId="7617B9C8" w14:textId="77777777" w:rsidR="005E16AD" w:rsidRDefault="00000000">
      <w:pPr>
        <w:pStyle w:val="a3"/>
        <w:spacing w:before="59" w:line="321" w:lineRule="auto"/>
        <w:ind w:right="154" w:firstLine="420"/>
        <w:jc w:val="both"/>
        <w:rPr>
          <w:lang w:eastAsia="zh-CN"/>
        </w:rPr>
      </w:pPr>
      <w:r>
        <w:rPr>
          <w:rFonts w:ascii="Times New Roman" w:eastAsia="Times New Roman" w:hAnsi="Times New Roman" w:cs="Times New Roman"/>
          <w:lang w:eastAsia="zh-CN"/>
        </w:rPr>
        <w:t>22.1</w:t>
      </w:r>
      <w:r>
        <w:rPr>
          <w:rFonts w:ascii="Times New Roman" w:eastAsia="Times New Roman" w:hAnsi="Times New Roman" w:cs="Times New Roman"/>
          <w:spacing w:val="-12"/>
          <w:lang w:eastAsia="zh-CN"/>
        </w:rPr>
        <w:t xml:space="preserve"> </w:t>
      </w:r>
      <w:r>
        <w:rPr>
          <w:lang w:eastAsia="zh-CN"/>
        </w:rPr>
        <w:t>开标后，评审委员会审查投标文件是否完整，是否有计算错误，要求的保证金（如有）是</w:t>
      </w:r>
      <w:r>
        <w:rPr>
          <w:w w:val="99"/>
          <w:lang w:eastAsia="zh-CN"/>
        </w:rPr>
        <w:t xml:space="preserve"> </w:t>
      </w:r>
      <w:proofErr w:type="gramStart"/>
      <w:r>
        <w:rPr>
          <w:lang w:eastAsia="zh-CN"/>
        </w:rPr>
        <w:t>否已提供</w:t>
      </w:r>
      <w:proofErr w:type="gramEnd"/>
      <w:r>
        <w:rPr>
          <w:lang w:eastAsia="zh-CN"/>
        </w:rPr>
        <w:t>，投标文件签署是否合格。如果单价与总价有出入，以单价为准；</w:t>
      </w:r>
      <w:proofErr w:type="gramStart"/>
      <w:r>
        <w:rPr>
          <w:lang w:eastAsia="zh-CN"/>
        </w:rPr>
        <w:t>若文字</w:t>
      </w:r>
      <w:proofErr w:type="gramEnd"/>
      <w:r>
        <w:rPr>
          <w:lang w:eastAsia="zh-CN"/>
        </w:rPr>
        <w:t>大写表示的数据 与数字表示的有出入，以文字大写表示的数据为准；如果大写有明显错误，则以小写为准。若投标 人拒绝接受上述修正，其投标保证金将被没收，投标文件不予后续评审。</w:t>
      </w:r>
    </w:p>
    <w:p w14:paraId="073F2C70" w14:textId="77777777" w:rsidR="005E16AD" w:rsidRDefault="00000000">
      <w:pPr>
        <w:pStyle w:val="a3"/>
        <w:spacing w:before="28" w:line="319" w:lineRule="auto"/>
        <w:ind w:right="154" w:firstLine="420"/>
        <w:jc w:val="both"/>
        <w:rPr>
          <w:lang w:eastAsia="zh-CN"/>
        </w:rPr>
      </w:pPr>
      <w:r>
        <w:rPr>
          <w:rFonts w:ascii="Times New Roman" w:eastAsia="Times New Roman" w:hAnsi="Times New Roman" w:cs="Times New Roman"/>
          <w:lang w:eastAsia="zh-CN"/>
        </w:rPr>
        <w:t>22.2</w:t>
      </w:r>
      <w:r>
        <w:rPr>
          <w:rFonts w:ascii="Times New Roman" w:eastAsia="Times New Roman" w:hAnsi="Times New Roman" w:cs="Times New Roman"/>
          <w:spacing w:val="-13"/>
          <w:lang w:eastAsia="zh-CN"/>
        </w:rPr>
        <w:t xml:space="preserve"> </w:t>
      </w:r>
      <w:r>
        <w:rPr>
          <w:lang w:eastAsia="zh-CN"/>
        </w:rPr>
        <w:t>在对投标文件进行详细评估之前，评标委员会将依据投标人提供的资格证明文件和招标文</w:t>
      </w:r>
      <w:r>
        <w:rPr>
          <w:w w:val="99"/>
          <w:lang w:eastAsia="zh-CN"/>
        </w:rPr>
        <w:t xml:space="preserve"> </w:t>
      </w:r>
      <w:r>
        <w:rPr>
          <w:lang w:eastAsia="zh-CN"/>
        </w:rPr>
        <w:t>件的规定审查投标人的法人资格、营业范围、财务、技术和生产能力。如果确定投标人无资格履行 合同，其投标将被拒绝。</w:t>
      </w:r>
    </w:p>
    <w:p w14:paraId="1D98850E" w14:textId="77777777" w:rsidR="005E16AD" w:rsidRDefault="00000000">
      <w:pPr>
        <w:pStyle w:val="a3"/>
        <w:spacing w:before="30" w:line="324" w:lineRule="auto"/>
        <w:ind w:right="154" w:firstLine="420"/>
        <w:jc w:val="both"/>
        <w:rPr>
          <w:lang w:eastAsia="zh-CN"/>
        </w:rPr>
      </w:pPr>
      <w:r>
        <w:rPr>
          <w:rFonts w:ascii="Times New Roman" w:eastAsia="Times New Roman" w:hAnsi="Times New Roman" w:cs="Times New Roman"/>
          <w:lang w:eastAsia="zh-CN"/>
        </w:rPr>
        <w:t>22.3</w:t>
      </w:r>
      <w:r>
        <w:rPr>
          <w:rFonts w:ascii="Times New Roman" w:eastAsia="Times New Roman" w:hAnsi="Times New Roman" w:cs="Times New Roman"/>
          <w:spacing w:val="-13"/>
          <w:lang w:eastAsia="zh-CN"/>
        </w:rPr>
        <w:t xml:space="preserve"> </w:t>
      </w:r>
      <w:r>
        <w:rPr>
          <w:lang w:eastAsia="zh-CN"/>
        </w:rPr>
        <w:t>评标委员会将确定每一投标是否对招标文件的要求</w:t>
      </w:r>
      <w:r>
        <w:rPr>
          <w:rFonts w:hint="eastAsia"/>
          <w:lang w:eastAsia="zh-CN"/>
        </w:rPr>
        <w:t>做出</w:t>
      </w:r>
      <w:r>
        <w:rPr>
          <w:lang w:eastAsia="zh-CN"/>
        </w:rPr>
        <w:t>了实质性响应，而没有重大偏离。</w:t>
      </w:r>
      <w:r>
        <w:rPr>
          <w:w w:val="99"/>
          <w:lang w:eastAsia="zh-CN"/>
        </w:rPr>
        <w:t xml:space="preserve"> </w:t>
      </w:r>
      <w:r>
        <w:rPr>
          <w:lang w:eastAsia="zh-CN"/>
        </w:rPr>
        <w:t>实质性响应的投标是指投标符合招标文件的所有条款、条件和规定且没有重大偏离或保留。重大偏 离或保留系指影响到招标文件规定的供货范围和关键的质量和性能，或限制了招标人的权力，或保 留、反对有关对投标人的义务的规定，而纠正这些偏离将影响到其它提交实质性响应投标的投标人 的公平竞争地位。例如，关于投标保证金、税费及其他重要合同条款的偏离等将被认为是实质上的   偏离。</w:t>
      </w:r>
    </w:p>
    <w:p w14:paraId="7F351EAF" w14:textId="77777777" w:rsidR="005E16AD" w:rsidRDefault="00000000">
      <w:pPr>
        <w:pStyle w:val="a3"/>
        <w:spacing w:before="26"/>
        <w:ind w:left="538"/>
        <w:rPr>
          <w:lang w:eastAsia="zh-CN"/>
        </w:rPr>
      </w:pPr>
      <w:r>
        <w:rPr>
          <w:rFonts w:ascii="Times New Roman" w:eastAsia="Times New Roman" w:hAnsi="Times New Roman" w:cs="Times New Roman"/>
          <w:lang w:eastAsia="zh-CN"/>
        </w:rPr>
        <w:t>22.4</w:t>
      </w:r>
      <w:r>
        <w:rPr>
          <w:rFonts w:ascii="Times New Roman" w:eastAsia="Times New Roman" w:hAnsi="Times New Roman" w:cs="Times New Roman"/>
          <w:spacing w:val="-19"/>
          <w:lang w:eastAsia="zh-CN"/>
        </w:rPr>
        <w:t xml:space="preserve"> </w:t>
      </w:r>
      <w:r>
        <w:rPr>
          <w:lang w:eastAsia="zh-CN"/>
        </w:rPr>
        <w:t>评标委员会判断投标文件的响应性仅基于投标文件本身而不靠外部证据。</w:t>
      </w:r>
    </w:p>
    <w:p w14:paraId="33E70D0C" w14:textId="77777777" w:rsidR="005E16AD" w:rsidRDefault="00000000">
      <w:pPr>
        <w:pStyle w:val="a3"/>
        <w:ind w:left="538"/>
        <w:rPr>
          <w:lang w:eastAsia="zh-CN"/>
        </w:rPr>
      </w:pPr>
      <w:r>
        <w:rPr>
          <w:rFonts w:ascii="Times New Roman" w:eastAsia="Times New Roman" w:hAnsi="Times New Roman" w:cs="Times New Roman"/>
          <w:lang w:eastAsia="zh-CN"/>
        </w:rPr>
        <w:t>22.5</w:t>
      </w:r>
      <w:r>
        <w:rPr>
          <w:rFonts w:ascii="Times New Roman" w:eastAsia="Times New Roman" w:hAnsi="Times New Roman" w:cs="Times New Roman"/>
          <w:spacing w:val="-22"/>
          <w:lang w:eastAsia="zh-CN"/>
        </w:rPr>
        <w:t xml:space="preserve"> </w:t>
      </w:r>
      <w:r>
        <w:rPr>
          <w:lang w:eastAsia="zh-CN"/>
        </w:rPr>
        <w:t>招标人将允许修改投标中不构成重大偏离的微小的、非正规、不一致或不规则的地方。</w:t>
      </w:r>
    </w:p>
    <w:p w14:paraId="41EC475F" w14:textId="77777777" w:rsidR="005E16AD" w:rsidRDefault="00000000">
      <w:pPr>
        <w:spacing w:before="83" w:line="309" w:lineRule="auto"/>
        <w:ind w:left="118" w:right="154" w:firstLine="420"/>
        <w:jc w:val="both"/>
        <w:rPr>
          <w:rFonts w:ascii="宋体" w:eastAsia="宋体" w:hAnsi="宋体" w:cs="宋体"/>
          <w:sz w:val="21"/>
          <w:szCs w:val="21"/>
          <w:lang w:eastAsia="zh-CN"/>
        </w:rPr>
      </w:pPr>
      <w:r>
        <w:rPr>
          <w:rFonts w:ascii="Times New Roman" w:eastAsia="Times New Roman" w:hAnsi="Times New Roman" w:cs="Times New Roman"/>
          <w:sz w:val="21"/>
          <w:szCs w:val="21"/>
          <w:lang w:eastAsia="zh-CN"/>
        </w:rPr>
        <w:t>22.6</w:t>
      </w:r>
      <w:r>
        <w:rPr>
          <w:rFonts w:ascii="Times New Roman" w:eastAsia="Times New Roman" w:hAnsi="Times New Roman" w:cs="Times New Roman"/>
          <w:spacing w:val="-13"/>
          <w:sz w:val="21"/>
          <w:szCs w:val="21"/>
          <w:lang w:eastAsia="zh-CN"/>
        </w:rPr>
        <w:t xml:space="preserve"> </w:t>
      </w:r>
      <w:r>
        <w:rPr>
          <w:rFonts w:ascii="宋体" w:eastAsia="宋体" w:hAnsi="宋体" w:cs="宋体"/>
          <w:sz w:val="21"/>
          <w:szCs w:val="21"/>
          <w:lang w:eastAsia="zh-CN"/>
        </w:rPr>
        <w:t>实质上没有响应招标文件要求的投标将被拒绝。投标人不得通过修正或撤销不合要求的偏</w:t>
      </w:r>
      <w:r>
        <w:rPr>
          <w:rFonts w:ascii="宋体" w:eastAsia="宋体" w:hAnsi="宋体" w:cs="宋体"/>
          <w:w w:val="99"/>
          <w:sz w:val="21"/>
          <w:szCs w:val="21"/>
          <w:lang w:eastAsia="zh-CN"/>
        </w:rPr>
        <w:t xml:space="preserve"> </w:t>
      </w:r>
      <w:r>
        <w:rPr>
          <w:rFonts w:ascii="宋体" w:eastAsia="宋体" w:hAnsi="宋体" w:cs="宋体"/>
          <w:sz w:val="21"/>
          <w:szCs w:val="21"/>
          <w:lang w:eastAsia="zh-CN"/>
        </w:rPr>
        <w:t>离或保留从而使其投标成为实质上响应的投标</w:t>
      </w:r>
      <w:r>
        <w:rPr>
          <w:rFonts w:ascii="宋体" w:eastAsia="宋体" w:hAnsi="宋体" w:cs="宋体"/>
          <w:b/>
          <w:bCs/>
          <w:sz w:val="21"/>
          <w:szCs w:val="21"/>
          <w:lang w:eastAsia="zh-CN"/>
        </w:rPr>
        <w:t>。如发现下列情况之一的，其投标将被拒绝：</w:t>
      </w:r>
    </w:p>
    <w:p w14:paraId="207AE254" w14:textId="77777777" w:rsidR="005E16AD" w:rsidRDefault="00000000">
      <w:pPr>
        <w:pStyle w:val="a3"/>
        <w:spacing w:before="38" w:line="309" w:lineRule="auto"/>
        <w:ind w:right="154" w:firstLine="420"/>
        <w:jc w:val="both"/>
        <w:rPr>
          <w:lang w:eastAsia="zh-CN"/>
        </w:rPr>
      </w:pPr>
      <w:r>
        <w:rPr>
          <w:spacing w:val="-3"/>
          <w:lang w:eastAsia="zh-CN"/>
        </w:rPr>
        <w:t>（</w:t>
      </w:r>
      <w:r>
        <w:rPr>
          <w:rFonts w:ascii="Times New Roman" w:eastAsia="Times New Roman" w:hAnsi="Times New Roman" w:cs="Times New Roman"/>
          <w:spacing w:val="-3"/>
          <w:lang w:eastAsia="zh-CN"/>
        </w:rPr>
        <w:t>1</w:t>
      </w:r>
      <w:r>
        <w:rPr>
          <w:spacing w:val="-3"/>
          <w:lang w:eastAsia="zh-CN"/>
        </w:rPr>
        <w:t>）投标人未提交投标保证金（如有）或金额不足、投标保证金（如有）形式不符合招标文件</w:t>
      </w:r>
      <w:r>
        <w:rPr>
          <w:w w:val="99"/>
          <w:lang w:eastAsia="zh-CN"/>
        </w:rPr>
        <w:t xml:space="preserve"> </w:t>
      </w:r>
      <w:r>
        <w:rPr>
          <w:lang w:eastAsia="zh-CN"/>
        </w:rPr>
        <w:t>要求或提供的投标保证金有瑕疵的；</w:t>
      </w:r>
    </w:p>
    <w:p w14:paraId="254969B0" w14:textId="77777777" w:rsidR="005E16AD" w:rsidRDefault="00000000">
      <w:pPr>
        <w:pStyle w:val="a3"/>
        <w:spacing w:before="38"/>
        <w:ind w:left="538"/>
        <w:rPr>
          <w:lang w:eastAsia="zh-CN"/>
        </w:rPr>
      </w:pPr>
      <w:r>
        <w:rPr>
          <w:lang w:eastAsia="zh-CN"/>
        </w:rPr>
        <w:t>（</w:t>
      </w:r>
      <w:r>
        <w:rPr>
          <w:rFonts w:ascii="Times New Roman" w:eastAsia="Times New Roman" w:hAnsi="Times New Roman" w:cs="Times New Roman"/>
          <w:lang w:eastAsia="zh-CN"/>
        </w:rPr>
        <w:t>2</w:t>
      </w:r>
      <w:r>
        <w:rPr>
          <w:lang w:eastAsia="zh-CN"/>
        </w:rPr>
        <w:t>）超出经营范围投标的；</w:t>
      </w:r>
    </w:p>
    <w:p w14:paraId="0C684F1F" w14:textId="77777777" w:rsidR="005E16AD" w:rsidRDefault="00000000">
      <w:pPr>
        <w:pStyle w:val="a3"/>
        <w:spacing w:line="309" w:lineRule="auto"/>
        <w:ind w:right="156" w:firstLine="420"/>
        <w:jc w:val="both"/>
        <w:rPr>
          <w:lang w:eastAsia="zh-CN"/>
        </w:rPr>
      </w:pPr>
      <w:r>
        <w:rPr>
          <w:lang w:eastAsia="zh-CN"/>
        </w:rPr>
        <w:t>（3）投标文件有关内容未按规定加盖投标人公章或未经法定代表人或其正式授权代表签字盖章 的，或有授权代表签字或盖章的，没有授权委托书的；</w:t>
      </w:r>
    </w:p>
    <w:p w14:paraId="18B004FF" w14:textId="77777777" w:rsidR="005E16AD" w:rsidRDefault="00000000">
      <w:pPr>
        <w:pStyle w:val="a3"/>
        <w:spacing w:before="38"/>
        <w:ind w:left="538"/>
        <w:rPr>
          <w:lang w:eastAsia="zh-CN"/>
        </w:rPr>
      </w:pPr>
      <w:r>
        <w:rPr>
          <w:lang w:eastAsia="zh-CN"/>
        </w:rPr>
        <w:t>（</w:t>
      </w:r>
      <w:r>
        <w:rPr>
          <w:rFonts w:ascii="Times New Roman" w:eastAsia="Times New Roman" w:hAnsi="Times New Roman" w:cs="Times New Roman"/>
          <w:lang w:eastAsia="zh-CN"/>
        </w:rPr>
        <w:t>4</w:t>
      </w:r>
      <w:r>
        <w:rPr>
          <w:lang w:eastAsia="zh-CN"/>
        </w:rPr>
        <w:t>）投标有效期不足的；</w:t>
      </w:r>
    </w:p>
    <w:p w14:paraId="33BC6EF9" w14:textId="77777777" w:rsidR="005E16AD" w:rsidRDefault="00000000">
      <w:pPr>
        <w:pStyle w:val="a3"/>
        <w:ind w:left="538"/>
        <w:rPr>
          <w:lang w:eastAsia="zh-CN"/>
        </w:rPr>
      </w:pPr>
      <w:r>
        <w:rPr>
          <w:lang w:eastAsia="zh-CN"/>
        </w:rPr>
        <w:t>（</w:t>
      </w:r>
      <w:r>
        <w:rPr>
          <w:rFonts w:ascii="Times New Roman" w:eastAsia="Times New Roman" w:hAnsi="Times New Roman" w:cs="Times New Roman"/>
          <w:lang w:eastAsia="zh-CN"/>
        </w:rPr>
        <w:t>5</w:t>
      </w:r>
      <w:r>
        <w:rPr>
          <w:lang w:eastAsia="zh-CN"/>
        </w:rPr>
        <w:t>）不满足技术规格中主要参数或设备主要配置超出偏差范围的、技术上有重大偏离的；</w:t>
      </w:r>
    </w:p>
    <w:p w14:paraId="5EFA131B" w14:textId="77777777" w:rsidR="005E16AD" w:rsidRDefault="00000000">
      <w:pPr>
        <w:pStyle w:val="a3"/>
        <w:ind w:left="538"/>
        <w:rPr>
          <w:lang w:eastAsia="zh-CN"/>
        </w:rPr>
      </w:pPr>
      <w:r>
        <w:rPr>
          <w:lang w:eastAsia="zh-CN"/>
        </w:rPr>
        <w:t>（</w:t>
      </w:r>
      <w:r>
        <w:rPr>
          <w:rFonts w:ascii="Times New Roman" w:eastAsia="Times New Roman" w:hAnsi="Times New Roman" w:cs="Times New Roman"/>
          <w:lang w:eastAsia="zh-CN"/>
        </w:rPr>
        <w:t>6</w:t>
      </w:r>
      <w:r>
        <w:rPr>
          <w:lang w:eastAsia="zh-CN"/>
        </w:rPr>
        <w:t>）未响应招标文件的实质性要求和条件或附有招标人不能接受的条件的；</w:t>
      </w:r>
    </w:p>
    <w:p w14:paraId="3ABBEC0B" w14:textId="77777777" w:rsidR="005E16AD" w:rsidRDefault="00000000">
      <w:pPr>
        <w:pStyle w:val="a3"/>
        <w:spacing w:line="309" w:lineRule="auto"/>
        <w:ind w:right="156" w:firstLine="420"/>
        <w:jc w:val="both"/>
        <w:rPr>
          <w:lang w:eastAsia="zh-CN"/>
        </w:rPr>
      </w:pPr>
      <w:r>
        <w:rPr>
          <w:spacing w:val="-3"/>
          <w:lang w:eastAsia="zh-CN"/>
        </w:rPr>
        <w:t>（</w:t>
      </w:r>
      <w:r>
        <w:rPr>
          <w:rFonts w:ascii="Times New Roman" w:eastAsia="Times New Roman" w:hAnsi="Times New Roman" w:cs="Times New Roman"/>
          <w:spacing w:val="-3"/>
          <w:lang w:eastAsia="zh-CN"/>
        </w:rPr>
        <w:t>7</w:t>
      </w:r>
      <w:r>
        <w:rPr>
          <w:spacing w:val="-3"/>
          <w:lang w:eastAsia="zh-CN"/>
        </w:rPr>
        <w:t>）投标人未按照招标文件的格式、要求提供有关材料和文件，投标文件的关键内容不全、字</w:t>
      </w:r>
      <w:r>
        <w:rPr>
          <w:w w:val="99"/>
          <w:lang w:eastAsia="zh-CN"/>
        </w:rPr>
        <w:t xml:space="preserve"> </w:t>
      </w:r>
      <w:r>
        <w:rPr>
          <w:lang w:eastAsia="zh-CN"/>
        </w:rPr>
        <w:t>迹模糊、无法辨认的；</w:t>
      </w:r>
    </w:p>
    <w:p w14:paraId="565B37CA" w14:textId="77777777" w:rsidR="005E16AD" w:rsidRDefault="005E16AD">
      <w:pPr>
        <w:spacing w:line="309" w:lineRule="auto"/>
        <w:jc w:val="both"/>
        <w:rPr>
          <w:lang w:eastAsia="zh-CN"/>
        </w:rPr>
        <w:sectPr w:rsidR="005E16AD">
          <w:pgSz w:w="11910" w:h="16840"/>
          <w:pgMar w:top="1320" w:right="1300" w:bottom="1020" w:left="1300" w:header="878" w:footer="836" w:gutter="0"/>
          <w:cols w:space="720"/>
        </w:sectPr>
      </w:pPr>
    </w:p>
    <w:p w14:paraId="04781967" w14:textId="77777777" w:rsidR="005E16AD" w:rsidRDefault="00000000">
      <w:pPr>
        <w:pStyle w:val="a3"/>
        <w:spacing w:before="111"/>
        <w:ind w:left="538"/>
        <w:rPr>
          <w:lang w:eastAsia="zh-CN"/>
        </w:rPr>
      </w:pPr>
      <w:r>
        <w:rPr>
          <w:lang w:eastAsia="zh-CN"/>
        </w:rPr>
        <w:lastRenderedPageBreak/>
        <w:t>（</w:t>
      </w:r>
      <w:r>
        <w:rPr>
          <w:rFonts w:ascii="Times New Roman" w:eastAsia="Times New Roman" w:hAnsi="Times New Roman" w:cs="Times New Roman"/>
          <w:lang w:eastAsia="zh-CN"/>
        </w:rPr>
        <w:t>8</w:t>
      </w:r>
      <w:r>
        <w:rPr>
          <w:lang w:eastAsia="zh-CN"/>
        </w:rPr>
        <w:t>）与其他投标人相互串通报价，或者与招标单位人员串通投标的；</w:t>
      </w:r>
    </w:p>
    <w:p w14:paraId="0E732FCE" w14:textId="77777777" w:rsidR="005E16AD" w:rsidRDefault="00000000">
      <w:pPr>
        <w:pStyle w:val="a3"/>
        <w:spacing w:before="81"/>
        <w:ind w:left="538"/>
        <w:rPr>
          <w:lang w:eastAsia="zh-CN"/>
        </w:rPr>
      </w:pPr>
      <w:r>
        <w:rPr>
          <w:lang w:eastAsia="zh-CN"/>
        </w:rPr>
        <w:t>（</w:t>
      </w:r>
      <w:r>
        <w:rPr>
          <w:rFonts w:ascii="Times New Roman" w:eastAsia="Times New Roman" w:hAnsi="Times New Roman" w:cs="Times New Roman"/>
          <w:lang w:eastAsia="zh-CN"/>
        </w:rPr>
        <w:t>9</w:t>
      </w:r>
      <w:r>
        <w:rPr>
          <w:lang w:eastAsia="zh-CN"/>
        </w:rPr>
        <w:t>）与评标委员会成员串通谋取中标的；</w:t>
      </w:r>
    </w:p>
    <w:p w14:paraId="73FDABD4" w14:textId="77777777" w:rsidR="005E16AD" w:rsidRDefault="00000000">
      <w:pPr>
        <w:pStyle w:val="a3"/>
        <w:ind w:left="538"/>
        <w:rPr>
          <w:lang w:eastAsia="zh-CN"/>
        </w:rPr>
      </w:pPr>
      <w:r>
        <w:rPr>
          <w:lang w:eastAsia="zh-CN"/>
        </w:rPr>
        <w:t>（</w:t>
      </w:r>
      <w:r>
        <w:rPr>
          <w:rFonts w:ascii="Times New Roman" w:eastAsia="Times New Roman" w:hAnsi="Times New Roman" w:cs="Times New Roman"/>
          <w:lang w:eastAsia="zh-CN"/>
        </w:rPr>
        <w:t>10</w:t>
      </w:r>
      <w:r>
        <w:rPr>
          <w:lang w:eastAsia="zh-CN"/>
        </w:rPr>
        <w:t>）以他人名义投标，或者以其他方式弄虚作假；</w:t>
      </w:r>
    </w:p>
    <w:p w14:paraId="65B5D47B" w14:textId="77777777" w:rsidR="005E16AD" w:rsidRDefault="00000000">
      <w:pPr>
        <w:pStyle w:val="a3"/>
        <w:ind w:left="538"/>
        <w:rPr>
          <w:lang w:eastAsia="zh-CN"/>
        </w:rPr>
      </w:pPr>
      <w:r>
        <w:rPr>
          <w:lang w:eastAsia="zh-CN"/>
        </w:rPr>
        <w:t>（11）投标人递交两份或多份内容不同的投标文件，或在一份投标文件中对同一招标货物报有 两个或多个报价，且未声明哪一个为最终报价的，按招标文件规定提交备选投标方案的除外；</w:t>
      </w:r>
    </w:p>
    <w:p w14:paraId="0BA56541" w14:textId="77777777" w:rsidR="005E16AD" w:rsidRDefault="00000000">
      <w:pPr>
        <w:pStyle w:val="a3"/>
        <w:spacing w:before="41"/>
        <w:ind w:left="538"/>
        <w:rPr>
          <w:lang w:eastAsia="zh-CN"/>
        </w:rPr>
      </w:pPr>
      <w:r>
        <w:rPr>
          <w:lang w:eastAsia="zh-CN"/>
        </w:rPr>
        <w:t>（</w:t>
      </w:r>
      <w:r>
        <w:rPr>
          <w:rFonts w:ascii="Times New Roman" w:eastAsia="Times New Roman" w:hAnsi="Times New Roman" w:cs="Times New Roman"/>
          <w:lang w:eastAsia="zh-CN"/>
        </w:rPr>
        <w:t>12</w:t>
      </w:r>
      <w:r>
        <w:rPr>
          <w:lang w:eastAsia="zh-CN"/>
        </w:rPr>
        <w:t>）低于成本恶性竞争的；</w:t>
      </w:r>
    </w:p>
    <w:p w14:paraId="632A17AC" w14:textId="77777777" w:rsidR="005E16AD" w:rsidRDefault="00000000">
      <w:pPr>
        <w:pStyle w:val="a3"/>
        <w:spacing w:before="81"/>
        <w:ind w:left="538"/>
        <w:rPr>
          <w:lang w:eastAsia="zh-CN"/>
        </w:rPr>
      </w:pPr>
      <w:r>
        <w:rPr>
          <w:lang w:eastAsia="zh-CN"/>
        </w:rPr>
        <w:t>（</w:t>
      </w:r>
      <w:r>
        <w:rPr>
          <w:rFonts w:ascii="Times New Roman" w:eastAsia="Times New Roman" w:hAnsi="Times New Roman" w:cs="Times New Roman"/>
          <w:lang w:eastAsia="zh-CN"/>
        </w:rPr>
        <w:t>13</w:t>
      </w:r>
      <w:r>
        <w:rPr>
          <w:lang w:eastAsia="zh-CN"/>
        </w:rPr>
        <w:t>）法律、法规、招标文件明确规定可以废标的其他情形。</w:t>
      </w:r>
    </w:p>
    <w:p w14:paraId="60DB1000" w14:textId="77777777" w:rsidR="005E16AD" w:rsidRDefault="00000000">
      <w:pPr>
        <w:pStyle w:val="3"/>
        <w:ind w:left="118"/>
        <w:rPr>
          <w:b w:val="0"/>
          <w:bCs w:val="0"/>
          <w:lang w:eastAsia="zh-CN"/>
        </w:rPr>
      </w:pPr>
      <w:r>
        <w:rPr>
          <w:rFonts w:ascii="Times New Roman" w:eastAsia="Times New Roman" w:hAnsi="Times New Roman" w:cs="Times New Roman"/>
          <w:lang w:eastAsia="zh-CN"/>
        </w:rPr>
        <w:t>23.</w:t>
      </w:r>
      <w:r>
        <w:rPr>
          <w:lang w:eastAsia="zh-CN"/>
        </w:rPr>
        <w:t>投标文件的澄清</w:t>
      </w:r>
    </w:p>
    <w:p w14:paraId="4F01CD21" w14:textId="77777777" w:rsidR="005E16AD" w:rsidRDefault="00000000">
      <w:pPr>
        <w:pStyle w:val="a3"/>
        <w:spacing w:before="28" w:line="312" w:lineRule="auto"/>
        <w:ind w:right="120" w:firstLine="420"/>
        <w:jc w:val="both"/>
        <w:rPr>
          <w:lang w:eastAsia="zh-CN"/>
        </w:rPr>
      </w:pPr>
      <w:r>
        <w:rPr>
          <w:rFonts w:ascii="Times New Roman" w:eastAsia="Times New Roman" w:hAnsi="Times New Roman" w:cs="Times New Roman"/>
          <w:lang w:eastAsia="zh-CN"/>
        </w:rPr>
        <w:t>23.1</w:t>
      </w:r>
      <w:r>
        <w:rPr>
          <w:rFonts w:ascii="Times New Roman" w:eastAsia="Times New Roman" w:hAnsi="Times New Roman" w:cs="Times New Roman"/>
          <w:spacing w:val="-13"/>
          <w:lang w:eastAsia="zh-CN"/>
        </w:rPr>
        <w:t xml:space="preserve"> </w:t>
      </w:r>
      <w:r>
        <w:rPr>
          <w:lang w:eastAsia="zh-CN"/>
        </w:rPr>
        <w:t>评标过程中，评委会有权要求投标人对投标文件进行解释、澄清。对澄清和确认的问题，</w:t>
      </w:r>
      <w:r>
        <w:rPr>
          <w:w w:val="99"/>
          <w:lang w:eastAsia="zh-CN"/>
        </w:rPr>
        <w:t xml:space="preserve"> </w:t>
      </w:r>
      <w:r>
        <w:rPr>
          <w:lang w:eastAsia="zh-CN"/>
        </w:rPr>
        <w:t>应形成书面材料，经投标人的法人授权代表签字后作为投标文件的组成部分。投标文件如有相关计 算错误，按以下原则修正：</w:t>
      </w:r>
    </w:p>
    <w:p w14:paraId="132751DE" w14:textId="77777777" w:rsidR="005E16AD" w:rsidRDefault="00000000">
      <w:pPr>
        <w:pStyle w:val="a3"/>
        <w:spacing w:before="28" w:line="312" w:lineRule="auto"/>
        <w:ind w:right="120" w:firstLine="420"/>
        <w:jc w:val="both"/>
        <w:rPr>
          <w:lang w:eastAsia="zh-CN"/>
        </w:rPr>
      </w:pPr>
      <w:r>
        <w:rPr>
          <w:lang w:eastAsia="zh-CN"/>
        </w:rPr>
        <w:t>(1)报价书中，出现单价金额与合计金额不一致的，以标出的单价金额为准，并修改合计金额。 但单价金额小数点有明显错误的，此时应以标出的合计金额为准，并修改单价金额；</w:t>
      </w:r>
    </w:p>
    <w:p w14:paraId="667C742F" w14:textId="77777777" w:rsidR="005E16AD" w:rsidRDefault="00000000">
      <w:pPr>
        <w:pStyle w:val="a3"/>
        <w:spacing w:before="36" w:line="309" w:lineRule="auto"/>
        <w:ind w:right="149" w:firstLine="420"/>
        <w:jc w:val="both"/>
        <w:rPr>
          <w:lang w:eastAsia="zh-CN"/>
        </w:rPr>
      </w:pPr>
      <w:r>
        <w:rPr>
          <w:lang w:eastAsia="zh-CN"/>
        </w:rPr>
        <w:t>(2)报价书中，细目价格、费用(合价或合计)金额累计不等于总价(合计或总计)金额时，应以各细 目价格、费用(合价或合计)金额累计数为准，修正总价(合价或总计)金额。</w:t>
      </w:r>
    </w:p>
    <w:p w14:paraId="4F82144D" w14:textId="77777777" w:rsidR="005E16AD" w:rsidRDefault="00000000">
      <w:pPr>
        <w:pStyle w:val="a3"/>
        <w:spacing w:before="16" w:line="307" w:lineRule="auto"/>
        <w:ind w:right="154" w:firstLine="420"/>
        <w:jc w:val="both"/>
        <w:rPr>
          <w:lang w:eastAsia="zh-CN"/>
        </w:rPr>
      </w:pPr>
      <w:r>
        <w:rPr>
          <w:lang w:eastAsia="zh-CN"/>
        </w:rPr>
        <w:t>(3)投标报价中如有漏报、少报的，评标时将以其他投标人报价中最高报价计入其评标价格，如 其他投标人此项均未报价的，由评标委员会按市场行情以不利于投标人的原则审定。</w:t>
      </w:r>
    </w:p>
    <w:p w14:paraId="4C51B706" w14:textId="77777777" w:rsidR="005E16AD" w:rsidRDefault="00000000">
      <w:pPr>
        <w:pStyle w:val="a3"/>
        <w:spacing w:before="43" w:line="314" w:lineRule="auto"/>
        <w:ind w:right="120" w:firstLine="420"/>
        <w:jc w:val="both"/>
        <w:rPr>
          <w:lang w:eastAsia="zh-CN"/>
        </w:rPr>
      </w:pPr>
      <w:r>
        <w:rPr>
          <w:spacing w:val="2"/>
          <w:lang w:eastAsia="zh-CN"/>
        </w:rPr>
        <w:t>(4)投标人填报的特殊或贵重材料设备以及其他材料设备采用的品牌、数量、单位、规格型号、 产地、技术参数(标准)等与招标文件要求不一致的，以招标文件要求为准进行澄清修正，但所报的 单价不变。投标人填报的实行暂定价格的材料、设备</w:t>
      </w:r>
      <w:r>
        <w:rPr>
          <w:lang w:eastAsia="zh-CN"/>
        </w:rPr>
        <w:t>价格与招标文件要求不一致的按招标文件的价</w:t>
      </w:r>
      <w:r>
        <w:rPr>
          <w:w w:val="99"/>
          <w:lang w:eastAsia="zh-CN"/>
        </w:rPr>
        <w:t xml:space="preserve"> </w:t>
      </w:r>
      <w:proofErr w:type="gramStart"/>
      <w:r>
        <w:rPr>
          <w:lang w:eastAsia="zh-CN"/>
        </w:rPr>
        <w:t>格调整</w:t>
      </w:r>
      <w:proofErr w:type="gramEnd"/>
      <w:r>
        <w:rPr>
          <w:lang w:eastAsia="zh-CN"/>
        </w:rPr>
        <w:t>并修改总价。</w:t>
      </w:r>
    </w:p>
    <w:p w14:paraId="75E72DFA" w14:textId="77777777" w:rsidR="005E16AD" w:rsidRDefault="00000000">
      <w:pPr>
        <w:pStyle w:val="a3"/>
        <w:spacing w:before="36" w:line="319" w:lineRule="auto"/>
        <w:ind w:right="154" w:firstLine="420"/>
        <w:jc w:val="both"/>
        <w:rPr>
          <w:lang w:eastAsia="zh-CN"/>
        </w:rPr>
      </w:pPr>
      <w:r>
        <w:rPr>
          <w:lang w:eastAsia="zh-CN"/>
        </w:rPr>
        <w:t>(5)投标文件中填写的项目名称、设备名称及数量、主要材料名称及数量有误时，以招标实际内 容为准。</w:t>
      </w:r>
    </w:p>
    <w:p w14:paraId="40DBD6FE" w14:textId="77777777" w:rsidR="005E16AD" w:rsidRDefault="00000000">
      <w:pPr>
        <w:pStyle w:val="a3"/>
        <w:spacing w:before="36" w:line="319" w:lineRule="auto"/>
        <w:ind w:right="154" w:firstLine="420"/>
        <w:jc w:val="both"/>
        <w:rPr>
          <w:lang w:eastAsia="zh-CN"/>
        </w:rPr>
      </w:pPr>
      <w:r>
        <w:rPr>
          <w:rFonts w:ascii="Times New Roman" w:eastAsia="Times New Roman" w:hAnsi="Times New Roman" w:cs="Times New Roman"/>
          <w:lang w:eastAsia="zh-CN"/>
        </w:rPr>
        <w:t>23.2</w:t>
      </w:r>
      <w:r>
        <w:rPr>
          <w:rFonts w:ascii="Times New Roman" w:eastAsia="Times New Roman" w:hAnsi="Times New Roman" w:cs="Times New Roman"/>
          <w:spacing w:val="-13"/>
          <w:lang w:eastAsia="zh-CN"/>
        </w:rPr>
        <w:t xml:space="preserve"> </w:t>
      </w:r>
      <w:r>
        <w:rPr>
          <w:lang w:eastAsia="zh-CN"/>
        </w:rPr>
        <w:t>按上述修正错误的原则及方法调整或修正投标文件的投标报价，投标人同意后，调整后的 投标报价对投标人起约束作用。如果投标人不接受修正后的报价，则其投标将被拒绝并且其投标担 保也将被没收，并不影响评标工作。</w:t>
      </w:r>
    </w:p>
    <w:p w14:paraId="4CD39BD3" w14:textId="77777777" w:rsidR="005E16AD" w:rsidRDefault="00000000">
      <w:pPr>
        <w:pStyle w:val="a3"/>
        <w:spacing w:before="30" w:line="309" w:lineRule="auto"/>
        <w:ind w:right="154" w:firstLine="420"/>
        <w:jc w:val="both"/>
        <w:rPr>
          <w:lang w:eastAsia="zh-CN"/>
        </w:rPr>
      </w:pPr>
      <w:r>
        <w:rPr>
          <w:rFonts w:ascii="Times New Roman" w:eastAsia="Times New Roman" w:hAnsi="Times New Roman" w:cs="Times New Roman"/>
          <w:lang w:eastAsia="zh-CN"/>
        </w:rPr>
        <w:t>23.3</w:t>
      </w:r>
      <w:r>
        <w:rPr>
          <w:rFonts w:ascii="Times New Roman" w:eastAsia="Times New Roman" w:hAnsi="Times New Roman" w:cs="Times New Roman"/>
          <w:spacing w:val="-13"/>
          <w:lang w:eastAsia="zh-CN"/>
        </w:rPr>
        <w:t xml:space="preserve"> </w:t>
      </w:r>
      <w:r>
        <w:rPr>
          <w:lang w:eastAsia="zh-CN"/>
        </w:rPr>
        <w:t>按照上述条款规定进行澄清、补正后的投标报价经投标人的法定代表人或其委托代理人确</w:t>
      </w:r>
      <w:r>
        <w:rPr>
          <w:w w:val="99"/>
          <w:lang w:eastAsia="zh-CN"/>
        </w:rPr>
        <w:t xml:space="preserve"> </w:t>
      </w:r>
      <w:r>
        <w:rPr>
          <w:lang w:eastAsia="zh-CN"/>
        </w:rPr>
        <w:t>认后即为该投标人的最终投标报价。</w:t>
      </w:r>
    </w:p>
    <w:p w14:paraId="6D0DC76A" w14:textId="77777777" w:rsidR="005E16AD" w:rsidRDefault="00000000">
      <w:pPr>
        <w:pStyle w:val="a3"/>
        <w:spacing w:before="38"/>
        <w:ind w:left="317"/>
        <w:rPr>
          <w:lang w:eastAsia="zh-CN"/>
        </w:rPr>
      </w:pPr>
      <w:r>
        <w:rPr>
          <w:rFonts w:ascii="Times New Roman" w:eastAsia="Times New Roman" w:hAnsi="Times New Roman" w:cs="Times New Roman"/>
          <w:lang w:eastAsia="zh-CN"/>
        </w:rPr>
        <w:t>23.4</w:t>
      </w:r>
      <w:r>
        <w:rPr>
          <w:rFonts w:ascii="Times New Roman" w:eastAsia="Times New Roman" w:hAnsi="Times New Roman" w:cs="Times New Roman"/>
          <w:spacing w:val="-5"/>
          <w:lang w:eastAsia="zh-CN"/>
        </w:rPr>
        <w:t xml:space="preserve"> </w:t>
      </w:r>
      <w:r>
        <w:rPr>
          <w:lang w:eastAsia="zh-CN"/>
        </w:rPr>
        <w:t>评标因素</w:t>
      </w:r>
    </w:p>
    <w:p w14:paraId="44A81E93" w14:textId="77777777" w:rsidR="005E16AD" w:rsidRDefault="00000000">
      <w:pPr>
        <w:pStyle w:val="a3"/>
        <w:spacing w:line="309" w:lineRule="auto"/>
        <w:ind w:right="153" w:firstLine="199"/>
        <w:rPr>
          <w:lang w:eastAsia="zh-CN"/>
        </w:rPr>
      </w:pPr>
      <w:r>
        <w:rPr>
          <w:rFonts w:ascii="Times New Roman" w:eastAsia="Times New Roman" w:hAnsi="Times New Roman" w:cs="Times New Roman"/>
          <w:lang w:eastAsia="zh-CN"/>
        </w:rPr>
        <w:t>23.4.1</w:t>
      </w:r>
      <w:r>
        <w:rPr>
          <w:rFonts w:ascii="Times New Roman" w:eastAsia="Times New Roman" w:hAnsi="Times New Roman" w:cs="Times New Roman"/>
          <w:spacing w:val="48"/>
          <w:lang w:eastAsia="zh-CN"/>
        </w:rPr>
        <w:t xml:space="preserve"> </w:t>
      </w:r>
      <w:r>
        <w:rPr>
          <w:lang w:eastAsia="zh-CN"/>
        </w:rPr>
        <w:t>评标委员会在进行详细评标时除考虑投标报价外，还将考虑其它因素（详见第七章评标办</w:t>
      </w:r>
      <w:r>
        <w:rPr>
          <w:w w:val="99"/>
          <w:lang w:eastAsia="zh-CN"/>
        </w:rPr>
        <w:t xml:space="preserve"> </w:t>
      </w:r>
      <w:r>
        <w:rPr>
          <w:lang w:eastAsia="zh-CN"/>
        </w:rPr>
        <w:t>法规定）。</w:t>
      </w:r>
    </w:p>
    <w:p w14:paraId="00A9CAFE" w14:textId="77777777" w:rsidR="005E16AD" w:rsidRDefault="00000000">
      <w:pPr>
        <w:pStyle w:val="3"/>
        <w:spacing w:before="127"/>
        <w:ind w:left="118"/>
        <w:rPr>
          <w:b w:val="0"/>
          <w:bCs w:val="0"/>
          <w:lang w:eastAsia="zh-CN"/>
        </w:rPr>
      </w:pPr>
      <w:r>
        <w:rPr>
          <w:rFonts w:ascii="Times New Roman" w:eastAsia="Times New Roman" w:hAnsi="Times New Roman" w:cs="Times New Roman"/>
          <w:lang w:eastAsia="zh-CN"/>
        </w:rPr>
        <w:t>24.</w:t>
      </w:r>
      <w:r>
        <w:rPr>
          <w:lang w:eastAsia="zh-CN"/>
        </w:rPr>
        <w:t>对投标文件的评估和比较</w:t>
      </w:r>
    </w:p>
    <w:p w14:paraId="0CDD20BC" w14:textId="77777777" w:rsidR="005E16AD" w:rsidRDefault="00000000">
      <w:pPr>
        <w:pStyle w:val="a3"/>
        <w:spacing w:before="59"/>
        <w:ind w:left="538"/>
        <w:rPr>
          <w:lang w:eastAsia="zh-CN"/>
        </w:rPr>
      </w:pPr>
      <w:r>
        <w:rPr>
          <w:rFonts w:ascii="Times New Roman" w:eastAsia="Times New Roman" w:hAnsi="Times New Roman" w:cs="Times New Roman"/>
          <w:lang w:eastAsia="zh-CN"/>
        </w:rPr>
        <w:t>24.1</w:t>
      </w:r>
      <w:r>
        <w:rPr>
          <w:rFonts w:ascii="Times New Roman" w:eastAsia="Times New Roman" w:hAnsi="Times New Roman" w:cs="Times New Roman"/>
          <w:spacing w:val="-17"/>
          <w:lang w:eastAsia="zh-CN"/>
        </w:rPr>
        <w:t xml:space="preserve"> </w:t>
      </w:r>
      <w:r>
        <w:rPr>
          <w:lang w:eastAsia="zh-CN"/>
        </w:rPr>
        <w:t>评标委员会将对符合要求且具实质性响应的投标文件进行评估和比较。</w:t>
      </w:r>
    </w:p>
    <w:p w14:paraId="1A3D7117" w14:textId="77777777" w:rsidR="005E16AD" w:rsidRDefault="00000000">
      <w:pPr>
        <w:pStyle w:val="3"/>
        <w:ind w:left="118"/>
        <w:rPr>
          <w:b w:val="0"/>
          <w:bCs w:val="0"/>
          <w:lang w:eastAsia="zh-CN"/>
        </w:rPr>
      </w:pPr>
      <w:r>
        <w:rPr>
          <w:rFonts w:ascii="Times New Roman" w:eastAsia="Times New Roman" w:hAnsi="Times New Roman" w:cs="Times New Roman"/>
          <w:lang w:eastAsia="zh-CN"/>
        </w:rPr>
        <w:t>25.</w:t>
      </w:r>
      <w:r>
        <w:rPr>
          <w:lang w:eastAsia="zh-CN"/>
        </w:rPr>
        <w:t>评标原则及方法</w:t>
      </w:r>
    </w:p>
    <w:p w14:paraId="42284573" w14:textId="77777777" w:rsidR="005E16AD" w:rsidRDefault="00000000">
      <w:pPr>
        <w:pStyle w:val="a3"/>
        <w:spacing w:before="30" w:line="309" w:lineRule="auto"/>
        <w:ind w:right="154" w:firstLine="420"/>
        <w:jc w:val="both"/>
        <w:rPr>
          <w:lang w:eastAsia="zh-CN"/>
        </w:rPr>
      </w:pPr>
      <w:r>
        <w:rPr>
          <w:rFonts w:ascii="Times New Roman" w:eastAsia="Times New Roman" w:hAnsi="Times New Roman" w:cs="Times New Roman"/>
          <w:lang w:eastAsia="zh-CN"/>
        </w:rPr>
        <w:t>25.1</w:t>
      </w:r>
      <w:r>
        <w:rPr>
          <w:lang w:eastAsia="zh-CN"/>
        </w:rPr>
        <w:t xml:space="preserve"> 对所有投标人对所投包号的评审，都采用相同的程序和标准。</w:t>
      </w:r>
    </w:p>
    <w:p w14:paraId="1DFD36EA" w14:textId="77777777" w:rsidR="005E16AD" w:rsidRDefault="00000000">
      <w:pPr>
        <w:pStyle w:val="a3"/>
        <w:spacing w:before="30" w:line="309" w:lineRule="auto"/>
        <w:ind w:right="154" w:firstLine="420"/>
        <w:jc w:val="both"/>
        <w:rPr>
          <w:lang w:eastAsia="zh-CN"/>
        </w:rPr>
      </w:pPr>
      <w:r>
        <w:rPr>
          <w:rFonts w:ascii="Times New Roman" w:eastAsia="Times New Roman" w:hAnsi="Times New Roman" w:cs="Times New Roman"/>
          <w:lang w:eastAsia="zh-CN"/>
        </w:rPr>
        <w:t>25.2</w:t>
      </w:r>
      <w:r>
        <w:rPr>
          <w:lang w:eastAsia="zh-CN"/>
        </w:rPr>
        <w:t xml:space="preserve"> 评标严格按照招标文件的要求和条件进行,若评标委员会成员间对招标文件理解有歧议，由 评标委员会采取合议或投票，按少数服从多数的原则确定对招标文件的理解，并将结果记入评标报</w:t>
      </w:r>
    </w:p>
    <w:p w14:paraId="163080FB" w14:textId="77777777" w:rsidR="005E16AD" w:rsidRDefault="005E16AD">
      <w:pPr>
        <w:spacing w:line="309" w:lineRule="auto"/>
        <w:jc w:val="both"/>
        <w:rPr>
          <w:lang w:eastAsia="zh-CN"/>
        </w:rPr>
        <w:sectPr w:rsidR="005E16AD">
          <w:footerReference w:type="default" r:id="rId12"/>
          <w:pgSz w:w="11910" w:h="16840"/>
          <w:pgMar w:top="1320" w:right="1300" w:bottom="1020" w:left="1300" w:header="878" w:footer="836" w:gutter="0"/>
          <w:pgNumType w:start="10"/>
          <w:cols w:space="720"/>
        </w:sectPr>
      </w:pPr>
    </w:p>
    <w:p w14:paraId="5DD0EC15" w14:textId="77777777" w:rsidR="005E16AD" w:rsidRDefault="00000000">
      <w:pPr>
        <w:pStyle w:val="a3"/>
        <w:spacing w:before="111"/>
        <w:rPr>
          <w:lang w:eastAsia="zh-CN"/>
        </w:rPr>
      </w:pPr>
      <w:r>
        <w:rPr>
          <w:lang w:eastAsia="zh-CN"/>
        </w:rPr>
        <w:lastRenderedPageBreak/>
        <w:t>告，但不得修改招标文件。</w:t>
      </w:r>
    </w:p>
    <w:p w14:paraId="32FDC5BC" w14:textId="77777777" w:rsidR="005E16AD" w:rsidRDefault="00000000">
      <w:pPr>
        <w:pStyle w:val="a3"/>
        <w:spacing w:before="97"/>
        <w:ind w:left="538"/>
        <w:rPr>
          <w:lang w:eastAsia="zh-CN"/>
        </w:rPr>
      </w:pPr>
      <w:r>
        <w:rPr>
          <w:rFonts w:ascii="Times New Roman" w:eastAsia="Times New Roman" w:hAnsi="Times New Roman" w:cs="Times New Roman"/>
          <w:lang w:eastAsia="zh-CN"/>
        </w:rPr>
        <w:t>25.3</w:t>
      </w:r>
      <w:r>
        <w:rPr>
          <w:rFonts w:ascii="Times New Roman" w:eastAsia="Times New Roman" w:hAnsi="Times New Roman" w:cs="Times New Roman"/>
          <w:spacing w:val="-11"/>
          <w:lang w:eastAsia="zh-CN"/>
        </w:rPr>
        <w:t xml:space="preserve"> </w:t>
      </w:r>
      <w:r>
        <w:rPr>
          <w:lang w:eastAsia="zh-CN"/>
        </w:rPr>
        <w:t>评标标准和方法详见招标文件第七章内容。</w:t>
      </w:r>
    </w:p>
    <w:p w14:paraId="4C978A8C" w14:textId="77777777" w:rsidR="005E16AD" w:rsidRDefault="00000000">
      <w:pPr>
        <w:pStyle w:val="a3"/>
        <w:spacing w:line="309" w:lineRule="auto"/>
        <w:ind w:right="152" w:firstLine="420"/>
        <w:rPr>
          <w:lang w:eastAsia="zh-CN"/>
        </w:rPr>
      </w:pPr>
      <w:r>
        <w:rPr>
          <w:rFonts w:ascii="Times New Roman" w:eastAsia="Times New Roman" w:hAnsi="Times New Roman" w:cs="Times New Roman"/>
          <w:lang w:eastAsia="zh-CN"/>
        </w:rPr>
        <w:t>25.4</w:t>
      </w:r>
      <w:r>
        <w:rPr>
          <w:rFonts w:ascii="Times New Roman" w:eastAsia="Times New Roman" w:hAnsi="Times New Roman" w:cs="Times New Roman"/>
          <w:spacing w:val="9"/>
          <w:lang w:eastAsia="zh-CN"/>
        </w:rPr>
        <w:t xml:space="preserve"> </w:t>
      </w:r>
      <w:r>
        <w:rPr>
          <w:lang w:eastAsia="zh-CN"/>
        </w:rPr>
        <w:t>评标委员会依据本招标文件开标和评标规定及</w:t>
      </w:r>
      <w:r>
        <w:rPr>
          <w:rFonts w:ascii="Times New Roman" w:eastAsia="Times New Roman" w:hAnsi="Times New Roman" w:cs="Times New Roman"/>
          <w:lang w:eastAsia="zh-CN"/>
        </w:rPr>
        <w:t>“</w:t>
      </w:r>
      <w:r>
        <w:rPr>
          <w:lang w:eastAsia="zh-CN"/>
        </w:rPr>
        <w:t>评标标准和方法</w:t>
      </w:r>
      <w:r>
        <w:rPr>
          <w:rFonts w:ascii="Times New Roman" w:eastAsia="Times New Roman" w:hAnsi="Times New Roman" w:cs="Times New Roman"/>
          <w:lang w:eastAsia="zh-CN"/>
        </w:rPr>
        <w:t>”</w:t>
      </w:r>
      <w:r>
        <w:rPr>
          <w:lang w:eastAsia="zh-CN"/>
        </w:rPr>
        <w:t>对投标文件进行评审和比</w:t>
      </w:r>
      <w:r>
        <w:rPr>
          <w:w w:val="99"/>
          <w:lang w:eastAsia="zh-CN"/>
        </w:rPr>
        <w:t xml:space="preserve"> </w:t>
      </w:r>
      <w:r>
        <w:rPr>
          <w:lang w:eastAsia="zh-CN"/>
        </w:rPr>
        <w:t>较，向招标人提出书面评标报告。</w:t>
      </w:r>
    </w:p>
    <w:p w14:paraId="6CAB011C" w14:textId="77777777" w:rsidR="005E16AD" w:rsidRDefault="00000000">
      <w:pPr>
        <w:pStyle w:val="a3"/>
        <w:spacing w:before="38" w:line="316" w:lineRule="auto"/>
        <w:ind w:right="149" w:firstLine="420"/>
        <w:jc w:val="both"/>
        <w:rPr>
          <w:lang w:eastAsia="zh-CN"/>
        </w:rPr>
      </w:pPr>
      <w:r>
        <w:rPr>
          <w:rFonts w:ascii="Times New Roman" w:eastAsia="Times New Roman" w:hAnsi="Times New Roman" w:cs="Times New Roman"/>
          <w:lang w:eastAsia="zh-CN"/>
        </w:rPr>
        <w:t>25.5</w:t>
      </w:r>
      <w:r>
        <w:rPr>
          <w:rFonts w:ascii="Times New Roman" w:eastAsia="Times New Roman" w:hAnsi="Times New Roman" w:cs="Times New Roman"/>
          <w:spacing w:val="-15"/>
          <w:lang w:eastAsia="zh-CN"/>
        </w:rPr>
        <w:t xml:space="preserve"> </w:t>
      </w:r>
      <w:r>
        <w:rPr>
          <w:lang w:eastAsia="zh-CN"/>
        </w:rPr>
        <w:t>根据招标文件</w:t>
      </w:r>
      <w:r>
        <w:rPr>
          <w:rFonts w:cs="宋体"/>
          <w:b/>
          <w:bCs/>
          <w:lang w:eastAsia="zh-CN"/>
        </w:rPr>
        <w:t>《投标人须知前附表》</w:t>
      </w:r>
      <w:r>
        <w:rPr>
          <w:lang w:eastAsia="zh-CN"/>
        </w:rPr>
        <w:t>规定的推荐排名人数，评标委员会依次推荐，招标人</w:t>
      </w:r>
      <w:r>
        <w:rPr>
          <w:w w:val="99"/>
          <w:lang w:eastAsia="zh-CN"/>
        </w:rPr>
        <w:t xml:space="preserve"> </w:t>
      </w:r>
      <w:r>
        <w:rPr>
          <w:lang w:eastAsia="zh-CN"/>
        </w:rPr>
        <w:t>根据评标委员会提出的书面评标报告和推荐的中标候选人，依据国家和地方现行法规确定中标人。</w:t>
      </w:r>
      <w:r>
        <w:rPr>
          <w:w w:val="99"/>
          <w:lang w:eastAsia="zh-CN"/>
        </w:rPr>
        <w:t xml:space="preserve"> </w:t>
      </w:r>
      <w:r>
        <w:rPr>
          <w:lang w:eastAsia="zh-CN"/>
        </w:rPr>
        <w:t>招标人也可以授权评标委员会依据现行法规直接确定中标人。</w:t>
      </w:r>
    </w:p>
    <w:p w14:paraId="775690B8" w14:textId="77777777" w:rsidR="005E16AD" w:rsidRDefault="00000000">
      <w:pPr>
        <w:pStyle w:val="a3"/>
        <w:spacing w:before="32" w:line="309" w:lineRule="auto"/>
        <w:ind w:right="151" w:firstLine="420"/>
        <w:rPr>
          <w:lang w:eastAsia="zh-CN"/>
        </w:rPr>
      </w:pPr>
      <w:r>
        <w:rPr>
          <w:rFonts w:ascii="Times New Roman" w:eastAsia="Times New Roman" w:hAnsi="Times New Roman" w:cs="Times New Roman"/>
          <w:lang w:eastAsia="zh-CN"/>
        </w:rPr>
        <w:t>25.6</w:t>
      </w:r>
      <w:r>
        <w:rPr>
          <w:rFonts w:ascii="Times New Roman" w:eastAsia="Times New Roman" w:hAnsi="Times New Roman" w:cs="Times New Roman"/>
          <w:spacing w:val="-13"/>
          <w:lang w:eastAsia="zh-CN"/>
        </w:rPr>
        <w:t xml:space="preserve"> </w:t>
      </w:r>
      <w:r>
        <w:rPr>
          <w:lang w:eastAsia="zh-CN"/>
        </w:rPr>
        <w:t>评标委员会经评审，认为所有投标都不符合招标文件要求的，可以否决所有投标。所有投</w:t>
      </w:r>
      <w:r>
        <w:rPr>
          <w:w w:val="99"/>
          <w:lang w:eastAsia="zh-CN"/>
        </w:rPr>
        <w:t xml:space="preserve"> </w:t>
      </w:r>
      <w:r>
        <w:rPr>
          <w:lang w:eastAsia="zh-CN"/>
        </w:rPr>
        <w:t>标被否决后，招标单位将依法重新招标。</w:t>
      </w:r>
    </w:p>
    <w:p w14:paraId="4EFAE54B" w14:textId="77777777" w:rsidR="005E16AD" w:rsidRDefault="00000000">
      <w:pPr>
        <w:pStyle w:val="3"/>
        <w:spacing w:before="130"/>
        <w:ind w:left="118"/>
        <w:rPr>
          <w:b w:val="0"/>
          <w:bCs w:val="0"/>
          <w:lang w:eastAsia="zh-CN"/>
        </w:rPr>
      </w:pPr>
      <w:r>
        <w:rPr>
          <w:rFonts w:ascii="Times New Roman" w:eastAsia="Times New Roman" w:hAnsi="Times New Roman" w:cs="Times New Roman"/>
          <w:lang w:eastAsia="zh-CN"/>
        </w:rPr>
        <w:t>26.</w:t>
      </w:r>
      <w:r>
        <w:rPr>
          <w:lang w:eastAsia="zh-CN"/>
        </w:rPr>
        <w:t>保密</w:t>
      </w:r>
    </w:p>
    <w:p w14:paraId="0A3B513B" w14:textId="77777777" w:rsidR="005E16AD" w:rsidRDefault="00000000">
      <w:pPr>
        <w:pStyle w:val="a3"/>
        <w:spacing w:before="59" w:line="307" w:lineRule="auto"/>
        <w:ind w:right="151" w:firstLine="420"/>
        <w:rPr>
          <w:lang w:eastAsia="zh-CN"/>
        </w:rPr>
      </w:pPr>
      <w:r>
        <w:rPr>
          <w:rFonts w:ascii="Times New Roman" w:eastAsia="Times New Roman" w:hAnsi="Times New Roman" w:cs="Times New Roman"/>
          <w:lang w:eastAsia="zh-CN"/>
        </w:rPr>
        <w:t>26.1</w:t>
      </w:r>
      <w:r>
        <w:rPr>
          <w:rFonts w:ascii="Times New Roman" w:eastAsia="Times New Roman" w:hAnsi="Times New Roman" w:cs="Times New Roman"/>
          <w:spacing w:val="-13"/>
          <w:lang w:eastAsia="zh-CN"/>
        </w:rPr>
        <w:t xml:space="preserve"> </w:t>
      </w:r>
      <w:r>
        <w:rPr>
          <w:lang w:eastAsia="zh-CN"/>
        </w:rPr>
        <w:t>对投标文件的审查、澄清、评估和比较以及有关授予合同的意向等一切情况都不得透露给</w:t>
      </w:r>
      <w:r>
        <w:rPr>
          <w:w w:val="99"/>
          <w:lang w:eastAsia="zh-CN"/>
        </w:rPr>
        <w:t xml:space="preserve"> </w:t>
      </w:r>
      <w:r>
        <w:rPr>
          <w:lang w:eastAsia="zh-CN"/>
        </w:rPr>
        <w:t>任</w:t>
      </w:r>
      <w:proofErr w:type="gramStart"/>
      <w:r>
        <w:rPr>
          <w:lang w:eastAsia="zh-CN"/>
        </w:rPr>
        <w:t>一</w:t>
      </w:r>
      <w:proofErr w:type="gramEnd"/>
      <w:r>
        <w:rPr>
          <w:lang w:eastAsia="zh-CN"/>
        </w:rPr>
        <w:t>投标人和与上述评标工作无关的人员。</w:t>
      </w:r>
    </w:p>
    <w:p w14:paraId="20A7F5E3" w14:textId="77777777" w:rsidR="005E16AD" w:rsidRDefault="00000000">
      <w:pPr>
        <w:pStyle w:val="a3"/>
        <w:spacing w:before="43" w:line="309" w:lineRule="auto"/>
        <w:ind w:right="151" w:firstLine="420"/>
        <w:rPr>
          <w:lang w:eastAsia="zh-CN"/>
        </w:rPr>
      </w:pPr>
      <w:r>
        <w:rPr>
          <w:rFonts w:ascii="Times New Roman" w:eastAsia="Times New Roman" w:hAnsi="Times New Roman" w:cs="Times New Roman"/>
          <w:lang w:eastAsia="zh-CN"/>
        </w:rPr>
        <w:t>26.2</w:t>
      </w:r>
      <w:r>
        <w:rPr>
          <w:rFonts w:ascii="Times New Roman" w:eastAsia="Times New Roman" w:hAnsi="Times New Roman" w:cs="Times New Roman"/>
          <w:spacing w:val="-13"/>
          <w:lang w:eastAsia="zh-CN"/>
        </w:rPr>
        <w:t xml:space="preserve"> </w:t>
      </w:r>
      <w:r>
        <w:rPr>
          <w:lang w:eastAsia="zh-CN"/>
        </w:rPr>
        <w:t>参与招标投标活动的各方应对招标文件和投标文件中的商业和技术等秘密保密，违者应对</w:t>
      </w:r>
      <w:r>
        <w:rPr>
          <w:w w:val="99"/>
          <w:lang w:eastAsia="zh-CN"/>
        </w:rPr>
        <w:t xml:space="preserve"> </w:t>
      </w:r>
      <w:r>
        <w:rPr>
          <w:lang w:eastAsia="zh-CN"/>
        </w:rPr>
        <w:t>由此造成的后果承担法律责任。</w:t>
      </w:r>
    </w:p>
    <w:p w14:paraId="6690DACE" w14:textId="77777777" w:rsidR="005E16AD" w:rsidRDefault="00000000">
      <w:pPr>
        <w:pStyle w:val="a3"/>
        <w:spacing w:before="38"/>
        <w:ind w:left="538"/>
        <w:rPr>
          <w:lang w:eastAsia="zh-CN"/>
        </w:rPr>
      </w:pPr>
      <w:r>
        <w:rPr>
          <w:rFonts w:ascii="Times New Roman" w:eastAsia="Times New Roman" w:hAnsi="Times New Roman" w:cs="Times New Roman"/>
          <w:lang w:eastAsia="zh-CN"/>
        </w:rPr>
        <w:t>26.3</w:t>
      </w:r>
      <w:r>
        <w:rPr>
          <w:rFonts w:ascii="Times New Roman" w:eastAsia="Times New Roman" w:hAnsi="Times New Roman" w:cs="Times New Roman"/>
          <w:spacing w:val="-18"/>
          <w:lang w:eastAsia="zh-CN"/>
        </w:rPr>
        <w:t xml:space="preserve"> </w:t>
      </w:r>
      <w:r>
        <w:rPr>
          <w:lang w:eastAsia="zh-CN"/>
        </w:rPr>
        <w:t>投标人不得干扰评标委员会的评标活动，否则将导致其投标被拒绝。</w:t>
      </w:r>
    </w:p>
    <w:p w14:paraId="5E270CC4" w14:textId="77777777" w:rsidR="005E16AD" w:rsidRDefault="00000000">
      <w:pPr>
        <w:pStyle w:val="3"/>
        <w:spacing w:before="172"/>
        <w:ind w:left="0" w:right="33"/>
        <w:jc w:val="center"/>
        <w:rPr>
          <w:b w:val="0"/>
          <w:bCs w:val="0"/>
          <w:lang w:eastAsia="zh-CN"/>
        </w:rPr>
      </w:pPr>
      <w:r>
        <w:rPr>
          <w:lang w:eastAsia="zh-CN"/>
        </w:rPr>
        <w:t>六、授予合同</w:t>
      </w:r>
    </w:p>
    <w:p w14:paraId="1B21A5AE" w14:textId="77777777" w:rsidR="005E16AD" w:rsidRDefault="00000000">
      <w:pPr>
        <w:pStyle w:val="3"/>
        <w:spacing w:before="164"/>
        <w:ind w:left="118"/>
        <w:rPr>
          <w:b w:val="0"/>
          <w:bCs w:val="0"/>
          <w:lang w:eastAsia="zh-CN"/>
        </w:rPr>
      </w:pPr>
      <w:r>
        <w:rPr>
          <w:rFonts w:ascii="Times New Roman" w:eastAsia="Times New Roman" w:hAnsi="Times New Roman" w:cs="Times New Roman"/>
          <w:lang w:eastAsia="zh-CN"/>
        </w:rPr>
        <w:t>27.</w:t>
      </w:r>
      <w:r>
        <w:rPr>
          <w:lang w:eastAsia="zh-CN"/>
        </w:rPr>
        <w:t>定标准则</w:t>
      </w:r>
    </w:p>
    <w:p w14:paraId="74DDBBF4" w14:textId="77777777" w:rsidR="005E16AD" w:rsidRDefault="00000000">
      <w:pPr>
        <w:pStyle w:val="a3"/>
        <w:spacing w:before="59" w:line="309" w:lineRule="auto"/>
        <w:ind w:right="151" w:firstLine="420"/>
        <w:rPr>
          <w:lang w:eastAsia="zh-CN"/>
        </w:rPr>
      </w:pPr>
      <w:r>
        <w:rPr>
          <w:rFonts w:ascii="Times New Roman" w:eastAsia="Times New Roman" w:hAnsi="Times New Roman" w:cs="Times New Roman"/>
          <w:lang w:eastAsia="zh-CN"/>
        </w:rPr>
        <w:t>27.1</w:t>
      </w:r>
      <w:r>
        <w:rPr>
          <w:rFonts w:ascii="Times New Roman" w:eastAsia="Times New Roman" w:hAnsi="Times New Roman" w:cs="Times New Roman"/>
          <w:spacing w:val="-13"/>
          <w:lang w:eastAsia="zh-CN"/>
        </w:rPr>
        <w:t xml:space="preserve"> </w:t>
      </w:r>
      <w:r>
        <w:rPr>
          <w:lang w:eastAsia="zh-CN"/>
        </w:rPr>
        <w:t>合同将由招标人授予其投标符合招标文件要求、并能圆满地履行合同、对招标人最为有利</w:t>
      </w:r>
      <w:r>
        <w:rPr>
          <w:w w:val="99"/>
          <w:lang w:eastAsia="zh-CN"/>
        </w:rPr>
        <w:t xml:space="preserve"> </w:t>
      </w:r>
      <w:r>
        <w:rPr>
          <w:lang w:eastAsia="zh-CN"/>
        </w:rPr>
        <w:t>的投标人。</w:t>
      </w:r>
    </w:p>
    <w:p w14:paraId="7980853C" w14:textId="77777777" w:rsidR="005E16AD" w:rsidRDefault="00000000">
      <w:pPr>
        <w:pStyle w:val="a3"/>
        <w:spacing w:before="38"/>
        <w:ind w:left="538"/>
        <w:rPr>
          <w:lang w:eastAsia="zh-CN"/>
        </w:rPr>
      </w:pPr>
      <w:r>
        <w:rPr>
          <w:rFonts w:ascii="Times New Roman" w:eastAsia="Times New Roman" w:hAnsi="Times New Roman" w:cs="Times New Roman"/>
          <w:lang w:eastAsia="zh-CN"/>
        </w:rPr>
        <w:t>27.2</w:t>
      </w:r>
      <w:r>
        <w:rPr>
          <w:rFonts w:ascii="Times New Roman" w:eastAsia="Times New Roman" w:hAnsi="Times New Roman" w:cs="Times New Roman"/>
          <w:spacing w:val="-9"/>
          <w:lang w:eastAsia="zh-CN"/>
        </w:rPr>
        <w:t xml:space="preserve"> </w:t>
      </w:r>
      <w:r>
        <w:rPr>
          <w:lang w:eastAsia="zh-CN"/>
        </w:rPr>
        <w:t>最低报价不是被授予合同的保证。</w:t>
      </w:r>
    </w:p>
    <w:p w14:paraId="528449E7" w14:textId="77777777" w:rsidR="005E16AD" w:rsidRDefault="00000000">
      <w:pPr>
        <w:pStyle w:val="3"/>
        <w:ind w:left="118"/>
        <w:rPr>
          <w:b w:val="0"/>
          <w:bCs w:val="0"/>
          <w:lang w:eastAsia="zh-CN"/>
        </w:rPr>
      </w:pPr>
      <w:r>
        <w:rPr>
          <w:rFonts w:ascii="Times New Roman" w:eastAsia="Times New Roman" w:hAnsi="Times New Roman" w:cs="Times New Roman"/>
          <w:lang w:eastAsia="zh-CN"/>
        </w:rPr>
        <w:t>28.</w:t>
      </w:r>
      <w:r>
        <w:rPr>
          <w:lang w:eastAsia="zh-CN"/>
        </w:rPr>
        <w:t>资格最终审查</w:t>
      </w:r>
    </w:p>
    <w:p w14:paraId="38140D8B" w14:textId="77777777" w:rsidR="005E16AD" w:rsidRDefault="00000000">
      <w:pPr>
        <w:pStyle w:val="a3"/>
        <w:spacing w:before="59" w:line="309" w:lineRule="auto"/>
        <w:ind w:right="151" w:firstLine="420"/>
        <w:rPr>
          <w:lang w:eastAsia="zh-CN"/>
        </w:rPr>
      </w:pPr>
      <w:r>
        <w:rPr>
          <w:rFonts w:ascii="Times New Roman" w:eastAsia="Times New Roman" w:hAnsi="Times New Roman" w:cs="Times New Roman"/>
          <w:lang w:eastAsia="zh-CN"/>
        </w:rPr>
        <w:t>28.1</w:t>
      </w:r>
      <w:r>
        <w:rPr>
          <w:rFonts w:ascii="Times New Roman" w:eastAsia="Times New Roman" w:hAnsi="Times New Roman" w:cs="Times New Roman"/>
          <w:spacing w:val="-13"/>
          <w:lang w:eastAsia="zh-CN"/>
        </w:rPr>
        <w:t xml:space="preserve"> </w:t>
      </w:r>
      <w:r>
        <w:rPr>
          <w:lang w:eastAsia="zh-CN"/>
        </w:rPr>
        <w:t>评标委员会将审查排名第一投标人的财务、技术、生产和供货能力及信誉，确定其是否能</w:t>
      </w:r>
      <w:r>
        <w:rPr>
          <w:w w:val="99"/>
          <w:lang w:eastAsia="zh-CN"/>
        </w:rPr>
        <w:t xml:space="preserve"> </w:t>
      </w:r>
      <w:r>
        <w:rPr>
          <w:lang w:eastAsia="zh-CN"/>
        </w:rPr>
        <w:t>圆满地履行合同。</w:t>
      </w:r>
    </w:p>
    <w:p w14:paraId="7458532D" w14:textId="77777777" w:rsidR="005E16AD" w:rsidRDefault="00000000">
      <w:pPr>
        <w:pStyle w:val="a3"/>
        <w:spacing w:before="38"/>
        <w:ind w:left="538"/>
        <w:rPr>
          <w:lang w:eastAsia="zh-CN"/>
        </w:rPr>
      </w:pPr>
      <w:r>
        <w:rPr>
          <w:rFonts w:ascii="Times New Roman" w:eastAsia="Times New Roman" w:hAnsi="Times New Roman" w:cs="Times New Roman"/>
          <w:lang w:eastAsia="zh-CN"/>
        </w:rPr>
        <w:t>28.2</w:t>
      </w:r>
      <w:r>
        <w:rPr>
          <w:rFonts w:ascii="Times New Roman" w:eastAsia="Times New Roman" w:hAnsi="Times New Roman" w:cs="Times New Roman"/>
          <w:spacing w:val="-18"/>
          <w:lang w:eastAsia="zh-CN"/>
        </w:rPr>
        <w:t xml:space="preserve"> </w:t>
      </w:r>
      <w:r>
        <w:rPr>
          <w:lang w:eastAsia="zh-CN"/>
        </w:rPr>
        <w:t>如果评标委员会确定该投标人无履行合同的能力，评标委员会将审查排名第二的投标人资</w:t>
      </w:r>
    </w:p>
    <w:p w14:paraId="7B7BE2B3" w14:textId="77777777" w:rsidR="005E16AD" w:rsidRDefault="00000000">
      <w:pPr>
        <w:pStyle w:val="a3"/>
        <w:rPr>
          <w:lang w:eastAsia="zh-CN"/>
        </w:rPr>
      </w:pPr>
      <w:r>
        <w:rPr>
          <w:lang w:eastAsia="zh-CN"/>
        </w:rPr>
        <w:t>格。</w:t>
      </w:r>
    </w:p>
    <w:p w14:paraId="5AB4E8E2" w14:textId="77777777" w:rsidR="005E16AD" w:rsidRDefault="005E16AD">
      <w:pPr>
        <w:spacing w:before="5"/>
        <w:rPr>
          <w:rFonts w:ascii="宋体" w:eastAsia="宋体" w:hAnsi="宋体" w:cs="宋体"/>
          <w:sz w:val="14"/>
          <w:szCs w:val="14"/>
          <w:lang w:eastAsia="zh-CN"/>
        </w:rPr>
      </w:pPr>
    </w:p>
    <w:p w14:paraId="695709AE" w14:textId="77777777" w:rsidR="005E16AD" w:rsidRDefault="00000000">
      <w:pPr>
        <w:pStyle w:val="3"/>
        <w:spacing w:before="0"/>
        <w:ind w:left="118"/>
        <w:rPr>
          <w:b w:val="0"/>
          <w:bCs w:val="0"/>
          <w:lang w:eastAsia="zh-CN"/>
        </w:rPr>
      </w:pPr>
      <w:r>
        <w:rPr>
          <w:rFonts w:ascii="Times New Roman" w:eastAsia="Times New Roman" w:hAnsi="Times New Roman" w:cs="Times New Roman"/>
          <w:lang w:eastAsia="zh-CN"/>
        </w:rPr>
        <w:t>29.</w:t>
      </w:r>
      <w:r>
        <w:rPr>
          <w:lang w:eastAsia="zh-CN"/>
        </w:rPr>
        <w:t>接受和拒绝</w:t>
      </w:r>
      <w:proofErr w:type="gramStart"/>
      <w:r>
        <w:rPr>
          <w:lang w:eastAsia="zh-CN"/>
        </w:rPr>
        <w:t>任何或</w:t>
      </w:r>
      <w:proofErr w:type="gramEnd"/>
      <w:r>
        <w:rPr>
          <w:lang w:eastAsia="zh-CN"/>
        </w:rPr>
        <w:t>所有投标的权力</w:t>
      </w:r>
    </w:p>
    <w:p w14:paraId="4B1B4169" w14:textId="77777777" w:rsidR="005E16AD" w:rsidRDefault="00000000">
      <w:pPr>
        <w:pStyle w:val="a3"/>
        <w:spacing w:before="59" w:line="319" w:lineRule="auto"/>
        <w:ind w:right="154" w:firstLine="420"/>
        <w:jc w:val="both"/>
        <w:rPr>
          <w:lang w:eastAsia="zh-CN"/>
        </w:rPr>
      </w:pPr>
      <w:r>
        <w:rPr>
          <w:rFonts w:ascii="Times New Roman" w:eastAsia="Times New Roman" w:hAnsi="Times New Roman" w:cs="Times New Roman"/>
          <w:lang w:eastAsia="zh-CN"/>
        </w:rPr>
        <w:t>29.1</w:t>
      </w:r>
      <w:r>
        <w:rPr>
          <w:rFonts w:ascii="Times New Roman" w:eastAsia="Times New Roman" w:hAnsi="Times New Roman" w:cs="Times New Roman"/>
          <w:spacing w:val="-13"/>
          <w:lang w:eastAsia="zh-CN"/>
        </w:rPr>
        <w:t xml:space="preserve"> </w:t>
      </w:r>
      <w:r>
        <w:rPr>
          <w:lang w:eastAsia="zh-CN"/>
        </w:rPr>
        <w:t>评标委员会和招标人保留在授标之前任何时候接受或拒绝任何投标，以及宣布招标过程无 效或拒绝所有投标的权力，对受影响的投标人不承担任何责任，也无义务向受影响的投标人解释采 取这一行动的理由。</w:t>
      </w:r>
    </w:p>
    <w:p w14:paraId="6FA933E1" w14:textId="77777777" w:rsidR="005E16AD" w:rsidRDefault="00000000">
      <w:pPr>
        <w:pStyle w:val="3"/>
        <w:spacing w:before="119"/>
        <w:ind w:left="118"/>
        <w:rPr>
          <w:b w:val="0"/>
          <w:bCs w:val="0"/>
          <w:lang w:eastAsia="zh-CN"/>
        </w:rPr>
      </w:pPr>
      <w:r>
        <w:rPr>
          <w:rFonts w:ascii="Times New Roman" w:eastAsia="Times New Roman" w:hAnsi="Times New Roman" w:cs="Times New Roman"/>
          <w:lang w:eastAsia="zh-CN"/>
        </w:rPr>
        <w:t>30.</w:t>
      </w:r>
      <w:r>
        <w:rPr>
          <w:lang w:eastAsia="zh-CN"/>
        </w:rPr>
        <w:t>中标通知</w:t>
      </w:r>
    </w:p>
    <w:p w14:paraId="49383DAB" w14:textId="77777777" w:rsidR="005E16AD" w:rsidRDefault="00000000">
      <w:pPr>
        <w:pStyle w:val="a3"/>
        <w:spacing w:before="59"/>
        <w:ind w:left="538"/>
        <w:rPr>
          <w:lang w:eastAsia="zh-CN"/>
        </w:rPr>
      </w:pPr>
      <w:r>
        <w:rPr>
          <w:rFonts w:ascii="Times New Roman" w:eastAsia="Times New Roman" w:hAnsi="Times New Roman" w:cs="Times New Roman"/>
          <w:lang w:eastAsia="zh-CN"/>
        </w:rPr>
        <w:t>30.1</w:t>
      </w:r>
      <w:r>
        <w:rPr>
          <w:rFonts w:ascii="Times New Roman" w:eastAsia="Times New Roman" w:hAnsi="Times New Roman" w:cs="Times New Roman"/>
          <w:spacing w:val="-12"/>
          <w:lang w:eastAsia="zh-CN"/>
        </w:rPr>
        <w:t xml:space="preserve"> </w:t>
      </w:r>
      <w:r>
        <w:rPr>
          <w:lang w:eastAsia="zh-CN"/>
        </w:rPr>
        <w:t>中标人确定后，向中标人发出《中标通知书》。</w:t>
      </w:r>
    </w:p>
    <w:p w14:paraId="0DA29793" w14:textId="77777777" w:rsidR="005E16AD" w:rsidRDefault="00000000">
      <w:pPr>
        <w:pStyle w:val="a3"/>
        <w:tabs>
          <w:tab w:val="left" w:pos="4047"/>
        </w:tabs>
        <w:spacing w:before="86"/>
        <w:ind w:left="538"/>
        <w:rPr>
          <w:lang w:eastAsia="zh-CN"/>
        </w:rPr>
      </w:pPr>
      <w:r>
        <w:rPr>
          <w:rFonts w:ascii="Times New Roman" w:eastAsia="Times New Roman" w:hAnsi="Times New Roman" w:cs="Times New Roman"/>
          <w:lang w:eastAsia="zh-CN"/>
        </w:rPr>
        <w:t xml:space="preserve">30.2 </w:t>
      </w:r>
      <w:r>
        <w:rPr>
          <w:spacing w:val="2"/>
          <w:lang w:eastAsia="zh-CN"/>
        </w:rPr>
        <w:t>招标单位与中标人签订合同后</w:t>
      </w:r>
      <w:r>
        <w:rPr>
          <w:spacing w:val="2"/>
          <w:lang w:eastAsia="zh-CN"/>
        </w:rPr>
        <w:tab/>
      </w:r>
      <w:r>
        <w:rPr>
          <w:spacing w:val="3"/>
          <w:lang w:eastAsia="zh-CN"/>
        </w:rPr>
        <w:t>工作日内，招标单位将向其它投标人退还其投标保证金</w:t>
      </w:r>
    </w:p>
    <w:p w14:paraId="319D9CB3" w14:textId="77777777" w:rsidR="005E16AD" w:rsidRDefault="00000000">
      <w:pPr>
        <w:pStyle w:val="a3"/>
        <w:spacing w:before="81"/>
        <w:rPr>
          <w:lang w:eastAsia="zh-CN"/>
        </w:rPr>
      </w:pPr>
      <w:r>
        <w:rPr>
          <w:lang w:eastAsia="zh-CN"/>
        </w:rPr>
        <w:t>（如有）（无息）。</w:t>
      </w:r>
    </w:p>
    <w:p w14:paraId="06913EA5" w14:textId="77777777" w:rsidR="005E16AD" w:rsidRDefault="00000000">
      <w:pPr>
        <w:pStyle w:val="a3"/>
        <w:spacing w:before="99"/>
        <w:ind w:left="538"/>
        <w:rPr>
          <w:lang w:eastAsia="zh-CN"/>
        </w:rPr>
      </w:pPr>
      <w:r>
        <w:rPr>
          <w:rFonts w:ascii="Times New Roman" w:eastAsia="Times New Roman" w:hAnsi="Times New Roman" w:cs="Times New Roman"/>
          <w:lang w:eastAsia="zh-CN"/>
        </w:rPr>
        <w:t>30.3</w:t>
      </w:r>
      <w:r>
        <w:rPr>
          <w:lang w:eastAsia="zh-CN"/>
        </w:rPr>
        <w:t>《中标通知书》将作为签订合同的依据。</w:t>
      </w:r>
    </w:p>
    <w:p w14:paraId="0D1CFB96" w14:textId="77777777" w:rsidR="005E16AD" w:rsidRDefault="00000000">
      <w:pPr>
        <w:pStyle w:val="3"/>
        <w:ind w:left="118"/>
        <w:rPr>
          <w:b w:val="0"/>
          <w:bCs w:val="0"/>
          <w:lang w:eastAsia="zh-CN"/>
        </w:rPr>
      </w:pPr>
      <w:r>
        <w:rPr>
          <w:rFonts w:ascii="Times New Roman" w:eastAsia="Times New Roman" w:hAnsi="Times New Roman" w:cs="Times New Roman"/>
          <w:lang w:eastAsia="zh-CN"/>
        </w:rPr>
        <w:t>31.</w:t>
      </w:r>
      <w:r>
        <w:rPr>
          <w:lang w:eastAsia="zh-CN"/>
        </w:rPr>
        <w:t>授予合同时变更数量的权力</w:t>
      </w:r>
    </w:p>
    <w:p w14:paraId="2BEC7373" w14:textId="77777777" w:rsidR="005E16AD" w:rsidRDefault="00000000">
      <w:pPr>
        <w:pStyle w:val="a3"/>
        <w:spacing w:before="59"/>
        <w:ind w:left="538"/>
        <w:rPr>
          <w:lang w:eastAsia="zh-CN"/>
        </w:rPr>
      </w:pPr>
      <w:r>
        <w:rPr>
          <w:rFonts w:ascii="Times New Roman" w:eastAsia="Times New Roman" w:hAnsi="Times New Roman" w:cs="Times New Roman"/>
          <w:lang w:eastAsia="zh-CN"/>
        </w:rPr>
        <w:t>31.1</w:t>
      </w:r>
      <w:r>
        <w:rPr>
          <w:rFonts w:ascii="Times New Roman" w:eastAsia="Times New Roman" w:hAnsi="Times New Roman" w:cs="Times New Roman"/>
          <w:spacing w:val="-23"/>
          <w:lang w:eastAsia="zh-CN"/>
        </w:rPr>
        <w:t xml:space="preserve"> </w:t>
      </w:r>
      <w:r>
        <w:rPr>
          <w:lang w:eastAsia="zh-CN"/>
        </w:rPr>
        <w:t>招标人在授予合同时有权对</w:t>
      </w:r>
      <w:r>
        <w:rPr>
          <w:rFonts w:ascii="Times New Roman" w:eastAsia="Times New Roman" w:hAnsi="Times New Roman" w:cs="Times New Roman"/>
          <w:lang w:eastAsia="zh-CN"/>
        </w:rPr>
        <w:t>“</w:t>
      </w:r>
      <w:r>
        <w:rPr>
          <w:lang w:eastAsia="zh-CN"/>
        </w:rPr>
        <w:t>货物需求一览表</w:t>
      </w:r>
      <w:r>
        <w:rPr>
          <w:rFonts w:ascii="Times New Roman" w:eastAsia="Times New Roman" w:hAnsi="Times New Roman" w:cs="Times New Roman"/>
          <w:lang w:eastAsia="zh-CN"/>
        </w:rPr>
        <w:t>”</w:t>
      </w:r>
      <w:r>
        <w:rPr>
          <w:lang w:eastAsia="zh-CN"/>
        </w:rPr>
        <w:t>中规定的货物数量和服务予以增加或减少。</w:t>
      </w:r>
    </w:p>
    <w:p w14:paraId="2915C0F8" w14:textId="77777777" w:rsidR="005E16AD" w:rsidRDefault="005E16AD">
      <w:pPr>
        <w:rPr>
          <w:lang w:eastAsia="zh-CN"/>
        </w:rPr>
        <w:sectPr w:rsidR="005E16AD">
          <w:pgSz w:w="11910" w:h="16840"/>
          <w:pgMar w:top="1320" w:right="1300" w:bottom="1020" w:left="1300" w:header="878" w:footer="836" w:gutter="0"/>
          <w:cols w:space="720"/>
        </w:sectPr>
      </w:pPr>
    </w:p>
    <w:p w14:paraId="4298BACB" w14:textId="77777777" w:rsidR="005E16AD" w:rsidRDefault="005E16AD">
      <w:pPr>
        <w:spacing w:before="9"/>
        <w:rPr>
          <w:rFonts w:ascii="宋体" w:eastAsia="宋体" w:hAnsi="宋体" w:cs="宋体"/>
          <w:sz w:val="12"/>
          <w:szCs w:val="12"/>
          <w:lang w:eastAsia="zh-CN"/>
        </w:rPr>
      </w:pPr>
    </w:p>
    <w:p w14:paraId="7842C945" w14:textId="77777777" w:rsidR="005E16AD" w:rsidRDefault="00000000">
      <w:pPr>
        <w:pStyle w:val="3"/>
        <w:spacing w:before="34"/>
        <w:ind w:left="118"/>
        <w:rPr>
          <w:b w:val="0"/>
          <w:bCs w:val="0"/>
          <w:lang w:eastAsia="zh-CN"/>
        </w:rPr>
      </w:pPr>
      <w:r>
        <w:rPr>
          <w:rFonts w:ascii="Times New Roman" w:eastAsia="Times New Roman" w:hAnsi="Times New Roman" w:cs="Times New Roman"/>
          <w:lang w:eastAsia="zh-CN"/>
        </w:rPr>
        <w:t>32.</w:t>
      </w:r>
      <w:r>
        <w:rPr>
          <w:lang w:eastAsia="zh-CN"/>
        </w:rPr>
        <w:t>签订合同</w:t>
      </w:r>
    </w:p>
    <w:p w14:paraId="35305FDE" w14:textId="77777777" w:rsidR="005E16AD" w:rsidRDefault="00000000">
      <w:pPr>
        <w:pStyle w:val="a3"/>
        <w:spacing w:before="59" w:line="309" w:lineRule="auto"/>
        <w:ind w:right="151" w:firstLine="420"/>
        <w:rPr>
          <w:lang w:eastAsia="zh-CN"/>
        </w:rPr>
      </w:pPr>
      <w:r>
        <w:rPr>
          <w:rFonts w:ascii="Times New Roman" w:eastAsia="Times New Roman" w:hAnsi="Times New Roman" w:cs="Times New Roman"/>
          <w:lang w:eastAsia="zh-CN"/>
        </w:rPr>
        <w:t>32.1</w:t>
      </w:r>
      <w:r>
        <w:rPr>
          <w:rFonts w:ascii="Times New Roman" w:eastAsia="Times New Roman" w:hAnsi="Times New Roman" w:cs="Times New Roman"/>
          <w:spacing w:val="-13"/>
          <w:lang w:eastAsia="zh-CN"/>
        </w:rPr>
        <w:t xml:space="preserve"> </w:t>
      </w:r>
      <w:r>
        <w:rPr>
          <w:lang w:eastAsia="zh-CN"/>
        </w:rPr>
        <w:t>中标人应按《中标通知书》指定的时间、地点与招标人签订合同，否则按开标后撤回投标</w:t>
      </w:r>
      <w:r>
        <w:rPr>
          <w:w w:val="99"/>
          <w:lang w:eastAsia="zh-CN"/>
        </w:rPr>
        <w:t xml:space="preserve"> </w:t>
      </w:r>
      <w:r>
        <w:rPr>
          <w:lang w:eastAsia="zh-CN"/>
        </w:rPr>
        <w:t>处理。</w:t>
      </w:r>
    </w:p>
    <w:p w14:paraId="1BDA8E9C" w14:textId="77777777" w:rsidR="005E16AD" w:rsidRDefault="00000000">
      <w:pPr>
        <w:pStyle w:val="a3"/>
        <w:spacing w:before="38" w:line="309" w:lineRule="auto"/>
        <w:ind w:right="151" w:firstLine="420"/>
        <w:rPr>
          <w:lang w:eastAsia="zh-CN"/>
        </w:rPr>
      </w:pPr>
      <w:r>
        <w:rPr>
          <w:rFonts w:ascii="Times New Roman" w:eastAsia="Times New Roman" w:hAnsi="Times New Roman" w:cs="Times New Roman"/>
          <w:lang w:eastAsia="zh-CN"/>
        </w:rPr>
        <w:t>32.2</w:t>
      </w:r>
      <w:r>
        <w:rPr>
          <w:rFonts w:ascii="Times New Roman" w:eastAsia="Times New Roman" w:hAnsi="Times New Roman" w:cs="Times New Roman"/>
          <w:spacing w:val="-13"/>
          <w:lang w:eastAsia="zh-CN"/>
        </w:rPr>
        <w:t xml:space="preserve"> </w:t>
      </w:r>
      <w:r>
        <w:rPr>
          <w:lang w:eastAsia="zh-CN"/>
        </w:rPr>
        <w:t>招标文件及修改、答疑澄清文件；中标人的投标文件及其澄清、承诺文件等所有的投标资</w:t>
      </w:r>
      <w:r>
        <w:rPr>
          <w:w w:val="99"/>
          <w:lang w:eastAsia="zh-CN"/>
        </w:rPr>
        <w:t xml:space="preserve"> </w:t>
      </w:r>
      <w:r>
        <w:rPr>
          <w:lang w:eastAsia="zh-CN"/>
        </w:rPr>
        <w:t>料，均为签订经济合同的依据。</w:t>
      </w:r>
    </w:p>
    <w:p w14:paraId="2A9DAAAC" w14:textId="77777777" w:rsidR="005E16AD" w:rsidRDefault="00000000">
      <w:pPr>
        <w:spacing w:before="127" w:line="290" w:lineRule="auto"/>
        <w:ind w:left="538" w:right="6438" w:hanging="420"/>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33.</w:t>
      </w:r>
      <w:r>
        <w:rPr>
          <w:rFonts w:ascii="宋体" w:eastAsia="宋体" w:hAnsi="宋体" w:cs="宋体"/>
          <w:b/>
          <w:bCs/>
          <w:sz w:val="21"/>
          <w:szCs w:val="21"/>
          <w:lang w:eastAsia="zh-CN"/>
        </w:rPr>
        <w:t>需要补充的其他内容</w:t>
      </w:r>
      <w:r>
        <w:rPr>
          <w:rFonts w:ascii="宋体" w:eastAsia="宋体" w:hAnsi="宋体" w:cs="宋体"/>
          <w:b/>
          <w:bCs/>
          <w:w w:val="99"/>
          <w:sz w:val="21"/>
          <w:szCs w:val="21"/>
          <w:lang w:eastAsia="zh-CN"/>
        </w:rPr>
        <w:t xml:space="preserve"> </w:t>
      </w:r>
      <w:r>
        <w:rPr>
          <w:rFonts w:ascii="宋体" w:eastAsia="宋体" w:hAnsi="宋体" w:cs="宋体"/>
          <w:sz w:val="21"/>
          <w:szCs w:val="21"/>
          <w:lang w:eastAsia="zh-CN"/>
        </w:rPr>
        <w:t>需要补充的其他内容：无</w:t>
      </w:r>
    </w:p>
    <w:p w14:paraId="7DA96491" w14:textId="77777777" w:rsidR="005E16AD" w:rsidRDefault="005E16AD">
      <w:pPr>
        <w:spacing w:line="290" w:lineRule="auto"/>
        <w:rPr>
          <w:rFonts w:ascii="宋体" w:eastAsia="宋体" w:hAnsi="宋体" w:cs="宋体"/>
          <w:sz w:val="21"/>
          <w:szCs w:val="21"/>
          <w:lang w:eastAsia="zh-CN"/>
        </w:rPr>
        <w:sectPr w:rsidR="005E16AD">
          <w:footerReference w:type="default" r:id="rId13"/>
          <w:pgSz w:w="11910" w:h="16840"/>
          <w:pgMar w:top="1320" w:right="1300" w:bottom="1160" w:left="1300" w:header="878" w:footer="978" w:gutter="0"/>
          <w:pgNumType w:start="12"/>
          <w:cols w:space="720"/>
        </w:sectPr>
      </w:pPr>
    </w:p>
    <w:p w14:paraId="668417F1" w14:textId="77777777" w:rsidR="005E16AD" w:rsidRDefault="005E16AD">
      <w:pPr>
        <w:spacing w:before="6"/>
        <w:rPr>
          <w:rFonts w:ascii="宋体" w:eastAsia="宋体" w:hAnsi="宋体" w:cs="宋体"/>
          <w:sz w:val="18"/>
          <w:szCs w:val="18"/>
          <w:lang w:eastAsia="zh-CN"/>
        </w:rPr>
      </w:pPr>
    </w:p>
    <w:p w14:paraId="74976FC2" w14:textId="77777777" w:rsidR="005E16AD" w:rsidRDefault="00000000">
      <w:pPr>
        <w:spacing w:line="20" w:lineRule="exact"/>
        <w:ind w:left="106"/>
        <w:rPr>
          <w:rFonts w:ascii="宋体" w:eastAsia="宋体" w:hAnsi="宋体" w:cs="宋体"/>
          <w:sz w:val="2"/>
          <w:szCs w:val="2"/>
        </w:rPr>
      </w:pPr>
      <w:r>
        <w:rPr>
          <w:rFonts w:ascii="宋体" w:eastAsia="宋体" w:hAnsi="宋体" w:cs="宋体"/>
          <w:noProof/>
          <w:sz w:val="2"/>
          <w:szCs w:val="2"/>
        </w:rPr>
        <mc:AlternateContent>
          <mc:Choice Requires="wpg">
            <w:drawing>
              <wp:inline distT="0" distB="0" distL="0" distR="0" wp14:anchorId="3A8BE8D2" wp14:editId="246F9BDB">
                <wp:extent cx="6129655" cy="9525"/>
                <wp:effectExtent l="635" t="6350" r="3810" b="3175"/>
                <wp:docPr id="57" name="Group 22"/>
                <wp:cNvGraphicFramePr/>
                <a:graphic xmlns:a="http://schemas.openxmlformats.org/drawingml/2006/main">
                  <a:graphicData uri="http://schemas.microsoft.com/office/word/2010/wordprocessingGroup">
                    <wpg:wgp>
                      <wpg:cNvGrpSpPr/>
                      <wpg:grpSpPr>
                        <a:xfrm>
                          <a:off x="0" y="0"/>
                          <a:ext cx="6129655" cy="9525"/>
                          <a:chOff x="0" y="0"/>
                          <a:chExt cx="9653" cy="15"/>
                        </a:xfrm>
                      </wpg:grpSpPr>
                      <wpg:grpSp>
                        <wpg:cNvPr id="58" name="Group 23"/>
                        <wpg:cNvGrpSpPr/>
                        <wpg:grpSpPr>
                          <a:xfrm>
                            <a:off x="7" y="7"/>
                            <a:ext cx="9638" cy="2"/>
                            <a:chOff x="7" y="7"/>
                            <a:chExt cx="9638" cy="2"/>
                          </a:xfrm>
                        </wpg:grpSpPr>
                        <wps:wsp>
                          <wps:cNvPr id="59" name="Freeform 24"/>
                          <wps:cNvSpPr/>
                          <wps:spPr bwMode="auto">
                            <a:xfrm>
                              <a:off x="7" y="7"/>
                              <a:ext cx="9638" cy="2"/>
                            </a:xfrm>
                            <a:custGeom>
                              <a:avLst/>
                              <a:gdLst>
                                <a:gd name="T0" fmla="+- 0 7 7"/>
                                <a:gd name="T1" fmla="*/ T0 w 9638"/>
                                <a:gd name="T2" fmla="+- 0 9645 7"/>
                                <a:gd name="T3" fmla="*/ T2 w 9638"/>
                              </a:gdLst>
                              <a:ahLst/>
                              <a:cxnLst>
                                <a:cxn ang="0">
                                  <a:pos x="T1" y="0"/>
                                </a:cxn>
                                <a:cxn ang="0">
                                  <a:pos x="T3" y="0"/>
                                </a:cxn>
                              </a:cxnLst>
                              <a:rect l="0" t="0" r="r" b="b"/>
                              <a:pathLst>
                                <a:path w="9638">
                                  <a:moveTo>
                                    <a:pt x="0" y="0"/>
                                  </a:moveTo>
                                  <a:lnTo>
                                    <a:pt x="9638"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Group 22" o:spid="_x0000_s1026" o:spt="203" style="height:0.75pt;width:482.65pt;" coordsize="9653,15" o:gfxdata="UEsDBAoAAAAAAIdO4kAAAAAAAAAAAAAAAAAEAAAAZHJzL1BLAwQUAAAACACHTuJA+yajiNQAAAAD&#10;AQAADwAAAGRycy9kb3ducmV2LnhtbE2PQUvDQBCF74L/YRnBm93EkqIxmyJFPRXBVhBv0+w0Cc3O&#10;huw2af+9oxd7eTC8x3vfFMuT69RIQ2g9G0hnCSjiytuWawOf29e7B1AhIlvsPJOBMwVYltdXBebW&#10;T/xB4ybWSko45GigibHPtQ5VQw7DzPfE4u394DDKOdTaDjhJuev0fZIstMOWZaHBnlYNVYfN0Rl4&#10;m3B6nqcv4/qwX52/t9n71zolY25v0uQJVKRT/A/DL76gQylMO39kG1RnQB6Jfyre4yKbg9pJKANd&#10;FvqSvfwBUEsDBBQAAAAIAIdO4kDa7vZVHwMAAP4HAAAOAAAAZHJzL2Uyb0RvYy54bWy1VVtv2yAU&#10;fp+0/4B43NQ4cXNZrDjV1K7VpF0qNfsBBOOLhIEBidP9+h3Adh1XlapOy4NzgMM53/nOhc3Vqebo&#10;yLSppEjxbDLFiAkqs0oUKf61u734hJGxRGSES8FS/MgMvtq+f7dpVMJiWUqeMY3AiDBJo1JcWquS&#10;KDK0ZDUxE6mYgMNc6ppYWOoiyjRpwHrNo3g6XUaN1JnSkjJjYPcmHOLWon6NQZnnFWU3kh5qJmyw&#10;qhknFkIyZaUM3nq0ec6o/ZnnhlnEUwyRWv8FJyDv3TfabkhSaKLKirYQyGsgjGKqSSXAaW/qhliC&#10;Drp6ZqquqJZG5nZCZR2FQDwjEMVsOuLmTsuD8rEUSVOonnRI1Ij1N5ulP473GlVZihcrjASpIePe&#10;LYpjR06jigR07rR6UPe63SjCysV7ynXt/iESdPK0Pva0spNFFDaXs3i9XCwwonC2XsSLwDotITXP&#10;LtHyS3sN7lyGOzN/I+q8RQ5Uj6Ff/Gd6oC3O6Ll8Az1AMVCwCvF39KyXl2DbceMZJ0lPzJn6kJiz&#10;Cy/yAv1pnorG/FvRPJREMV+LxhVEVzTrjpVbzZhrehTPAzFerS8akxioH7RvvssMSowcrPT9Mqqf&#10;s4hfIKiPF5g6GHvHpK9AcvxmbGjnDCTfjFmbsh20e15z6OyPF2iKVqhNQdErzDqFDxHaTVGDfFZa&#10;c52VuFPyVtbL+eK5ISjZ4MkZigeGAHbRASNlh5WeRAsWJETcDJ56YpQ0rjd2AKzrKLAASi6wF3TB&#10;91g33GldaBiH40Go/SDch5JUxDpkzoUTUQP96qrTbdTyyHbSH9lR14KTp1MuhlqhuAeowjHccA62&#10;m1bwTh3WQUKFvK049yngwkOZzeceipG8ytyhQ2N0sb/mGh2JG/H+54IBY2dqMEpFFvY5cAgzJJSk&#10;G3Em2cvsEcpTy/BAwPMIQin1H4waeBxSbH4fiGYY8a8CGmkNSNxr4hfzxSqGhR6e7IcnRFAwlWKL&#10;IcFOvLbhBTooXRUleJr5sIT8DG2RV66KPb6Aql1AL3upHX2tDM8CSGfvznDttZ6e7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yajiNQAAAADAQAADwAAAAAAAAABACAAAAAiAAAAZHJzL2Rvd25y&#10;ZXYueG1sUEsBAhQAFAAAAAgAh07iQNru9lUfAwAA/gcAAA4AAAAAAAAAAQAgAAAAIwEAAGRycy9l&#10;Mm9Eb2MueG1sUEsFBgAAAAAGAAYAWQEAALQGAAAAAA==&#10;">
                <o:lock v:ext="edit" aspectratio="f"/>
                <v:group id="Group 23" o:spid="_x0000_s1026" o:spt="203" style="position:absolute;left:7;top:7;height:2;width:9638;" coordorigin="7,7" coordsize="9638,2" o:gfxdata="UEsDBAoAAAAAAIdO4kAAAAAAAAAAAAAAAAAEAAAAZHJzL1BLAwQUAAAACACHTuJAmhIk07oAAADb&#10;AAAADwAAAGRycy9kb3ducmV2LnhtbEVPTYvCMBC9L/gfwgje1rSKy1JNRUTFgwirC+JtaMa2tJmU&#10;Jrb6781B8Ph434vlw9Sio9aVlhXE4wgEcWZ1ybmC//P2+xeE88gaa8uk4EkOlunga4GJtj3/UXfy&#10;uQgh7BJUUHjfJFK6rCCDbmwb4sDdbGvQB9jmUrfYh3BTy0kU/UiDJYeGAhtaF5RVp7tRsOuxX03j&#10;TXeobuvn9Tw7Xg4xKTUaxtEchKeH/4jf7r1WMAt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hIk07oAAADbAAAADwAAAAAAAAABACAAAAAiAAAAZHJzL2Rvd25yZXYueG1sUEsB&#10;AhQAFAAAAAgAh07iQDMvBZ47AAAAOQAAABUAAAAAAAAAAQAgAAAACQEAAGRycy9ncm91cHNoYXBl&#10;eG1sLnhtbFBLBQYAAAAABgAGAGABAADGAwAAAAA=&#10;">
                  <o:lock v:ext="edit" aspectratio="f"/>
                  <v:shape id="Freeform 24" o:spid="_x0000_s1026" o:spt="100" style="position:absolute;left:7;top:7;height:2;width:9638;" filled="f" stroked="t" coordsize="9638,1" o:gfxdata="UEsDBAoAAAAAAIdO4kAAAAAAAAAAAAAAAAAEAAAAZHJzL1BLAwQUAAAACACHTuJARDn3q78AAADb&#10;AAAADwAAAGRycy9kb3ducmV2LnhtbEWPQWvCQBSE74X+h+UJ3nQ3gq1NXT1YRCn0EJVqb8/sM0mb&#10;fRuyq6b/visIPQ4z8w0znXe2FhdqfeVYQzJUIIhzZyouNOy2y8EEhA/IBmvHpOGXPMxnjw9TTI27&#10;ckaXTShEhLBPUUMZQpNK6fOSLPqha4ijd3KtxRBlW0jT4jXCbS1HSj1JixXHhRIbWpSU/2zOVsPX&#10;4ZR1GX4u9udvlbxlH8fV++5Z634vUa8gAnXhP3xvr42G8QvcvsQfI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Q596u/&#10;AAAA2wAAAA8AAAAAAAAAAQAgAAAAIgAAAGRycy9kb3ducmV2LnhtbFBLAQIUABQAAAAIAIdO4kAz&#10;LwWeOwAAADkAAAAQAAAAAAAAAAEAIAAAAA4BAABkcnMvc2hhcGV4bWwueG1sUEsFBgAAAAAGAAYA&#10;WwEAALgDAAAAAA==&#10;" path="m0,0l9638,0e">
                    <v:path o:connectlocs="0,0;9638,0" o:connectangles="0,0"/>
                    <v:fill on="f" focussize="0,0"/>
                    <v:stroke weight="0.72pt" color="#000000" joinstyle="round"/>
                    <v:imagedata o:title=""/>
                    <o:lock v:ext="edit" aspectratio="f"/>
                  </v:shape>
                </v:group>
                <w10:wrap type="none"/>
                <w10:anchorlock/>
              </v:group>
            </w:pict>
          </mc:Fallback>
        </mc:AlternateContent>
      </w:r>
    </w:p>
    <w:p w14:paraId="70A7654D" w14:textId="77777777" w:rsidR="005E16AD" w:rsidRDefault="005E16AD">
      <w:pPr>
        <w:spacing w:before="11"/>
        <w:rPr>
          <w:rFonts w:ascii="宋体" w:eastAsia="宋体" w:hAnsi="宋体" w:cs="宋体"/>
          <w:sz w:val="6"/>
          <w:szCs w:val="6"/>
        </w:rPr>
      </w:pPr>
    </w:p>
    <w:p w14:paraId="60E636AD" w14:textId="77777777" w:rsidR="005E16AD" w:rsidRDefault="00000000">
      <w:pPr>
        <w:tabs>
          <w:tab w:val="left" w:pos="1283"/>
        </w:tabs>
        <w:ind w:right="97"/>
        <w:jc w:val="center"/>
        <w:rPr>
          <w:rFonts w:ascii="宋体" w:eastAsia="宋体" w:hAnsi="宋体" w:cs="宋体"/>
          <w:sz w:val="32"/>
          <w:szCs w:val="32"/>
          <w:lang w:eastAsia="zh-CN"/>
        </w:rPr>
      </w:pPr>
      <w:bookmarkStart w:id="5" w:name="第三章__合同条款及格式"/>
      <w:bookmarkStart w:id="6" w:name="_bookmark2"/>
      <w:bookmarkEnd w:id="5"/>
      <w:bookmarkEnd w:id="6"/>
      <w:r>
        <w:rPr>
          <w:rFonts w:ascii="宋体" w:eastAsia="宋体" w:hAnsi="宋体" w:cs="宋体"/>
          <w:b/>
          <w:bCs/>
          <w:w w:val="95"/>
          <w:sz w:val="32"/>
          <w:szCs w:val="32"/>
          <w:lang w:eastAsia="zh-CN"/>
        </w:rPr>
        <w:t>第三章</w:t>
      </w:r>
      <w:r>
        <w:rPr>
          <w:rFonts w:ascii="宋体" w:eastAsia="宋体" w:hAnsi="宋体" w:cs="宋体"/>
          <w:b/>
          <w:bCs/>
          <w:w w:val="95"/>
          <w:sz w:val="32"/>
          <w:szCs w:val="32"/>
          <w:lang w:eastAsia="zh-CN"/>
        </w:rPr>
        <w:tab/>
      </w:r>
      <w:r>
        <w:rPr>
          <w:rFonts w:ascii="宋体" w:eastAsia="宋体" w:hAnsi="宋体" w:cs="宋体"/>
          <w:b/>
          <w:bCs/>
          <w:sz w:val="32"/>
          <w:szCs w:val="32"/>
          <w:lang w:eastAsia="zh-CN"/>
        </w:rPr>
        <w:t>合同条款及格式</w:t>
      </w:r>
    </w:p>
    <w:p w14:paraId="7ACC86DA" w14:textId="77777777" w:rsidR="005E16AD" w:rsidRDefault="00000000">
      <w:pPr>
        <w:spacing w:before="114"/>
        <w:ind w:right="92"/>
        <w:jc w:val="center"/>
        <w:rPr>
          <w:rFonts w:ascii="宋体" w:eastAsia="宋体" w:hAnsi="宋体" w:cs="宋体"/>
          <w:sz w:val="24"/>
          <w:szCs w:val="24"/>
          <w:lang w:eastAsia="zh-CN"/>
        </w:rPr>
      </w:pPr>
      <w:bookmarkStart w:id="7" w:name="一、合同一般条款"/>
      <w:bookmarkEnd w:id="7"/>
      <w:r>
        <w:rPr>
          <w:rFonts w:ascii="宋体" w:eastAsia="宋体" w:hAnsi="宋体" w:cs="宋体"/>
          <w:b/>
          <w:bCs/>
          <w:sz w:val="24"/>
          <w:szCs w:val="24"/>
          <w:lang w:eastAsia="zh-CN"/>
        </w:rPr>
        <w:t>一、合同一般条款</w:t>
      </w:r>
    </w:p>
    <w:p w14:paraId="135E4AA4" w14:textId="77777777" w:rsidR="005E16AD" w:rsidRDefault="005E16AD">
      <w:pPr>
        <w:spacing w:before="8"/>
        <w:rPr>
          <w:rFonts w:ascii="宋体" w:eastAsia="宋体" w:hAnsi="宋体" w:cs="宋体"/>
          <w:b/>
          <w:bCs/>
          <w:sz w:val="9"/>
          <w:szCs w:val="9"/>
          <w:lang w:eastAsia="zh-CN"/>
        </w:rPr>
      </w:pPr>
    </w:p>
    <w:p w14:paraId="2362295B" w14:textId="77777777" w:rsidR="005E16AD" w:rsidRDefault="005E16AD">
      <w:pPr>
        <w:rPr>
          <w:rFonts w:ascii="宋体" w:eastAsia="宋体" w:hAnsi="宋体" w:cs="宋体"/>
          <w:sz w:val="9"/>
          <w:szCs w:val="9"/>
          <w:lang w:eastAsia="zh-CN"/>
        </w:rPr>
        <w:sectPr w:rsidR="005E16AD">
          <w:headerReference w:type="default" r:id="rId14"/>
          <w:pgSz w:w="11910" w:h="16840"/>
          <w:pgMar w:top="1060" w:right="920" w:bottom="1160" w:left="1020" w:header="868" w:footer="978" w:gutter="0"/>
          <w:cols w:space="720"/>
        </w:sectPr>
      </w:pPr>
    </w:p>
    <w:p w14:paraId="07D94F3F" w14:textId="77777777" w:rsidR="005E16AD" w:rsidRDefault="00000000">
      <w:pPr>
        <w:pStyle w:val="3"/>
        <w:spacing w:before="34"/>
        <w:ind w:right="-20"/>
        <w:rPr>
          <w:b w:val="0"/>
          <w:bCs w:val="0"/>
          <w:lang w:eastAsia="zh-CN"/>
        </w:rPr>
      </w:pPr>
      <w:r>
        <w:rPr>
          <w:rFonts w:ascii="Times New Roman" w:eastAsia="Times New Roman" w:hAnsi="Times New Roman" w:cs="Times New Roman"/>
          <w:lang w:eastAsia="zh-CN"/>
        </w:rPr>
        <w:t>1.</w:t>
      </w:r>
      <w:r>
        <w:rPr>
          <w:lang w:eastAsia="zh-CN"/>
        </w:rPr>
        <w:t>定义</w:t>
      </w:r>
    </w:p>
    <w:p w14:paraId="36C1C66E" w14:textId="77777777" w:rsidR="005E16AD" w:rsidRDefault="005E16AD">
      <w:pPr>
        <w:rPr>
          <w:rFonts w:ascii="宋体" w:eastAsia="宋体" w:hAnsi="宋体" w:cs="宋体"/>
          <w:b/>
          <w:bCs/>
          <w:lang w:eastAsia="zh-CN"/>
        </w:rPr>
      </w:pPr>
    </w:p>
    <w:p w14:paraId="42E639AF" w14:textId="77777777" w:rsidR="005E16AD" w:rsidRDefault="005E16AD">
      <w:pPr>
        <w:rPr>
          <w:rFonts w:ascii="宋体" w:eastAsia="宋体" w:hAnsi="宋体" w:cs="宋体"/>
          <w:b/>
          <w:bCs/>
          <w:lang w:eastAsia="zh-CN"/>
        </w:rPr>
      </w:pPr>
    </w:p>
    <w:p w14:paraId="153FD29B" w14:textId="77777777" w:rsidR="005E16AD" w:rsidRDefault="005E16AD">
      <w:pPr>
        <w:rPr>
          <w:rFonts w:ascii="宋体" w:eastAsia="宋体" w:hAnsi="宋体" w:cs="宋体"/>
          <w:b/>
          <w:bCs/>
          <w:lang w:eastAsia="zh-CN"/>
        </w:rPr>
      </w:pPr>
    </w:p>
    <w:p w14:paraId="4C7F4A97" w14:textId="77777777" w:rsidR="005E16AD" w:rsidRDefault="005E16AD">
      <w:pPr>
        <w:spacing w:before="5"/>
        <w:rPr>
          <w:rFonts w:ascii="宋体" w:eastAsia="宋体" w:hAnsi="宋体" w:cs="宋体"/>
          <w:b/>
          <w:bCs/>
          <w:sz w:val="24"/>
          <w:szCs w:val="24"/>
          <w:lang w:eastAsia="zh-CN"/>
        </w:rPr>
      </w:pPr>
    </w:p>
    <w:p w14:paraId="4A5D6B3B" w14:textId="77777777" w:rsidR="005E16AD" w:rsidRDefault="00000000">
      <w:pPr>
        <w:pStyle w:val="a3"/>
        <w:spacing w:before="0"/>
        <w:ind w:left="112" w:right="-20"/>
        <w:rPr>
          <w:lang w:eastAsia="zh-CN"/>
        </w:rPr>
      </w:pPr>
      <w:proofErr w:type="gramStart"/>
      <w:r>
        <w:rPr>
          <w:lang w:eastAsia="zh-CN"/>
        </w:rPr>
        <w:t>务</w:t>
      </w:r>
      <w:proofErr w:type="gramEnd"/>
      <w:r>
        <w:rPr>
          <w:lang w:eastAsia="zh-CN"/>
        </w:rPr>
        <w:t>。</w:t>
      </w:r>
    </w:p>
    <w:p w14:paraId="7CE7913E" w14:textId="77777777" w:rsidR="005E16AD" w:rsidRDefault="00000000">
      <w:pPr>
        <w:spacing w:before="5"/>
        <w:rPr>
          <w:rFonts w:ascii="宋体" w:eastAsia="宋体" w:hAnsi="宋体" w:cs="宋体"/>
          <w:sz w:val="29"/>
          <w:szCs w:val="29"/>
          <w:lang w:eastAsia="zh-CN"/>
        </w:rPr>
      </w:pPr>
      <w:r>
        <w:rPr>
          <w:lang w:eastAsia="zh-CN"/>
        </w:rPr>
        <w:br w:type="column"/>
      </w:r>
    </w:p>
    <w:p w14:paraId="5ABBFD6B" w14:textId="77777777" w:rsidR="005E16AD" w:rsidRDefault="00000000">
      <w:pPr>
        <w:pStyle w:val="a3"/>
        <w:spacing w:before="0"/>
        <w:ind w:left="12"/>
        <w:rPr>
          <w:lang w:eastAsia="zh-CN"/>
        </w:rPr>
      </w:pPr>
      <w:r>
        <w:rPr>
          <w:rFonts w:ascii="Times New Roman" w:eastAsia="Times New Roman" w:hAnsi="Times New Roman" w:cs="Times New Roman"/>
          <w:lang w:eastAsia="zh-CN"/>
        </w:rPr>
        <w:t>1.1“</w:t>
      </w:r>
      <w:r>
        <w:rPr>
          <w:lang w:eastAsia="zh-CN"/>
        </w:rPr>
        <w:t>买方</w:t>
      </w:r>
      <w:r>
        <w:rPr>
          <w:rFonts w:ascii="Times New Roman" w:eastAsia="Times New Roman" w:hAnsi="Times New Roman" w:cs="Times New Roman"/>
          <w:lang w:eastAsia="zh-CN"/>
        </w:rPr>
        <w:t>”</w:t>
      </w:r>
      <w:r>
        <w:rPr>
          <w:lang w:eastAsia="zh-CN"/>
        </w:rPr>
        <w:t>系指通过招标采购，接受合同货物及服务的企业或单位，又称之为</w:t>
      </w:r>
      <w:r>
        <w:rPr>
          <w:rFonts w:ascii="Times New Roman" w:eastAsia="Times New Roman" w:hAnsi="Times New Roman" w:cs="Times New Roman"/>
          <w:lang w:eastAsia="zh-CN"/>
        </w:rPr>
        <w:t>“</w:t>
      </w:r>
      <w:r>
        <w:rPr>
          <w:lang w:eastAsia="zh-CN"/>
        </w:rPr>
        <w:t>甲方</w:t>
      </w:r>
      <w:r>
        <w:rPr>
          <w:rFonts w:ascii="Times New Roman" w:eastAsia="Times New Roman" w:hAnsi="Times New Roman" w:cs="Times New Roman"/>
          <w:lang w:eastAsia="zh-CN"/>
        </w:rPr>
        <w:t>”</w:t>
      </w:r>
      <w:r>
        <w:rPr>
          <w:lang w:eastAsia="zh-CN"/>
        </w:rPr>
        <w:t>。</w:t>
      </w:r>
    </w:p>
    <w:p w14:paraId="78F5E27C" w14:textId="77777777" w:rsidR="005E16AD" w:rsidRDefault="00000000">
      <w:pPr>
        <w:pStyle w:val="a3"/>
        <w:ind w:left="12"/>
        <w:rPr>
          <w:lang w:eastAsia="zh-CN"/>
        </w:rPr>
      </w:pPr>
      <w:r>
        <w:rPr>
          <w:rFonts w:ascii="Times New Roman" w:eastAsia="Times New Roman" w:hAnsi="Times New Roman" w:cs="Times New Roman"/>
          <w:lang w:eastAsia="zh-CN"/>
        </w:rPr>
        <w:t>1.2“</w:t>
      </w:r>
      <w:r>
        <w:rPr>
          <w:lang w:eastAsia="zh-CN"/>
        </w:rPr>
        <w:t>卖方</w:t>
      </w:r>
      <w:r>
        <w:rPr>
          <w:rFonts w:ascii="Times New Roman" w:eastAsia="Times New Roman" w:hAnsi="Times New Roman" w:cs="Times New Roman"/>
          <w:lang w:eastAsia="zh-CN"/>
        </w:rPr>
        <w:t>”</w:t>
      </w:r>
      <w:r>
        <w:rPr>
          <w:lang w:eastAsia="zh-CN"/>
        </w:rPr>
        <w:t>系指中标后提供合同货物和服务的供货商或制造商，又称之为</w:t>
      </w:r>
      <w:r>
        <w:rPr>
          <w:rFonts w:ascii="Times New Roman" w:eastAsia="Times New Roman" w:hAnsi="Times New Roman" w:cs="Times New Roman"/>
          <w:lang w:eastAsia="zh-CN"/>
        </w:rPr>
        <w:t>“</w:t>
      </w:r>
      <w:r>
        <w:rPr>
          <w:lang w:eastAsia="zh-CN"/>
        </w:rPr>
        <w:t>乙方</w:t>
      </w:r>
      <w:r>
        <w:rPr>
          <w:rFonts w:ascii="Times New Roman" w:eastAsia="Times New Roman" w:hAnsi="Times New Roman" w:cs="Times New Roman"/>
          <w:lang w:eastAsia="zh-CN"/>
        </w:rPr>
        <w:t>”</w:t>
      </w:r>
      <w:r>
        <w:rPr>
          <w:lang w:eastAsia="zh-CN"/>
        </w:rPr>
        <w:t>。</w:t>
      </w:r>
    </w:p>
    <w:p w14:paraId="0BFEAF7A" w14:textId="77777777" w:rsidR="005E16AD" w:rsidRDefault="00000000">
      <w:pPr>
        <w:pStyle w:val="a3"/>
        <w:spacing w:before="81"/>
        <w:ind w:left="12"/>
        <w:rPr>
          <w:lang w:eastAsia="zh-CN"/>
        </w:rPr>
      </w:pPr>
      <w:r>
        <w:rPr>
          <w:rFonts w:ascii="Times New Roman" w:eastAsia="Times New Roman" w:hAnsi="Times New Roman" w:cs="Times New Roman"/>
          <w:lang w:eastAsia="zh-CN"/>
        </w:rPr>
        <w:t>1.3“</w:t>
      </w:r>
      <w:r>
        <w:rPr>
          <w:lang w:eastAsia="zh-CN"/>
        </w:rPr>
        <w:t>货物</w:t>
      </w:r>
      <w:r>
        <w:rPr>
          <w:rFonts w:ascii="Times New Roman" w:eastAsia="Times New Roman" w:hAnsi="Times New Roman" w:cs="Times New Roman"/>
          <w:lang w:eastAsia="zh-CN"/>
        </w:rPr>
        <w:t>”</w:t>
      </w:r>
      <w:r>
        <w:rPr>
          <w:lang w:eastAsia="zh-CN"/>
        </w:rPr>
        <w:t>系指卖方按合同要求，须向甲方提供的部件、备件、工具、技术资料等以及其它类似的义</w:t>
      </w:r>
    </w:p>
    <w:p w14:paraId="449E9BAF" w14:textId="77777777" w:rsidR="005E16AD" w:rsidRDefault="005E16AD">
      <w:pPr>
        <w:rPr>
          <w:rFonts w:ascii="宋体" w:eastAsia="宋体" w:hAnsi="宋体" w:cs="宋体"/>
          <w:lang w:eastAsia="zh-CN"/>
        </w:rPr>
      </w:pPr>
    </w:p>
    <w:p w14:paraId="13C7638A" w14:textId="77777777" w:rsidR="005E16AD" w:rsidRDefault="00000000">
      <w:pPr>
        <w:pStyle w:val="a3"/>
        <w:spacing w:before="170"/>
        <w:ind w:left="12"/>
        <w:rPr>
          <w:lang w:eastAsia="zh-CN"/>
        </w:rPr>
      </w:pPr>
      <w:r>
        <w:rPr>
          <w:rFonts w:ascii="Times New Roman" w:eastAsia="Times New Roman" w:hAnsi="Times New Roman" w:cs="Times New Roman"/>
          <w:spacing w:val="-3"/>
          <w:lang w:eastAsia="zh-CN"/>
        </w:rPr>
        <w:t>1.4“</w:t>
      </w:r>
      <w:r>
        <w:rPr>
          <w:spacing w:val="-3"/>
          <w:lang w:eastAsia="zh-CN"/>
        </w:rPr>
        <w:t>服务</w:t>
      </w:r>
      <w:r>
        <w:rPr>
          <w:rFonts w:ascii="Times New Roman" w:eastAsia="Times New Roman" w:hAnsi="Times New Roman" w:cs="Times New Roman"/>
          <w:spacing w:val="-3"/>
          <w:lang w:eastAsia="zh-CN"/>
        </w:rPr>
        <w:t>”</w:t>
      </w:r>
      <w:r>
        <w:rPr>
          <w:spacing w:val="-3"/>
          <w:lang w:eastAsia="zh-CN"/>
        </w:rPr>
        <w:t>系指合同规定卖方须承担的指导安装、调试、技术协助、校准、培训以及其他类似的义务。</w:t>
      </w:r>
    </w:p>
    <w:p w14:paraId="63426C3D" w14:textId="77777777" w:rsidR="005E16AD" w:rsidRDefault="00000000">
      <w:pPr>
        <w:pStyle w:val="a3"/>
        <w:spacing w:before="86"/>
        <w:ind w:left="12"/>
        <w:rPr>
          <w:lang w:eastAsia="zh-CN"/>
        </w:rPr>
      </w:pPr>
      <w:r>
        <w:rPr>
          <w:rFonts w:ascii="Times New Roman" w:eastAsia="Times New Roman" w:hAnsi="Times New Roman" w:cs="Times New Roman"/>
          <w:lang w:eastAsia="zh-CN"/>
        </w:rPr>
        <w:t>1.5“</w:t>
      </w:r>
      <w:r>
        <w:rPr>
          <w:lang w:eastAsia="zh-CN"/>
        </w:rPr>
        <w:t>合同</w:t>
      </w:r>
      <w:r>
        <w:rPr>
          <w:rFonts w:ascii="Times New Roman" w:eastAsia="Times New Roman" w:hAnsi="Times New Roman" w:cs="Times New Roman"/>
          <w:lang w:eastAsia="zh-CN"/>
        </w:rPr>
        <w:t>”</w:t>
      </w:r>
      <w:r>
        <w:rPr>
          <w:lang w:eastAsia="zh-CN"/>
        </w:rPr>
        <w:t>系指甲方和乙方（以下均相同）已达成的协议，即由双方签订的合同格式中的文件，包括</w:t>
      </w:r>
    </w:p>
    <w:p w14:paraId="063F4877" w14:textId="77777777" w:rsidR="005E16AD" w:rsidRDefault="005E16AD">
      <w:pPr>
        <w:rPr>
          <w:lang w:eastAsia="zh-CN"/>
        </w:rPr>
        <w:sectPr w:rsidR="005E16AD">
          <w:type w:val="continuous"/>
          <w:pgSz w:w="11910" w:h="16840"/>
          <w:pgMar w:top="2420" w:right="920" w:bottom="280" w:left="1020" w:header="720" w:footer="720" w:gutter="0"/>
          <w:cols w:num="2" w:space="720" w:equalWidth="0">
            <w:col w:w="692" w:space="40"/>
            <w:col w:w="9238"/>
          </w:cols>
        </w:sectPr>
      </w:pPr>
    </w:p>
    <w:p w14:paraId="44CBAAB6" w14:textId="77777777" w:rsidR="005E16AD" w:rsidRDefault="00000000">
      <w:pPr>
        <w:pStyle w:val="a3"/>
        <w:ind w:left="112" w:right="207"/>
        <w:rPr>
          <w:lang w:eastAsia="zh-CN"/>
        </w:rPr>
      </w:pPr>
      <w:r>
        <w:rPr>
          <w:lang w:eastAsia="zh-CN"/>
        </w:rPr>
        <w:t>所有的附件、附录和组成合同部分的所有其他文件。</w:t>
      </w:r>
    </w:p>
    <w:p w14:paraId="5460EBC5" w14:textId="77777777" w:rsidR="005E16AD" w:rsidRDefault="00000000">
      <w:pPr>
        <w:pStyle w:val="a3"/>
        <w:spacing w:before="97"/>
        <w:ind w:left="744" w:right="207"/>
        <w:rPr>
          <w:lang w:eastAsia="zh-CN"/>
        </w:rPr>
      </w:pPr>
      <w:r>
        <w:rPr>
          <w:rFonts w:ascii="Times New Roman" w:eastAsia="Times New Roman" w:hAnsi="Times New Roman" w:cs="Times New Roman"/>
          <w:lang w:eastAsia="zh-CN"/>
        </w:rPr>
        <w:t>1.6“</w:t>
      </w:r>
      <w:r>
        <w:rPr>
          <w:lang w:eastAsia="zh-CN"/>
        </w:rPr>
        <w:t>合同价格</w:t>
      </w:r>
      <w:r>
        <w:rPr>
          <w:rFonts w:ascii="Times New Roman" w:eastAsia="Times New Roman" w:hAnsi="Times New Roman" w:cs="Times New Roman"/>
          <w:lang w:eastAsia="zh-CN"/>
        </w:rPr>
        <w:t>”</w:t>
      </w:r>
      <w:r>
        <w:rPr>
          <w:lang w:eastAsia="zh-CN"/>
        </w:rPr>
        <w:t>系指根据合同规定，在乙方全面正确地履行合同义务时应支付给乙方的款项。</w:t>
      </w:r>
    </w:p>
    <w:p w14:paraId="2541D4BC" w14:textId="77777777" w:rsidR="005E16AD" w:rsidRDefault="00000000">
      <w:pPr>
        <w:pStyle w:val="a3"/>
        <w:spacing w:before="86"/>
        <w:ind w:left="744" w:right="207"/>
        <w:rPr>
          <w:lang w:eastAsia="zh-CN"/>
        </w:rPr>
      </w:pPr>
      <w:r>
        <w:rPr>
          <w:rFonts w:ascii="Times New Roman" w:eastAsia="Times New Roman" w:hAnsi="Times New Roman" w:cs="Times New Roman"/>
          <w:lang w:eastAsia="zh-CN"/>
        </w:rPr>
        <w:t>1.7“</w:t>
      </w:r>
      <w:r>
        <w:rPr>
          <w:lang w:eastAsia="zh-CN"/>
        </w:rPr>
        <w:t>现场</w:t>
      </w:r>
      <w:r>
        <w:rPr>
          <w:rFonts w:ascii="Times New Roman" w:eastAsia="Times New Roman" w:hAnsi="Times New Roman" w:cs="Times New Roman"/>
          <w:lang w:eastAsia="zh-CN"/>
        </w:rPr>
        <w:t>”</w:t>
      </w:r>
      <w:r>
        <w:rPr>
          <w:lang w:eastAsia="zh-CN"/>
        </w:rPr>
        <w:t>系指本合同项下货物安装和运行的地点。</w:t>
      </w:r>
    </w:p>
    <w:p w14:paraId="698B06E9" w14:textId="77777777" w:rsidR="005E16AD" w:rsidRDefault="00000000">
      <w:pPr>
        <w:pStyle w:val="a3"/>
        <w:spacing w:before="81"/>
        <w:ind w:left="744" w:right="207"/>
        <w:rPr>
          <w:lang w:eastAsia="zh-CN"/>
        </w:rPr>
      </w:pPr>
      <w:r>
        <w:rPr>
          <w:rFonts w:ascii="Times New Roman" w:eastAsia="Times New Roman" w:hAnsi="Times New Roman" w:cs="Times New Roman"/>
          <w:lang w:eastAsia="zh-CN"/>
        </w:rPr>
        <w:t>1.8“</w:t>
      </w:r>
      <w:r>
        <w:rPr>
          <w:lang w:eastAsia="zh-CN"/>
        </w:rPr>
        <w:t>验收</w:t>
      </w:r>
      <w:r>
        <w:rPr>
          <w:rFonts w:ascii="Times New Roman" w:eastAsia="Times New Roman" w:hAnsi="Times New Roman" w:cs="Times New Roman"/>
          <w:lang w:eastAsia="zh-CN"/>
        </w:rPr>
        <w:t>”</w:t>
      </w:r>
      <w:r>
        <w:rPr>
          <w:lang w:eastAsia="zh-CN"/>
        </w:rPr>
        <w:t>系指甲方依据技术规格规定接受合同货物所依据的程序和条件。</w:t>
      </w:r>
    </w:p>
    <w:p w14:paraId="159517F3" w14:textId="77777777" w:rsidR="005E16AD" w:rsidRDefault="00000000">
      <w:pPr>
        <w:pStyle w:val="3"/>
        <w:ind w:right="207"/>
        <w:rPr>
          <w:b w:val="0"/>
          <w:bCs w:val="0"/>
          <w:lang w:eastAsia="zh-CN"/>
        </w:rPr>
      </w:pPr>
      <w:r>
        <w:rPr>
          <w:rFonts w:ascii="Times New Roman" w:eastAsia="Times New Roman" w:hAnsi="Times New Roman" w:cs="Times New Roman"/>
          <w:lang w:eastAsia="zh-CN"/>
        </w:rPr>
        <w:t>2.</w:t>
      </w:r>
      <w:r>
        <w:rPr>
          <w:lang w:eastAsia="zh-CN"/>
        </w:rPr>
        <w:t>适用范围</w:t>
      </w:r>
    </w:p>
    <w:p w14:paraId="13C4900F" w14:textId="77777777" w:rsidR="005E16AD" w:rsidRDefault="00000000">
      <w:pPr>
        <w:pStyle w:val="a3"/>
        <w:spacing w:before="59"/>
        <w:ind w:left="744" w:right="207"/>
        <w:rPr>
          <w:lang w:eastAsia="zh-CN"/>
        </w:rPr>
      </w:pPr>
      <w:r>
        <w:rPr>
          <w:rFonts w:ascii="Times New Roman" w:eastAsia="Times New Roman" w:hAnsi="Times New Roman" w:cs="Times New Roman"/>
          <w:lang w:eastAsia="zh-CN"/>
        </w:rPr>
        <w:t>2.1</w:t>
      </w:r>
      <w:r>
        <w:rPr>
          <w:rFonts w:ascii="Times New Roman" w:eastAsia="Times New Roman" w:hAnsi="Times New Roman" w:cs="Times New Roman"/>
          <w:spacing w:val="-16"/>
          <w:lang w:eastAsia="zh-CN"/>
        </w:rPr>
        <w:t xml:space="preserve"> </w:t>
      </w:r>
      <w:r>
        <w:rPr>
          <w:lang w:eastAsia="zh-CN"/>
        </w:rPr>
        <w:t>本合同一般条款适用于不被合同其他部分规定所取代的范围。</w:t>
      </w:r>
    </w:p>
    <w:p w14:paraId="76D74D90" w14:textId="77777777" w:rsidR="005E16AD" w:rsidRDefault="00000000">
      <w:pPr>
        <w:pStyle w:val="3"/>
        <w:spacing w:before="172"/>
        <w:ind w:right="207"/>
        <w:rPr>
          <w:b w:val="0"/>
          <w:bCs w:val="0"/>
          <w:lang w:eastAsia="zh-CN"/>
        </w:rPr>
      </w:pPr>
      <w:r>
        <w:rPr>
          <w:rFonts w:ascii="Times New Roman" w:eastAsia="Times New Roman" w:hAnsi="Times New Roman" w:cs="Times New Roman"/>
          <w:lang w:eastAsia="zh-CN"/>
        </w:rPr>
        <w:t>3.</w:t>
      </w:r>
      <w:r>
        <w:rPr>
          <w:lang w:eastAsia="zh-CN"/>
        </w:rPr>
        <w:t>技术规格和标准</w:t>
      </w:r>
    </w:p>
    <w:p w14:paraId="3CC77D68" w14:textId="77777777" w:rsidR="005E16AD" w:rsidRDefault="00000000">
      <w:pPr>
        <w:pStyle w:val="a3"/>
        <w:spacing w:before="59" w:line="309" w:lineRule="auto"/>
        <w:ind w:left="112" w:right="207" w:firstLine="631"/>
        <w:rPr>
          <w:lang w:eastAsia="zh-CN"/>
        </w:rPr>
      </w:pPr>
      <w:r>
        <w:rPr>
          <w:rFonts w:ascii="Times New Roman" w:eastAsia="Times New Roman" w:hAnsi="Times New Roman" w:cs="Times New Roman"/>
          <w:lang w:eastAsia="zh-CN"/>
        </w:rPr>
        <w:t>3.1</w:t>
      </w:r>
      <w:r>
        <w:rPr>
          <w:rFonts w:ascii="Times New Roman" w:eastAsia="Times New Roman" w:hAnsi="Times New Roman" w:cs="Times New Roman"/>
          <w:spacing w:val="-11"/>
          <w:lang w:eastAsia="zh-CN"/>
        </w:rPr>
        <w:t xml:space="preserve"> </w:t>
      </w:r>
      <w:r>
        <w:rPr>
          <w:spacing w:val="2"/>
          <w:lang w:eastAsia="zh-CN"/>
        </w:rPr>
        <w:t>本合同项下所供货物的技术规格应与本招标文件技术规格规定的标准相一致。若技术规格中无</w:t>
      </w:r>
      <w:r>
        <w:rPr>
          <w:w w:val="99"/>
          <w:lang w:eastAsia="zh-CN"/>
        </w:rPr>
        <w:t xml:space="preserve"> </w:t>
      </w:r>
      <w:r>
        <w:rPr>
          <w:lang w:eastAsia="zh-CN"/>
        </w:rPr>
        <w:t>相应规定，货物则应符合相应的国家或国家有关部门最新颁布的相应的正式标准。</w:t>
      </w:r>
    </w:p>
    <w:p w14:paraId="4C22CE6E" w14:textId="77777777" w:rsidR="005E16AD" w:rsidRDefault="00000000">
      <w:pPr>
        <w:pStyle w:val="3"/>
        <w:spacing w:before="130"/>
        <w:ind w:right="207"/>
        <w:rPr>
          <w:b w:val="0"/>
          <w:bCs w:val="0"/>
          <w:lang w:eastAsia="zh-CN"/>
        </w:rPr>
      </w:pPr>
      <w:r>
        <w:rPr>
          <w:rFonts w:ascii="Times New Roman" w:eastAsia="Times New Roman" w:hAnsi="Times New Roman" w:cs="Times New Roman"/>
          <w:lang w:eastAsia="zh-CN"/>
        </w:rPr>
        <w:t>4.</w:t>
      </w:r>
      <w:r>
        <w:rPr>
          <w:lang w:eastAsia="zh-CN"/>
        </w:rPr>
        <w:t>专利权</w:t>
      </w:r>
    </w:p>
    <w:p w14:paraId="6E562F05" w14:textId="77777777" w:rsidR="005E16AD" w:rsidRDefault="00000000">
      <w:pPr>
        <w:pStyle w:val="a3"/>
        <w:spacing w:before="59" w:line="316" w:lineRule="auto"/>
        <w:ind w:left="112" w:right="212" w:firstLine="631"/>
        <w:jc w:val="both"/>
        <w:rPr>
          <w:lang w:eastAsia="zh-CN"/>
        </w:rPr>
      </w:pPr>
      <w:r>
        <w:rPr>
          <w:rFonts w:ascii="Times New Roman" w:eastAsia="Times New Roman" w:hAnsi="Times New Roman" w:cs="Times New Roman"/>
          <w:lang w:eastAsia="zh-CN"/>
        </w:rPr>
        <w:t>4.1</w:t>
      </w:r>
      <w:r>
        <w:rPr>
          <w:rFonts w:ascii="Times New Roman" w:eastAsia="Times New Roman" w:hAnsi="Times New Roman" w:cs="Times New Roman"/>
          <w:spacing w:val="-11"/>
          <w:lang w:eastAsia="zh-CN"/>
        </w:rPr>
        <w:t xml:space="preserve"> </w:t>
      </w:r>
      <w:r>
        <w:rPr>
          <w:spacing w:val="2"/>
          <w:lang w:eastAsia="zh-CN"/>
        </w:rPr>
        <w:t>卖方</w:t>
      </w:r>
      <w:proofErr w:type="gramStart"/>
      <w:r>
        <w:rPr>
          <w:spacing w:val="2"/>
          <w:lang w:eastAsia="zh-CN"/>
        </w:rPr>
        <w:t>须保障</w:t>
      </w:r>
      <w:proofErr w:type="gramEnd"/>
      <w:r>
        <w:rPr>
          <w:spacing w:val="2"/>
          <w:lang w:eastAsia="zh-CN"/>
        </w:rPr>
        <w:t>买方在使用其货物或货物的任何一部分时，不受到第三方关于侵犯专利权、商标权 或工业设计权及其他任何权利的指控。任何第三方如果提出侵权指控，卖方须与第三方交涉并承担由此而 引起的一切法律责任和费用。</w:t>
      </w:r>
    </w:p>
    <w:p w14:paraId="7B56C395" w14:textId="77777777" w:rsidR="005E16AD" w:rsidRDefault="00000000">
      <w:pPr>
        <w:pStyle w:val="3"/>
        <w:spacing w:before="123"/>
        <w:ind w:right="207"/>
        <w:rPr>
          <w:b w:val="0"/>
          <w:bCs w:val="0"/>
          <w:lang w:eastAsia="zh-CN"/>
        </w:rPr>
      </w:pPr>
      <w:r>
        <w:rPr>
          <w:rFonts w:ascii="Times New Roman" w:eastAsia="Times New Roman" w:hAnsi="Times New Roman" w:cs="Times New Roman"/>
          <w:lang w:eastAsia="zh-CN"/>
        </w:rPr>
        <w:t>5.</w:t>
      </w:r>
      <w:r>
        <w:rPr>
          <w:lang w:eastAsia="zh-CN"/>
        </w:rPr>
        <w:t>包装</w:t>
      </w:r>
    </w:p>
    <w:p w14:paraId="4A9A1334" w14:textId="77777777" w:rsidR="005E16AD" w:rsidRDefault="00000000">
      <w:pPr>
        <w:pStyle w:val="a3"/>
        <w:spacing w:before="59"/>
        <w:ind w:left="744"/>
        <w:rPr>
          <w:lang w:eastAsia="zh-CN"/>
        </w:rPr>
      </w:pPr>
      <w:r>
        <w:rPr>
          <w:rFonts w:ascii="Times New Roman" w:eastAsia="Times New Roman" w:hAnsi="Times New Roman" w:cs="Times New Roman"/>
          <w:lang w:eastAsia="zh-CN"/>
        </w:rPr>
        <w:t>5.1</w:t>
      </w:r>
      <w:r>
        <w:rPr>
          <w:rFonts w:ascii="Times New Roman" w:eastAsia="Times New Roman" w:hAnsi="Times New Roman" w:cs="Times New Roman"/>
          <w:spacing w:val="-15"/>
          <w:lang w:eastAsia="zh-CN"/>
        </w:rPr>
        <w:t xml:space="preserve"> </w:t>
      </w:r>
      <w:r>
        <w:rPr>
          <w:spacing w:val="2"/>
          <w:lang w:eastAsia="zh-CN"/>
        </w:rPr>
        <w:t>除非本合同另有规定，提供的全部货物须采用相应标准的保护措施进行包装。这种包装应适于</w:t>
      </w:r>
    </w:p>
    <w:p w14:paraId="13DF9746" w14:textId="77777777" w:rsidR="005E16AD" w:rsidRDefault="00000000">
      <w:pPr>
        <w:pStyle w:val="a3"/>
        <w:spacing w:line="326" w:lineRule="auto"/>
        <w:ind w:left="112" w:right="207"/>
        <w:rPr>
          <w:lang w:eastAsia="zh-CN"/>
        </w:rPr>
      </w:pPr>
      <w:r>
        <w:rPr>
          <w:lang w:eastAsia="zh-CN"/>
        </w:rPr>
        <w:t>海运或空运或陆上运输，并有良好的防潮、防震、防锈和防野蛮装卸等保护措施，以确保货物安全</w:t>
      </w:r>
      <w:proofErr w:type="gramStart"/>
      <w:r>
        <w:rPr>
          <w:lang w:eastAsia="zh-CN"/>
        </w:rPr>
        <w:t>运抵现</w:t>
      </w:r>
      <w:proofErr w:type="gramEnd"/>
      <w:r>
        <w:rPr>
          <w:lang w:eastAsia="zh-CN"/>
        </w:rPr>
        <w:t xml:space="preserve"> 场。卖方应承</w:t>
      </w:r>
      <w:proofErr w:type="gramStart"/>
      <w:r>
        <w:rPr>
          <w:lang w:eastAsia="zh-CN"/>
        </w:rPr>
        <w:t>担由于</w:t>
      </w:r>
      <w:proofErr w:type="gramEnd"/>
      <w:r>
        <w:rPr>
          <w:lang w:eastAsia="zh-CN"/>
        </w:rPr>
        <w:t>其包装或其防护措施不妥而引起货物锈蚀、损坏和丢失等任何损失的责任或费用。</w:t>
      </w:r>
    </w:p>
    <w:p w14:paraId="03BB02B1" w14:textId="77777777" w:rsidR="005E16AD" w:rsidRDefault="00000000">
      <w:pPr>
        <w:pStyle w:val="a3"/>
        <w:spacing w:before="24"/>
        <w:ind w:left="744" w:right="207"/>
        <w:rPr>
          <w:lang w:eastAsia="zh-CN"/>
        </w:rPr>
      </w:pPr>
      <w:r>
        <w:rPr>
          <w:rFonts w:ascii="Times New Roman" w:eastAsia="Times New Roman" w:hAnsi="Times New Roman" w:cs="Times New Roman"/>
          <w:lang w:eastAsia="zh-CN"/>
        </w:rPr>
        <w:t>5.2</w:t>
      </w:r>
      <w:r>
        <w:rPr>
          <w:rFonts w:ascii="Times New Roman" w:eastAsia="Times New Roman" w:hAnsi="Times New Roman" w:cs="Times New Roman"/>
          <w:spacing w:val="-14"/>
          <w:lang w:eastAsia="zh-CN"/>
        </w:rPr>
        <w:t xml:space="preserve"> </w:t>
      </w:r>
      <w:r>
        <w:rPr>
          <w:lang w:eastAsia="zh-CN"/>
        </w:rPr>
        <w:t>每件包装应附有详细装箱单和质量合格证书。</w:t>
      </w:r>
    </w:p>
    <w:p w14:paraId="386304DC" w14:textId="77777777" w:rsidR="005E16AD" w:rsidRDefault="00000000">
      <w:pPr>
        <w:pStyle w:val="3"/>
        <w:ind w:right="207"/>
        <w:rPr>
          <w:b w:val="0"/>
          <w:bCs w:val="0"/>
          <w:lang w:eastAsia="zh-CN"/>
        </w:rPr>
      </w:pPr>
      <w:r>
        <w:rPr>
          <w:rFonts w:ascii="Times New Roman" w:eastAsia="Times New Roman" w:hAnsi="Times New Roman" w:cs="Times New Roman"/>
          <w:lang w:eastAsia="zh-CN"/>
        </w:rPr>
        <w:t>6.</w:t>
      </w:r>
      <w:r>
        <w:rPr>
          <w:lang w:eastAsia="zh-CN"/>
        </w:rPr>
        <w:t>运输标记</w:t>
      </w:r>
    </w:p>
    <w:p w14:paraId="49BE4D7A" w14:textId="77777777" w:rsidR="005E16AD" w:rsidRDefault="00000000">
      <w:pPr>
        <w:pStyle w:val="a3"/>
        <w:spacing w:before="57"/>
        <w:ind w:left="744" w:right="207"/>
        <w:rPr>
          <w:lang w:eastAsia="zh-CN"/>
        </w:rPr>
      </w:pPr>
      <w:r>
        <w:rPr>
          <w:rFonts w:ascii="Times New Roman" w:eastAsia="Times New Roman" w:hAnsi="Times New Roman" w:cs="Times New Roman"/>
          <w:lang w:eastAsia="zh-CN"/>
        </w:rPr>
        <w:t>6.1</w:t>
      </w:r>
      <w:r>
        <w:rPr>
          <w:rFonts w:ascii="Times New Roman" w:eastAsia="Times New Roman" w:hAnsi="Times New Roman" w:cs="Times New Roman"/>
          <w:spacing w:val="-22"/>
          <w:lang w:eastAsia="zh-CN"/>
        </w:rPr>
        <w:t xml:space="preserve"> </w:t>
      </w:r>
      <w:r>
        <w:rPr>
          <w:lang w:eastAsia="zh-CN"/>
        </w:rPr>
        <w:t>卖方应在每一包装箱邻接的四个</w:t>
      </w:r>
      <w:proofErr w:type="gramStart"/>
      <w:r>
        <w:rPr>
          <w:lang w:eastAsia="zh-CN"/>
        </w:rPr>
        <w:t>侧面用</w:t>
      </w:r>
      <w:proofErr w:type="gramEnd"/>
      <w:r>
        <w:rPr>
          <w:lang w:eastAsia="zh-CN"/>
        </w:rPr>
        <w:t>不易褪色的油漆以醒目的印刷字体标明以下各项：</w:t>
      </w:r>
    </w:p>
    <w:p w14:paraId="24AF2E31" w14:textId="77777777" w:rsidR="005E16AD" w:rsidRDefault="00000000">
      <w:pPr>
        <w:pStyle w:val="a3"/>
        <w:ind w:left="744" w:right="207"/>
        <w:rPr>
          <w:lang w:eastAsia="zh-CN"/>
        </w:rPr>
      </w:pPr>
      <w:r>
        <w:rPr>
          <w:lang w:eastAsia="zh-CN"/>
        </w:rPr>
        <w:t>（</w:t>
      </w:r>
      <w:r>
        <w:rPr>
          <w:rFonts w:ascii="Times New Roman" w:eastAsia="Times New Roman" w:hAnsi="Times New Roman" w:cs="Times New Roman"/>
          <w:lang w:eastAsia="zh-CN"/>
        </w:rPr>
        <w:t>1</w:t>
      </w:r>
      <w:r>
        <w:rPr>
          <w:lang w:eastAsia="zh-CN"/>
        </w:rPr>
        <w:t>）收货人</w:t>
      </w:r>
    </w:p>
    <w:p w14:paraId="6F8BE4B7" w14:textId="77777777" w:rsidR="005E16AD" w:rsidRDefault="00000000">
      <w:pPr>
        <w:pStyle w:val="a3"/>
        <w:ind w:left="744" w:right="207"/>
        <w:rPr>
          <w:lang w:eastAsia="zh-CN"/>
        </w:rPr>
      </w:pPr>
      <w:r>
        <w:rPr>
          <w:lang w:eastAsia="zh-CN"/>
        </w:rPr>
        <w:t>（</w:t>
      </w:r>
      <w:r>
        <w:rPr>
          <w:rFonts w:ascii="Times New Roman" w:eastAsia="Times New Roman" w:hAnsi="Times New Roman" w:cs="Times New Roman"/>
          <w:lang w:eastAsia="zh-CN"/>
        </w:rPr>
        <w:t>2</w:t>
      </w:r>
      <w:r>
        <w:rPr>
          <w:lang w:eastAsia="zh-CN"/>
        </w:rPr>
        <w:t>）合同号</w:t>
      </w:r>
    </w:p>
    <w:p w14:paraId="64D2354B" w14:textId="77777777" w:rsidR="005E16AD" w:rsidRDefault="00000000">
      <w:pPr>
        <w:pStyle w:val="a3"/>
        <w:ind w:left="744" w:right="207"/>
        <w:rPr>
          <w:lang w:eastAsia="zh-CN"/>
        </w:rPr>
      </w:pPr>
      <w:r>
        <w:rPr>
          <w:lang w:eastAsia="zh-CN"/>
        </w:rPr>
        <w:t>（</w:t>
      </w:r>
      <w:r>
        <w:rPr>
          <w:rFonts w:ascii="Times New Roman" w:eastAsia="Times New Roman" w:hAnsi="Times New Roman" w:cs="Times New Roman"/>
          <w:lang w:eastAsia="zh-CN"/>
        </w:rPr>
        <w:t>3</w:t>
      </w:r>
      <w:r>
        <w:rPr>
          <w:lang w:eastAsia="zh-CN"/>
        </w:rPr>
        <w:t>）发货标记</w:t>
      </w:r>
    </w:p>
    <w:p w14:paraId="6F535EFA" w14:textId="77777777" w:rsidR="005E16AD" w:rsidRDefault="00000000">
      <w:pPr>
        <w:pStyle w:val="a3"/>
        <w:ind w:left="744" w:right="207"/>
        <w:rPr>
          <w:lang w:eastAsia="zh-CN"/>
        </w:rPr>
      </w:pPr>
      <w:r>
        <w:rPr>
          <w:lang w:eastAsia="zh-CN"/>
        </w:rPr>
        <w:t>（</w:t>
      </w:r>
      <w:r>
        <w:rPr>
          <w:rFonts w:ascii="Times New Roman" w:eastAsia="Times New Roman" w:hAnsi="Times New Roman" w:cs="Times New Roman"/>
          <w:lang w:eastAsia="zh-CN"/>
        </w:rPr>
        <w:t>4</w:t>
      </w:r>
      <w:r>
        <w:rPr>
          <w:lang w:eastAsia="zh-CN"/>
        </w:rPr>
        <w:t>）收货人编号</w:t>
      </w:r>
    </w:p>
    <w:p w14:paraId="6C6F89C4" w14:textId="77777777" w:rsidR="005E16AD" w:rsidRDefault="00000000">
      <w:pPr>
        <w:pStyle w:val="a3"/>
        <w:ind w:left="744" w:right="207"/>
        <w:rPr>
          <w:lang w:eastAsia="zh-CN"/>
        </w:rPr>
      </w:pPr>
      <w:r>
        <w:rPr>
          <w:lang w:eastAsia="zh-CN"/>
        </w:rPr>
        <w:t>（</w:t>
      </w:r>
      <w:r>
        <w:rPr>
          <w:rFonts w:ascii="Times New Roman" w:eastAsia="Times New Roman" w:hAnsi="Times New Roman" w:cs="Times New Roman"/>
          <w:lang w:eastAsia="zh-CN"/>
        </w:rPr>
        <w:t>5</w:t>
      </w:r>
      <w:r>
        <w:rPr>
          <w:lang w:eastAsia="zh-CN"/>
        </w:rPr>
        <w:t>）目的地</w:t>
      </w:r>
    </w:p>
    <w:p w14:paraId="0E05023E" w14:textId="77777777" w:rsidR="005E16AD" w:rsidRDefault="00000000">
      <w:pPr>
        <w:pStyle w:val="a3"/>
        <w:ind w:left="744" w:right="207"/>
        <w:rPr>
          <w:lang w:eastAsia="zh-CN"/>
        </w:rPr>
      </w:pPr>
      <w:r>
        <w:rPr>
          <w:lang w:eastAsia="zh-CN"/>
        </w:rPr>
        <w:t>（</w:t>
      </w:r>
      <w:r>
        <w:rPr>
          <w:rFonts w:ascii="Times New Roman" w:eastAsia="Times New Roman" w:hAnsi="Times New Roman" w:cs="Times New Roman"/>
          <w:lang w:eastAsia="zh-CN"/>
        </w:rPr>
        <w:t>6</w:t>
      </w:r>
      <w:r>
        <w:rPr>
          <w:lang w:eastAsia="zh-CN"/>
        </w:rPr>
        <w:t>）货物的名称、品目号、箱号</w:t>
      </w:r>
    </w:p>
    <w:p w14:paraId="7133B67F" w14:textId="77777777" w:rsidR="005E16AD" w:rsidRDefault="00000000">
      <w:pPr>
        <w:pStyle w:val="a3"/>
        <w:ind w:left="744" w:right="207"/>
        <w:rPr>
          <w:lang w:eastAsia="zh-CN"/>
        </w:rPr>
      </w:pPr>
      <w:r>
        <w:rPr>
          <w:lang w:eastAsia="zh-CN"/>
        </w:rPr>
        <w:t>（</w:t>
      </w:r>
      <w:r>
        <w:rPr>
          <w:rFonts w:ascii="Times New Roman" w:eastAsia="Times New Roman" w:hAnsi="Times New Roman" w:cs="Times New Roman"/>
          <w:lang w:eastAsia="zh-CN"/>
        </w:rPr>
        <w:t>7</w:t>
      </w:r>
      <w:r>
        <w:rPr>
          <w:lang w:eastAsia="zh-CN"/>
        </w:rPr>
        <w:t>）毛重</w:t>
      </w:r>
      <w:r>
        <w:rPr>
          <w:rFonts w:ascii="Times New Roman" w:eastAsia="Times New Roman" w:hAnsi="Times New Roman" w:cs="Times New Roman"/>
          <w:lang w:eastAsia="zh-CN"/>
        </w:rPr>
        <w:t>/</w:t>
      </w:r>
      <w:r>
        <w:rPr>
          <w:lang w:eastAsia="zh-CN"/>
        </w:rPr>
        <w:t>净重（公斤）</w:t>
      </w:r>
    </w:p>
    <w:p w14:paraId="67ED2C42" w14:textId="77777777" w:rsidR="005E16AD" w:rsidRDefault="005E16AD">
      <w:pPr>
        <w:rPr>
          <w:lang w:eastAsia="zh-CN"/>
        </w:rPr>
        <w:sectPr w:rsidR="005E16AD">
          <w:type w:val="continuous"/>
          <w:pgSz w:w="11910" w:h="16840"/>
          <w:pgMar w:top="2420" w:right="920" w:bottom="280" w:left="1020" w:header="720" w:footer="720" w:gutter="0"/>
          <w:cols w:space="720"/>
        </w:sectPr>
      </w:pPr>
    </w:p>
    <w:p w14:paraId="10C7BF37" w14:textId="77777777" w:rsidR="005E16AD" w:rsidRDefault="00000000">
      <w:pPr>
        <w:pStyle w:val="a3"/>
        <w:spacing w:before="133"/>
        <w:ind w:left="744" w:right="207"/>
        <w:rPr>
          <w:lang w:eastAsia="zh-CN"/>
        </w:rPr>
      </w:pPr>
      <w:r>
        <w:rPr>
          <w:lang w:eastAsia="zh-CN"/>
        </w:rPr>
        <w:lastRenderedPageBreak/>
        <w:t>（</w:t>
      </w:r>
      <w:r>
        <w:rPr>
          <w:rFonts w:ascii="Times New Roman" w:eastAsia="Times New Roman" w:hAnsi="Times New Roman" w:cs="Times New Roman"/>
          <w:lang w:eastAsia="zh-CN"/>
        </w:rPr>
        <w:t>8</w:t>
      </w:r>
      <w:r>
        <w:rPr>
          <w:lang w:eastAsia="zh-CN"/>
        </w:rPr>
        <w:t>）尺寸（长</w:t>
      </w:r>
      <w:r>
        <w:rPr>
          <w:rFonts w:ascii="Times New Roman" w:eastAsia="Times New Roman" w:hAnsi="Times New Roman" w:cs="Times New Roman"/>
          <w:lang w:eastAsia="zh-CN"/>
        </w:rPr>
        <w:t>×</w:t>
      </w:r>
      <w:r>
        <w:rPr>
          <w:lang w:eastAsia="zh-CN"/>
        </w:rPr>
        <w:t>宽</w:t>
      </w:r>
      <w:r>
        <w:rPr>
          <w:rFonts w:ascii="Times New Roman" w:eastAsia="Times New Roman" w:hAnsi="Times New Roman" w:cs="Times New Roman"/>
          <w:lang w:eastAsia="zh-CN"/>
        </w:rPr>
        <w:t>×</w:t>
      </w:r>
      <w:r>
        <w:rPr>
          <w:lang w:eastAsia="zh-CN"/>
        </w:rPr>
        <w:t>高，以厘米计）</w:t>
      </w:r>
    </w:p>
    <w:p w14:paraId="59FF4F49" w14:textId="77777777" w:rsidR="005E16AD" w:rsidRDefault="00000000">
      <w:pPr>
        <w:pStyle w:val="a3"/>
        <w:spacing w:before="38" w:line="319" w:lineRule="auto"/>
        <w:ind w:left="112" w:right="207" w:firstLine="631"/>
        <w:jc w:val="both"/>
        <w:rPr>
          <w:lang w:eastAsia="zh-CN"/>
        </w:rPr>
      </w:pPr>
      <w:r>
        <w:rPr>
          <w:lang w:eastAsia="zh-CN"/>
        </w:rPr>
        <w:t>6.2 凡重达两吨或两吨以上的包装，卖方应在每件包装箱的两侧，以国内贸易相宜的运输标志标明“重 心”和“吊装点”，并根据货物的特点和运输的不同要求，以清晰字样在包装上注明“小心轻放”、“勿倒置”、 “防潮”等适当的贸易标志，以方便装卸和搬运。</w:t>
      </w:r>
    </w:p>
    <w:p w14:paraId="3291871A" w14:textId="77777777" w:rsidR="005E16AD" w:rsidRDefault="00000000">
      <w:pPr>
        <w:pStyle w:val="3"/>
        <w:spacing w:before="105"/>
        <w:ind w:right="207"/>
        <w:rPr>
          <w:b w:val="0"/>
          <w:bCs w:val="0"/>
          <w:lang w:eastAsia="zh-CN"/>
        </w:rPr>
      </w:pPr>
      <w:r>
        <w:rPr>
          <w:rFonts w:ascii="Times New Roman" w:eastAsia="Times New Roman" w:hAnsi="Times New Roman" w:cs="Times New Roman"/>
          <w:lang w:eastAsia="zh-CN"/>
        </w:rPr>
        <w:t>7.</w:t>
      </w:r>
      <w:r>
        <w:rPr>
          <w:lang w:eastAsia="zh-CN"/>
        </w:rPr>
        <w:t>交货方式及装运条件</w:t>
      </w:r>
    </w:p>
    <w:p w14:paraId="13F8B349" w14:textId="77777777" w:rsidR="005E16AD" w:rsidRDefault="00000000">
      <w:pPr>
        <w:pStyle w:val="a3"/>
        <w:spacing w:before="59" w:line="309" w:lineRule="auto"/>
        <w:ind w:left="112" w:right="214" w:firstLine="631"/>
        <w:jc w:val="both"/>
        <w:rPr>
          <w:lang w:eastAsia="zh-CN"/>
        </w:rPr>
      </w:pPr>
      <w:r>
        <w:rPr>
          <w:rFonts w:ascii="Times New Roman" w:eastAsia="Times New Roman" w:hAnsi="Times New Roman" w:cs="Times New Roman"/>
          <w:lang w:eastAsia="zh-CN"/>
        </w:rPr>
        <w:t>7.1</w:t>
      </w:r>
      <w:r>
        <w:rPr>
          <w:rFonts w:ascii="Times New Roman" w:eastAsia="Times New Roman" w:hAnsi="Times New Roman" w:cs="Times New Roman"/>
          <w:spacing w:val="-11"/>
          <w:lang w:eastAsia="zh-CN"/>
        </w:rPr>
        <w:t xml:space="preserve"> </w:t>
      </w:r>
      <w:r>
        <w:rPr>
          <w:spacing w:val="2"/>
          <w:lang w:eastAsia="zh-CN"/>
        </w:rPr>
        <w:t>交货方式：现场交货。卖方负责办理运输和保险，将货物运抵安装运行的指定地点。有关运输</w:t>
      </w:r>
      <w:r>
        <w:rPr>
          <w:w w:val="99"/>
          <w:lang w:eastAsia="zh-CN"/>
        </w:rPr>
        <w:t xml:space="preserve"> </w:t>
      </w:r>
      <w:r>
        <w:rPr>
          <w:lang w:eastAsia="zh-CN"/>
        </w:rPr>
        <w:t>和保险的一切费用由卖方承担。</w:t>
      </w:r>
    </w:p>
    <w:p w14:paraId="4702ABE5" w14:textId="77777777" w:rsidR="005E16AD" w:rsidRDefault="00000000">
      <w:pPr>
        <w:pStyle w:val="a3"/>
        <w:spacing w:before="38" w:line="319" w:lineRule="auto"/>
        <w:ind w:left="112" w:right="207" w:firstLine="631"/>
        <w:jc w:val="both"/>
        <w:rPr>
          <w:lang w:eastAsia="zh-CN"/>
        </w:rPr>
      </w:pPr>
      <w:r>
        <w:rPr>
          <w:rFonts w:ascii="Times New Roman" w:eastAsia="Times New Roman" w:hAnsi="Times New Roman" w:cs="Times New Roman"/>
          <w:lang w:eastAsia="zh-CN"/>
        </w:rPr>
        <w:t>7.2</w:t>
      </w:r>
      <w:r>
        <w:rPr>
          <w:rFonts w:ascii="Times New Roman" w:eastAsia="Times New Roman" w:hAnsi="Times New Roman" w:cs="Times New Roman"/>
          <w:spacing w:val="-12"/>
          <w:lang w:eastAsia="zh-CN"/>
        </w:rPr>
        <w:t xml:space="preserve"> </w:t>
      </w:r>
      <w:r>
        <w:rPr>
          <w:lang w:eastAsia="zh-CN"/>
        </w:rPr>
        <w:t>卖方应在合同规定的交货期前</w:t>
      </w:r>
      <w:r>
        <w:rPr>
          <w:spacing w:val="-61"/>
          <w:lang w:eastAsia="zh-CN"/>
        </w:rPr>
        <w:t xml:space="preserve"> </w:t>
      </w:r>
      <w:r>
        <w:rPr>
          <w:rFonts w:ascii="Times New Roman" w:eastAsia="Times New Roman" w:hAnsi="Times New Roman" w:cs="Times New Roman"/>
          <w:lang w:eastAsia="zh-CN"/>
        </w:rPr>
        <w:t>10</w:t>
      </w:r>
      <w:r>
        <w:rPr>
          <w:rFonts w:ascii="Times New Roman" w:eastAsia="Times New Roman" w:hAnsi="Times New Roman" w:cs="Times New Roman"/>
          <w:spacing w:val="-12"/>
          <w:lang w:eastAsia="zh-CN"/>
        </w:rPr>
        <w:t xml:space="preserve"> </w:t>
      </w:r>
      <w:r>
        <w:rPr>
          <w:lang w:eastAsia="zh-CN"/>
        </w:rPr>
        <w:t>天以电报、传真或电传形式将合同号、货物名称、数量、包装</w:t>
      </w:r>
      <w:r>
        <w:rPr>
          <w:w w:val="99"/>
          <w:lang w:eastAsia="zh-CN"/>
        </w:rPr>
        <w:t xml:space="preserve"> </w:t>
      </w:r>
      <w:r>
        <w:rPr>
          <w:lang w:eastAsia="zh-CN"/>
        </w:rPr>
        <w:t>箱件数、总毛重、总体积（立方米）和备妥交货日期通知买方。同时卖方应用挂号信将详细交货清单一式 六份包括合同号、货物名称、规格、数量、总毛重、总体积（立方米）、包装箱件数和每个包装箱的尺寸（长</w:t>
      </w:r>
      <w:r>
        <w:rPr>
          <w:rFonts w:ascii="Times New Roman" w:eastAsia="Times New Roman" w:hAnsi="Times New Roman" w:cs="Times New Roman"/>
          <w:lang w:eastAsia="zh-CN"/>
        </w:rPr>
        <w:t>×</w:t>
      </w:r>
      <w:r>
        <w:rPr>
          <w:lang w:eastAsia="zh-CN"/>
        </w:rPr>
        <w:t>宽</w:t>
      </w:r>
      <w:r>
        <w:rPr>
          <w:rFonts w:ascii="Times New Roman" w:eastAsia="Times New Roman" w:hAnsi="Times New Roman" w:cs="Times New Roman"/>
          <w:lang w:eastAsia="zh-CN"/>
        </w:rPr>
        <w:t>×</w:t>
      </w:r>
      <w:r>
        <w:rPr>
          <w:lang w:eastAsia="zh-CN"/>
        </w:rPr>
        <w:t>高）、单价、总价和备妥待交日期以及对货物在运输和仓储的特殊要求和和注意事项通知买方。</w:t>
      </w:r>
    </w:p>
    <w:p w14:paraId="4C8948C2" w14:textId="77777777" w:rsidR="005E16AD" w:rsidRDefault="00000000">
      <w:pPr>
        <w:pStyle w:val="a3"/>
        <w:spacing w:before="38" w:line="319" w:lineRule="auto"/>
        <w:ind w:left="112" w:right="207" w:firstLine="631"/>
        <w:jc w:val="both"/>
        <w:rPr>
          <w:lang w:eastAsia="zh-CN"/>
        </w:rPr>
      </w:pPr>
      <w:r>
        <w:rPr>
          <w:rFonts w:ascii="Times New Roman" w:eastAsia="Times New Roman" w:hAnsi="Times New Roman" w:cs="Times New Roman"/>
          <w:lang w:eastAsia="zh-CN"/>
        </w:rPr>
        <w:t>7.3</w:t>
      </w:r>
      <w:r>
        <w:rPr>
          <w:rFonts w:ascii="Times New Roman" w:eastAsia="Times New Roman" w:hAnsi="Times New Roman" w:cs="Times New Roman"/>
          <w:spacing w:val="-11"/>
          <w:lang w:eastAsia="zh-CN"/>
        </w:rPr>
        <w:t xml:space="preserve"> </w:t>
      </w:r>
      <w:r>
        <w:rPr>
          <w:spacing w:val="2"/>
          <w:lang w:eastAsia="zh-CN"/>
        </w:rPr>
        <w:t>在现场交货条件下，卖方装运的货物不应超过合同规定的数量或重量。否则，卖方应对超运部</w:t>
      </w:r>
      <w:r>
        <w:rPr>
          <w:w w:val="99"/>
          <w:lang w:eastAsia="zh-CN"/>
        </w:rPr>
        <w:t xml:space="preserve"> </w:t>
      </w:r>
      <w:r>
        <w:rPr>
          <w:lang w:eastAsia="zh-CN"/>
        </w:rPr>
        <w:t>分的数量或重量而引起的一切后果负责。</w:t>
      </w:r>
    </w:p>
    <w:p w14:paraId="49B908C7" w14:textId="77777777" w:rsidR="005E16AD" w:rsidRDefault="00000000">
      <w:pPr>
        <w:pStyle w:val="3"/>
        <w:spacing w:before="127"/>
        <w:ind w:right="207"/>
        <w:rPr>
          <w:b w:val="0"/>
          <w:bCs w:val="0"/>
          <w:lang w:eastAsia="zh-CN"/>
        </w:rPr>
      </w:pPr>
      <w:r>
        <w:rPr>
          <w:rFonts w:ascii="Times New Roman" w:eastAsia="Times New Roman" w:hAnsi="Times New Roman" w:cs="Times New Roman"/>
          <w:lang w:eastAsia="zh-CN"/>
        </w:rPr>
        <w:t>8.</w:t>
      </w:r>
      <w:r>
        <w:rPr>
          <w:lang w:eastAsia="zh-CN"/>
        </w:rPr>
        <w:t>装运通知</w:t>
      </w:r>
    </w:p>
    <w:p w14:paraId="5A928D03" w14:textId="77777777" w:rsidR="005E16AD" w:rsidRDefault="00000000">
      <w:pPr>
        <w:pStyle w:val="a3"/>
        <w:spacing w:before="59" w:line="319" w:lineRule="auto"/>
        <w:ind w:left="112" w:firstLine="631"/>
        <w:rPr>
          <w:lang w:eastAsia="zh-CN"/>
        </w:rPr>
      </w:pPr>
      <w:r>
        <w:rPr>
          <w:rFonts w:ascii="Times New Roman" w:eastAsia="Times New Roman" w:hAnsi="Times New Roman" w:cs="Times New Roman"/>
          <w:lang w:eastAsia="zh-CN"/>
        </w:rPr>
        <w:t>8.1</w:t>
      </w:r>
      <w:r>
        <w:rPr>
          <w:rFonts w:ascii="Times New Roman" w:eastAsia="Times New Roman" w:hAnsi="Times New Roman" w:cs="Times New Roman"/>
          <w:spacing w:val="-6"/>
          <w:lang w:eastAsia="zh-CN"/>
        </w:rPr>
        <w:t xml:space="preserve"> </w:t>
      </w:r>
      <w:r>
        <w:rPr>
          <w:spacing w:val="-3"/>
          <w:lang w:eastAsia="zh-CN"/>
        </w:rPr>
        <w:t>卖方应在货物装车（船）完成</w:t>
      </w:r>
      <w:r>
        <w:rPr>
          <w:spacing w:val="-58"/>
          <w:lang w:eastAsia="zh-CN"/>
        </w:rPr>
        <w:t xml:space="preserve"> </w:t>
      </w:r>
      <w:r>
        <w:rPr>
          <w:rFonts w:ascii="Times New Roman" w:eastAsia="Times New Roman" w:hAnsi="Times New Roman" w:cs="Times New Roman"/>
          <w:lang w:eastAsia="zh-CN"/>
        </w:rPr>
        <w:t>24</w:t>
      </w:r>
      <w:r>
        <w:rPr>
          <w:rFonts w:ascii="Times New Roman" w:eastAsia="Times New Roman" w:hAnsi="Times New Roman" w:cs="Times New Roman"/>
          <w:spacing w:val="-6"/>
          <w:lang w:eastAsia="zh-CN"/>
        </w:rPr>
        <w:t xml:space="preserve"> </w:t>
      </w:r>
      <w:r>
        <w:rPr>
          <w:spacing w:val="-3"/>
          <w:lang w:eastAsia="zh-CN"/>
        </w:rPr>
        <w:t>小时之内，以电报、传真或电传通知买方合同号、货名、数量、</w:t>
      </w:r>
      <w:r>
        <w:rPr>
          <w:w w:val="99"/>
          <w:lang w:eastAsia="zh-CN"/>
        </w:rPr>
        <w:t xml:space="preserve"> </w:t>
      </w:r>
      <w:r>
        <w:rPr>
          <w:lang w:eastAsia="zh-CN"/>
        </w:rPr>
        <w:t>毛重、总体积（立方米）、发票金额、运输工具名称及启运日期。若货物中有易燃品或危险品，卖方须将</w:t>
      </w:r>
      <w:r>
        <w:rPr>
          <w:w w:val="99"/>
          <w:lang w:eastAsia="zh-CN"/>
        </w:rPr>
        <w:t xml:space="preserve"> </w:t>
      </w:r>
      <w:r>
        <w:rPr>
          <w:lang w:eastAsia="zh-CN"/>
        </w:rPr>
        <w:t>详细情况通知买方。</w:t>
      </w:r>
    </w:p>
    <w:p w14:paraId="43389A4F" w14:textId="77777777" w:rsidR="005E16AD" w:rsidRDefault="00000000">
      <w:pPr>
        <w:pStyle w:val="a3"/>
        <w:spacing w:before="30"/>
        <w:ind w:left="744" w:right="207"/>
        <w:rPr>
          <w:lang w:eastAsia="zh-CN"/>
        </w:rPr>
      </w:pPr>
      <w:r>
        <w:rPr>
          <w:rFonts w:ascii="Times New Roman" w:eastAsia="Times New Roman" w:hAnsi="Times New Roman" w:cs="Times New Roman"/>
          <w:lang w:eastAsia="zh-CN"/>
        </w:rPr>
        <w:t>8.2</w:t>
      </w:r>
      <w:r>
        <w:rPr>
          <w:rFonts w:ascii="Times New Roman" w:eastAsia="Times New Roman" w:hAnsi="Times New Roman" w:cs="Times New Roman"/>
          <w:spacing w:val="-23"/>
          <w:lang w:eastAsia="zh-CN"/>
        </w:rPr>
        <w:t xml:space="preserve"> </w:t>
      </w:r>
      <w:r>
        <w:rPr>
          <w:lang w:eastAsia="zh-CN"/>
        </w:rPr>
        <w:t>如因卖方延误将上述内容用电报、传真或电传通知甲方，由此引起的一切损失应由卖方负担。</w:t>
      </w:r>
    </w:p>
    <w:p w14:paraId="6D84A9F4" w14:textId="77777777" w:rsidR="005E16AD" w:rsidRDefault="00000000">
      <w:pPr>
        <w:pStyle w:val="a3"/>
        <w:ind w:left="744" w:right="207"/>
        <w:rPr>
          <w:lang w:eastAsia="zh-CN"/>
        </w:rPr>
      </w:pPr>
      <w:r>
        <w:rPr>
          <w:rFonts w:ascii="Times New Roman" w:eastAsia="Times New Roman" w:hAnsi="Times New Roman" w:cs="Times New Roman"/>
          <w:lang w:eastAsia="zh-CN"/>
        </w:rPr>
        <w:t xml:space="preserve">8.3 </w:t>
      </w:r>
      <w:r>
        <w:rPr>
          <w:lang w:eastAsia="zh-CN"/>
        </w:rPr>
        <w:t>买方通知送达地址：安徽铜峰电子股份有限公司指定地点（</w:t>
      </w:r>
      <w:r>
        <w:rPr>
          <w:rFonts w:ascii="Times New Roman" w:eastAsia="Times New Roman" w:hAnsi="Times New Roman" w:cs="Times New Roman"/>
          <w:lang w:eastAsia="zh-CN"/>
        </w:rPr>
        <w:t>CIF</w:t>
      </w:r>
      <w:r>
        <w:rPr>
          <w:rFonts w:ascii="Times New Roman" w:eastAsia="Times New Roman" w:hAnsi="Times New Roman" w:cs="Times New Roman"/>
          <w:spacing w:val="-19"/>
          <w:lang w:eastAsia="zh-CN"/>
        </w:rPr>
        <w:t xml:space="preserve"> </w:t>
      </w:r>
      <w:r>
        <w:rPr>
          <w:lang w:eastAsia="zh-CN"/>
        </w:rPr>
        <w:t>上海港）。</w:t>
      </w:r>
    </w:p>
    <w:p w14:paraId="1578ED01" w14:textId="77777777" w:rsidR="005E16AD" w:rsidRDefault="005E16AD">
      <w:pPr>
        <w:spacing w:before="10"/>
        <w:rPr>
          <w:rFonts w:ascii="宋体" w:eastAsia="宋体" w:hAnsi="宋体" w:cs="宋体"/>
          <w:sz w:val="10"/>
          <w:szCs w:val="10"/>
          <w:lang w:eastAsia="zh-CN"/>
        </w:rPr>
      </w:pPr>
    </w:p>
    <w:p w14:paraId="5B29007A" w14:textId="77777777" w:rsidR="005E16AD" w:rsidRDefault="00000000">
      <w:pPr>
        <w:pStyle w:val="3"/>
        <w:spacing w:before="34"/>
        <w:ind w:right="207"/>
        <w:rPr>
          <w:b w:val="0"/>
          <w:bCs w:val="0"/>
          <w:lang w:eastAsia="zh-CN"/>
        </w:rPr>
      </w:pPr>
      <w:r>
        <w:rPr>
          <w:rFonts w:ascii="Times New Roman" w:eastAsia="Times New Roman" w:hAnsi="Times New Roman" w:cs="Times New Roman"/>
          <w:lang w:eastAsia="zh-CN"/>
        </w:rPr>
        <w:t>9.</w:t>
      </w:r>
      <w:r>
        <w:rPr>
          <w:lang w:eastAsia="zh-CN"/>
        </w:rPr>
        <w:t>保险</w:t>
      </w:r>
    </w:p>
    <w:p w14:paraId="4F041C3D" w14:textId="77777777" w:rsidR="005E16AD" w:rsidRDefault="00000000">
      <w:pPr>
        <w:pStyle w:val="3"/>
        <w:spacing w:before="172"/>
        <w:ind w:right="207"/>
        <w:rPr>
          <w:b w:val="0"/>
          <w:bCs w:val="0"/>
          <w:lang w:eastAsia="zh-CN"/>
        </w:rPr>
      </w:pPr>
      <w:r>
        <w:rPr>
          <w:rFonts w:ascii="Times New Roman" w:eastAsia="Times New Roman" w:hAnsi="Times New Roman" w:cs="Times New Roman"/>
          <w:lang w:eastAsia="zh-CN"/>
        </w:rPr>
        <w:t>10.</w:t>
      </w:r>
      <w:r>
        <w:rPr>
          <w:lang w:eastAsia="zh-CN"/>
        </w:rPr>
        <w:t>付款方式</w:t>
      </w:r>
    </w:p>
    <w:p w14:paraId="6BBC3AC8" w14:textId="77777777" w:rsidR="005E16AD" w:rsidRDefault="00000000">
      <w:pPr>
        <w:pStyle w:val="3"/>
        <w:spacing w:before="59"/>
        <w:ind w:left="849" w:right="207"/>
        <w:rPr>
          <w:b w:val="0"/>
          <w:bCs w:val="0"/>
          <w:lang w:eastAsia="zh-CN"/>
        </w:rPr>
      </w:pPr>
      <w:r>
        <w:rPr>
          <w:rFonts w:cs="宋体"/>
          <w:b w:val="0"/>
          <w:bCs w:val="0"/>
          <w:lang w:eastAsia="zh-CN"/>
        </w:rPr>
        <w:t>见</w:t>
      </w:r>
      <w:r>
        <w:rPr>
          <w:lang w:eastAsia="zh-CN"/>
        </w:rPr>
        <w:t>《合同特殊条款》，安装合同另行约定。</w:t>
      </w:r>
    </w:p>
    <w:p w14:paraId="2F27F6B4" w14:textId="77777777" w:rsidR="005E16AD" w:rsidRDefault="005E16AD">
      <w:pPr>
        <w:spacing w:before="5"/>
        <w:rPr>
          <w:rFonts w:ascii="宋体" w:eastAsia="宋体" w:hAnsi="宋体" w:cs="宋体"/>
          <w:b/>
          <w:bCs/>
          <w:sz w:val="14"/>
          <w:szCs w:val="14"/>
          <w:lang w:eastAsia="zh-CN"/>
        </w:rPr>
      </w:pPr>
    </w:p>
    <w:p w14:paraId="2B302E89" w14:textId="77777777" w:rsidR="005E16AD" w:rsidRDefault="00000000">
      <w:pPr>
        <w:pStyle w:val="3"/>
        <w:spacing w:before="0"/>
        <w:ind w:right="207"/>
        <w:rPr>
          <w:b w:val="0"/>
          <w:bCs w:val="0"/>
          <w:lang w:eastAsia="zh-CN"/>
        </w:rPr>
      </w:pPr>
      <w:r>
        <w:rPr>
          <w:rFonts w:ascii="Times New Roman" w:eastAsia="Times New Roman" w:hAnsi="Times New Roman" w:cs="Times New Roman"/>
          <w:lang w:eastAsia="zh-CN"/>
        </w:rPr>
        <w:t>11.</w:t>
      </w:r>
      <w:r>
        <w:rPr>
          <w:lang w:eastAsia="zh-CN"/>
        </w:rPr>
        <w:t>技术资料</w:t>
      </w:r>
    </w:p>
    <w:p w14:paraId="7275FAC2" w14:textId="77777777" w:rsidR="005E16AD" w:rsidRDefault="00000000">
      <w:pPr>
        <w:pStyle w:val="a3"/>
        <w:spacing w:before="38" w:line="319" w:lineRule="auto"/>
        <w:ind w:left="112" w:right="207" w:firstLine="631"/>
        <w:jc w:val="both"/>
        <w:rPr>
          <w:lang w:eastAsia="zh-CN"/>
        </w:rPr>
      </w:pPr>
      <w:r>
        <w:rPr>
          <w:rFonts w:ascii="Times New Roman" w:eastAsia="Times New Roman" w:hAnsi="Times New Roman" w:cs="Times New Roman"/>
          <w:lang w:eastAsia="zh-CN"/>
        </w:rPr>
        <w:t>11.1</w:t>
      </w:r>
      <w:r>
        <w:rPr>
          <w:lang w:eastAsia="zh-CN"/>
        </w:rPr>
        <w:t xml:space="preserve"> 除招标文件的技术规范中另有规定外，卖方应准备与合同设备或仪器相符的中文技术资料，并于合同生效后 10 天内寄送到买方，例如：样本、图纸、操作手册、使用说明、维修指南或服务手册等。 如本条款所述资料寄送不完整或寄送丢失，卖方应在收到买方通知后立即免费另寄。</w:t>
      </w:r>
    </w:p>
    <w:p w14:paraId="3321DF23" w14:textId="77777777" w:rsidR="005E16AD" w:rsidRDefault="00000000">
      <w:pPr>
        <w:pStyle w:val="a3"/>
        <w:spacing w:before="38" w:line="319" w:lineRule="auto"/>
        <w:ind w:left="112" w:right="207" w:firstLine="631"/>
        <w:jc w:val="both"/>
        <w:rPr>
          <w:lang w:eastAsia="zh-CN"/>
        </w:rPr>
      </w:pPr>
      <w:r>
        <w:rPr>
          <w:rFonts w:ascii="Times New Roman" w:eastAsia="Times New Roman" w:hAnsi="Times New Roman" w:cs="Times New Roman"/>
          <w:lang w:eastAsia="zh-CN"/>
        </w:rPr>
        <w:t>11.2</w:t>
      </w:r>
      <w:r>
        <w:rPr>
          <w:lang w:eastAsia="zh-CN"/>
        </w:rPr>
        <w:t xml:space="preserve"> 卖方应另备上述一套完整的资料随包装好的每批货物一起发运。</w:t>
      </w:r>
    </w:p>
    <w:p w14:paraId="357A0287" w14:textId="77777777" w:rsidR="005E16AD" w:rsidRDefault="00000000">
      <w:pPr>
        <w:pStyle w:val="3"/>
        <w:ind w:right="207"/>
        <w:rPr>
          <w:b w:val="0"/>
          <w:bCs w:val="0"/>
          <w:lang w:eastAsia="zh-CN"/>
        </w:rPr>
      </w:pPr>
      <w:r>
        <w:rPr>
          <w:rFonts w:ascii="Times New Roman" w:eastAsia="Times New Roman" w:hAnsi="Times New Roman" w:cs="Times New Roman"/>
          <w:lang w:eastAsia="zh-CN"/>
        </w:rPr>
        <w:t>12.</w:t>
      </w:r>
      <w:r>
        <w:rPr>
          <w:lang w:eastAsia="zh-CN"/>
        </w:rPr>
        <w:t>价格</w:t>
      </w:r>
    </w:p>
    <w:p w14:paraId="24BFD374" w14:textId="77777777" w:rsidR="005E16AD" w:rsidRDefault="00000000">
      <w:pPr>
        <w:pStyle w:val="a3"/>
        <w:spacing w:before="38" w:line="319" w:lineRule="auto"/>
        <w:ind w:left="112" w:right="207" w:firstLine="631"/>
        <w:jc w:val="both"/>
        <w:rPr>
          <w:lang w:eastAsia="zh-CN"/>
        </w:rPr>
      </w:pPr>
      <w:r>
        <w:rPr>
          <w:rFonts w:ascii="Times New Roman" w:eastAsia="Times New Roman" w:hAnsi="Times New Roman" w:cs="Times New Roman"/>
          <w:lang w:eastAsia="zh-CN"/>
        </w:rPr>
        <w:t xml:space="preserve">12.1 </w:t>
      </w:r>
      <w:r>
        <w:rPr>
          <w:lang w:eastAsia="zh-CN"/>
        </w:rPr>
        <w:t>除非合同中另有规定，卖方为其所供货物和服务而要求买方支付的金额应与其中标总金额一致。</w:t>
      </w:r>
    </w:p>
    <w:p w14:paraId="6E1FDDE2" w14:textId="77777777" w:rsidR="005E16AD" w:rsidRDefault="00000000">
      <w:pPr>
        <w:pStyle w:val="3"/>
        <w:ind w:right="207"/>
        <w:rPr>
          <w:b w:val="0"/>
          <w:bCs w:val="0"/>
          <w:lang w:eastAsia="zh-CN"/>
        </w:rPr>
      </w:pPr>
      <w:r>
        <w:rPr>
          <w:rFonts w:ascii="Times New Roman" w:eastAsia="Times New Roman" w:hAnsi="Times New Roman" w:cs="Times New Roman"/>
          <w:lang w:eastAsia="zh-CN"/>
        </w:rPr>
        <w:t>13.</w:t>
      </w:r>
      <w:r>
        <w:rPr>
          <w:lang w:eastAsia="zh-CN"/>
        </w:rPr>
        <w:t>质量保证</w:t>
      </w:r>
    </w:p>
    <w:p w14:paraId="579011A6" w14:textId="77777777" w:rsidR="005E16AD" w:rsidRDefault="00000000">
      <w:pPr>
        <w:pStyle w:val="a3"/>
        <w:spacing w:before="59" w:line="321" w:lineRule="auto"/>
        <w:ind w:left="112" w:right="104" w:firstLine="631"/>
        <w:jc w:val="both"/>
        <w:rPr>
          <w:lang w:eastAsia="zh-CN"/>
        </w:rPr>
      </w:pPr>
      <w:r>
        <w:rPr>
          <w:rFonts w:ascii="Times New Roman" w:eastAsia="Times New Roman" w:hAnsi="Times New Roman" w:cs="Times New Roman"/>
          <w:lang w:eastAsia="zh-CN"/>
        </w:rPr>
        <w:t>13.1</w:t>
      </w:r>
      <w:r>
        <w:rPr>
          <w:rFonts w:ascii="Times New Roman" w:eastAsia="Times New Roman" w:hAnsi="Times New Roman" w:cs="Times New Roman"/>
          <w:spacing w:val="-12"/>
          <w:lang w:eastAsia="zh-CN"/>
        </w:rPr>
        <w:t xml:space="preserve"> </w:t>
      </w:r>
      <w:r>
        <w:rPr>
          <w:lang w:eastAsia="zh-CN"/>
        </w:rPr>
        <w:t>卖方应保证其提供的货物是全新的、未使用过的，并在各个方面符合合同规定的质量、规格和</w:t>
      </w:r>
      <w:r>
        <w:rPr>
          <w:w w:val="99"/>
          <w:lang w:eastAsia="zh-CN"/>
        </w:rPr>
        <w:t xml:space="preserve"> </w:t>
      </w:r>
      <w:r>
        <w:rPr>
          <w:lang w:eastAsia="zh-CN"/>
        </w:rPr>
        <w:t>性能要求。卖方应保证其货物经过正确安装、合理操作和维护保养，在货物寿命期内运转良好。在规定的</w:t>
      </w:r>
      <w:r>
        <w:rPr>
          <w:w w:val="99"/>
          <w:lang w:eastAsia="zh-CN"/>
        </w:rPr>
        <w:t xml:space="preserve"> </w:t>
      </w:r>
      <w:r>
        <w:rPr>
          <w:lang w:eastAsia="zh-CN"/>
        </w:rPr>
        <w:t>质量保证期内，卖方应对由于设计、工艺或材料的缺陷而造成的任何缺陷或故障负责。除合同中另有规定</w:t>
      </w:r>
      <w:r>
        <w:rPr>
          <w:w w:val="99"/>
          <w:lang w:eastAsia="zh-CN"/>
        </w:rPr>
        <w:t xml:space="preserve"> </w:t>
      </w:r>
      <w:r>
        <w:rPr>
          <w:spacing w:val="-4"/>
          <w:lang w:eastAsia="zh-CN"/>
        </w:rPr>
        <w:t>外，出现上述情况，卖方应在收到买方通知后</w:t>
      </w:r>
      <w:r>
        <w:rPr>
          <w:spacing w:val="-84"/>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33"/>
          <w:lang w:eastAsia="zh-CN"/>
        </w:rPr>
        <w:t xml:space="preserve"> </w:t>
      </w:r>
      <w:proofErr w:type="gramStart"/>
      <w:r>
        <w:rPr>
          <w:lang w:eastAsia="zh-CN"/>
        </w:rPr>
        <w:t>个</w:t>
      </w:r>
      <w:proofErr w:type="gramEnd"/>
      <w:r>
        <w:rPr>
          <w:lang w:eastAsia="zh-CN"/>
        </w:rPr>
        <w:t>工作日内，免费负责修理或更换有缺陷的货物或零部件。</w:t>
      </w:r>
    </w:p>
    <w:p w14:paraId="4D01F288" w14:textId="77777777" w:rsidR="005E16AD" w:rsidRDefault="005E16AD">
      <w:pPr>
        <w:spacing w:line="321" w:lineRule="auto"/>
        <w:jc w:val="both"/>
        <w:rPr>
          <w:lang w:eastAsia="zh-CN"/>
        </w:rPr>
        <w:sectPr w:rsidR="005E16AD">
          <w:headerReference w:type="default" r:id="rId15"/>
          <w:footerReference w:type="default" r:id="rId16"/>
          <w:pgSz w:w="11910" w:h="16840"/>
          <w:pgMar w:top="1320" w:right="920" w:bottom="1160" w:left="1020" w:header="878" w:footer="978" w:gutter="0"/>
          <w:pgNumType w:start="14"/>
          <w:cols w:space="720"/>
        </w:sectPr>
      </w:pPr>
    </w:p>
    <w:p w14:paraId="5EC23474" w14:textId="77777777" w:rsidR="005E16AD" w:rsidRDefault="00000000">
      <w:pPr>
        <w:pStyle w:val="a3"/>
        <w:spacing w:before="133"/>
        <w:ind w:left="112" w:right="207"/>
        <w:rPr>
          <w:lang w:eastAsia="zh-CN"/>
        </w:rPr>
      </w:pPr>
      <w:r>
        <w:rPr>
          <w:lang w:eastAsia="zh-CN"/>
        </w:rPr>
        <w:lastRenderedPageBreak/>
        <w:t>对造成的损失买方保留索赔的权利。</w:t>
      </w:r>
    </w:p>
    <w:p w14:paraId="5B63394E" w14:textId="77777777" w:rsidR="005E16AD" w:rsidRDefault="00000000">
      <w:pPr>
        <w:pStyle w:val="a3"/>
        <w:spacing w:before="30" w:line="319" w:lineRule="auto"/>
        <w:ind w:left="112" w:right="210" w:firstLine="631"/>
        <w:jc w:val="both"/>
        <w:rPr>
          <w:lang w:eastAsia="zh-CN"/>
        </w:rPr>
      </w:pPr>
      <w:r>
        <w:rPr>
          <w:rFonts w:ascii="Times New Roman" w:eastAsia="Times New Roman" w:hAnsi="Times New Roman" w:cs="Times New Roman"/>
          <w:lang w:eastAsia="zh-CN"/>
        </w:rPr>
        <w:t xml:space="preserve">13.2 </w:t>
      </w:r>
      <w:r>
        <w:rPr>
          <w:lang w:eastAsia="zh-CN"/>
        </w:rPr>
        <w:t xml:space="preserve">除非《合同特殊条款》中另有规定，合同项下货物的质量保证期为货物运行、正式验收合格后12 </w:t>
      </w:r>
      <w:proofErr w:type="gramStart"/>
      <w:r>
        <w:rPr>
          <w:lang w:eastAsia="zh-CN"/>
        </w:rPr>
        <w:t>个</w:t>
      </w:r>
      <w:proofErr w:type="gramEnd"/>
      <w:r>
        <w:rPr>
          <w:lang w:eastAsia="zh-CN"/>
        </w:rPr>
        <w:t>月。</w:t>
      </w:r>
    </w:p>
    <w:p w14:paraId="089A4626" w14:textId="77777777" w:rsidR="005E16AD" w:rsidRDefault="00000000">
      <w:pPr>
        <w:pStyle w:val="3"/>
        <w:ind w:right="207"/>
        <w:rPr>
          <w:b w:val="0"/>
          <w:bCs w:val="0"/>
          <w:lang w:eastAsia="zh-CN"/>
        </w:rPr>
      </w:pPr>
      <w:r>
        <w:rPr>
          <w:rFonts w:ascii="Times New Roman" w:eastAsia="Times New Roman" w:hAnsi="Times New Roman" w:cs="Times New Roman"/>
          <w:lang w:eastAsia="zh-CN"/>
        </w:rPr>
        <w:t>14.</w:t>
      </w:r>
      <w:r>
        <w:rPr>
          <w:lang w:eastAsia="zh-CN"/>
        </w:rPr>
        <w:t>检验</w:t>
      </w:r>
    </w:p>
    <w:p w14:paraId="2181C6FF" w14:textId="77777777" w:rsidR="005E16AD" w:rsidRDefault="00000000">
      <w:pPr>
        <w:pStyle w:val="a3"/>
        <w:spacing w:before="59" w:line="319" w:lineRule="auto"/>
        <w:ind w:left="112" w:right="210" w:firstLine="631"/>
        <w:jc w:val="both"/>
        <w:rPr>
          <w:lang w:eastAsia="zh-CN"/>
        </w:rPr>
      </w:pPr>
      <w:r>
        <w:rPr>
          <w:rFonts w:ascii="Times New Roman" w:eastAsia="Times New Roman" w:hAnsi="Times New Roman" w:cs="Times New Roman"/>
          <w:lang w:eastAsia="zh-CN"/>
        </w:rPr>
        <w:t>14.1</w:t>
      </w:r>
      <w:r>
        <w:rPr>
          <w:rFonts w:ascii="Times New Roman" w:eastAsia="Times New Roman" w:hAnsi="Times New Roman" w:cs="Times New Roman"/>
          <w:spacing w:val="-28"/>
          <w:lang w:eastAsia="zh-CN"/>
        </w:rPr>
        <w:t xml:space="preserve"> </w:t>
      </w:r>
      <w:r>
        <w:rPr>
          <w:lang w:eastAsia="zh-CN"/>
        </w:rPr>
        <w:t>卖方应让制造商在发货之前，对货物的质量、规格、性能、数量和重量进行准确的和全面的检</w:t>
      </w:r>
      <w:r>
        <w:rPr>
          <w:w w:val="99"/>
          <w:lang w:eastAsia="zh-CN"/>
        </w:rPr>
        <w:t xml:space="preserve"> </w:t>
      </w:r>
      <w:r>
        <w:rPr>
          <w:w w:val="95"/>
          <w:lang w:eastAsia="zh-CN"/>
        </w:rPr>
        <w:t>验</w:t>
      </w:r>
      <w:r>
        <w:rPr>
          <w:lang w:eastAsia="zh-CN"/>
        </w:rPr>
        <w:t>，并出具其货物符合合同规定的质量证书。该证书将提交买方作为付款单据的组成部分，但不应作为是 对质量、规格、性能、数量或重量的最终检验。质量证书应附有写明制造商检验的细节和结果的说明。</w:t>
      </w:r>
    </w:p>
    <w:p w14:paraId="0ABBD80B" w14:textId="77777777" w:rsidR="005E16AD" w:rsidRDefault="00000000">
      <w:pPr>
        <w:pStyle w:val="a3"/>
        <w:spacing w:before="30" w:line="319" w:lineRule="auto"/>
        <w:ind w:left="112" w:right="210" w:firstLine="631"/>
        <w:jc w:val="both"/>
        <w:rPr>
          <w:lang w:eastAsia="zh-CN"/>
        </w:rPr>
      </w:pPr>
      <w:r>
        <w:rPr>
          <w:rFonts w:ascii="Times New Roman" w:eastAsia="Times New Roman" w:hAnsi="Times New Roman" w:cs="Times New Roman"/>
          <w:lang w:eastAsia="zh-CN"/>
        </w:rPr>
        <w:t>14.2</w:t>
      </w:r>
      <w:r>
        <w:rPr>
          <w:rFonts w:ascii="Times New Roman" w:eastAsia="Times New Roman" w:hAnsi="Times New Roman" w:cs="Times New Roman"/>
          <w:spacing w:val="-28"/>
          <w:lang w:eastAsia="zh-CN"/>
        </w:rPr>
        <w:t xml:space="preserve"> </w:t>
      </w:r>
      <w:r>
        <w:rPr>
          <w:lang w:eastAsia="zh-CN"/>
        </w:rPr>
        <w:t>货物运抵目的地或现场后，买方或买方会同法定质量监督检验部门按合同文件规定的验收规则</w:t>
      </w:r>
      <w:r>
        <w:rPr>
          <w:w w:val="99"/>
          <w:lang w:eastAsia="zh-CN"/>
        </w:rPr>
        <w:t xml:space="preserve"> </w:t>
      </w:r>
      <w:r>
        <w:rPr>
          <w:lang w:eastAsia="zh-CN"/>
        </w:rPr>
        <w:t>对货物的质量、规格、性能、数量或重量进行检验，并出具检验证书。如果检验发现质量、数量或规格与 合同规定不符合，凭法定质量监督检验部门出具的检验证书拒收货物或向卖方提出索赔。</w:t>
      </w:r>
    </w:p>
    <w:p w14:paraId="635BC256" w14:textId="77777777" w:rsidR="005E16AD" w:rsidRDefault="00000000">
      <w:pPr>
        <w:pStyle w:val="a3"/>
        <w:spacing w:before="30" w:line="319" w:lineRule="auto"/>
        <w:ind w:left="112" w:right="104" w:firstLine="631"/>
        <w:rPr>
          <w:lang w:eastAsia="zh-CN"/>
        </w:rPr>
      </w:pPr>
      <w:r>
        <w:rPr>
          <w:rFonts w:ascii="Times New Roman" w:eastAsia="Times New Roman" w:hAnsi="Times New Roman" w:cs="Times New Roman"/>
          <w:lang w:eastAsia="zh-CN"/>
        </w:rPr>
        <w:t>14.3</w:t>
      </w:r>
      <w:r>
        <w:rPr>
          <w:rFonts w:ascii="Times New Roman" w:eastAsia="Times New Roman" w:hAnsi="Times New Roman" w:cs="Times New Roman"/>
          <w:spacing w:val="-15"/>
          <w:lang w:eastAsia="zh-CN"/>
        </w:rPr>
        <w:t xml:space="preserve"> </w:t>
      </w:r>
      <w:r>
        <w:rPr>
          <w:spacing w:val="-3"/>
          <w:lang w:eastAsia="zh-CN"/>
        </w:rPr>
        <w:t>在合同规定的质量保证期内，如果发现货物的质量或规格与合同规定不符，或证明货物有缺陷，</w:t>
      </w:r>
      <w:r>
        <w:rPr>
          <w:w w:val="99"/>
          <w:lang w:eastAsia="zh-CN"/>
        </w:rPr>
        <w:t xml:space="preserve"> </w:t>
      </w:r>
      <w:r>
        <w:rPr>
          <w:lang w:eastAsia="zh-CN"/>
        </w:rPr>
        <w:t>包括潜在的缺陷或使用不合适的原材料等，买方应申请法定质量监督部门检验，并有权根据其检验证书及</w:t>
      </w:r>
      <w:r>
        <w:rPr>
          <w:w w:val="99"/>
          <w:lang w:eastAsia="zh-CN"/>
        </w:rPr>
        <w:t xml:space="preserve"> </w:t>
      </w:r>
      <w:r>
        <w:rPr>
          <w:lang w:eastAsia="zh-CN"/>
        </w:rPr>
        <w:t>质量保证条款及时向卖方提出索赔。</w:t>
      </w:r>
    </w:p>
    <w:p w14:paraId="523B3AC0" w14:textId="77777777" w:rsidR="005E16AD" w:rsidRDefault="00000000">
      <w:pPr>
        <w:pStyle w:val="3"/>
        <w:spacing w:before="119"/>
        <w:ind w:right="207"/>
        <w:rPr>
          <w:b w:val="0"/>
          <w:bCs w:val="0"/>
          <w:lang w:eastAsia="zh-CN"/>
        </w:rPr>
      </w:pPr>
      <w:r>
        <w:rPr>
          <w:rFonts w:ascii="Times New Roman" w:eastAsia="Times New Roman" w:hAnsi="Times New Roman" w:cs="Times New Roman"/>
          <w:lang w:eastAsia="zh-CN"/>
        </w:rPr>
        <w:t>15.</w:t>
      </w:r>
      <w:r>
        <w:rPr>
          <w:lang w:eastAsia="zh-CN"/>
        </w:rPr>
        <w:t>索赔</w:t>
      </w:r>
    </w:p>
    <w:p w14:paraId="4549CBF7" w14:textId="77777777" w:rsidR="005E16AD" w:rsidRDefault="00000000">
      <w:pPr>
        <w:pStyle w:val="a3"/>
        <w:spacing w:before="59" w:line="309" w:lineRule="auto"/>
        <w:ind w:left="112" w:right="210" w:firstLine="631"/>
        <w:jc w:val="both"/>
        <w:rPr>
          <w:lang w:eastAsia="zh-CN"/>
        </w:rPr>
      </w:pPr>
      <w:r>
        <w:rPr>
          <w:rFonts w:ascii="Times New Roman" w:eastAsia="Times New Roman" w:hAnsi="Times New Roman" w:cs="Times New Roman"/>
          <w:lang w:eastAsia="zh-CN"/>
        </w:rPr>
        <w:t>15.1</w:t>
      </w:r>
      <w:r>
        <w:rPr>
          <w:rFonts w:ascii="Times New Roman" w:eastAsia="Times New Roman" w:hAnsi="Times New Roman" w:cs="Times New Roman"/>
          <w:spacing w:val="-27"/>
          <w:lang w:eastAsia="zh-CN"/>
        </w:rPr>
        <w:t xml:space="preserve"> </w:t>
      </w:r>
      <w:r>
        <w:rPr>
          <w:lang w:eastAsia="zh-CN"/>
        </w:rPr>
        <w:t>卖方对货物与合同不符负有责任，并且买方已于规定的检验、安装、调试和验收测试期限内和</w:t>
      </w:r>
      <w:r>
        <w:rPr>
          <w:w w:val="99"/>
          <w:lang w:eastAsia="zh-CN"/>
        </w:rPr>
        <w:t xml:space="preserve"> </w:t>
      </w:r>
      <w:r>
        <w:rPr>
          <w:lang w:eastAsia="zh-CN"/>
        </w:rPr>
        <w:t>质量保证期内提出索赔，卖方应按买方同意的下述一种或几种方式结合起来解决索赔事宜。</w:t>
      </w:r>
    </w:p>
    <w:p w14:paraId="3B229201" w14:textId="77777777" w:rsidR="005E16AD" w:rsidRDefault="00000000">
      <w:pPr>
        <w:pStyle w:val="a3"/>
        <w:spacing w:before="38" w:line="319" w:lineRule="auto"/>
        <w:ind w:left="112" w:right="210" w:firstLine="631"/>
        <w:jc w:val="both"/>
        <w:rPr>
          <w:lang w:eastAsia="zh-CN"/>
        </w:rPr>
      </w:pPr>
      <w:r>
        <w:rPr>
          <w:spacing w:val="2"/>
          <w:w w:val="95"/>
          <w:lang w:eastAsia="zh-CN"/>
        </w:rPr>
        <w:t>（</w:t>
      </w:r>
      <w:r>
        <w:rPr>
          <w:rFonts w:ascii="Times New Roman" w:eastAsia="Times New Roman" w:hAnsi="Times New Roman" w:cs="Times New Roman"/>
          <w:spacing w:val="2"/>
          <w:w w:val="95"/>
          <w:lang w:eastAsia="zh-CN"/>
        </w:rPr>
        <w:t>1</w:t>
      </w:r>
      <w:r>
        <w:rPr>
          <w:spacing w:val="2"/>
          <w:w w:val="95"/>
          <w:lang w:eastAsia="zh-CN"/>
        </w:rPr>
        <w:t>）</w:t>
      </w:r>
      <w:r>
        <w:rPr>
          <w:lang w:eastAsia="zh-CN"/>
        </w:rPr>
        <w:t>卖方同意买方拒收货物并按被拒收货物的合同金额将货款退还给买方，并承担发生的一切损 失和费用，包括利息、银行费用、运输和保险费、检验费、仓储和装卸费以及为保管和保护被拒收货物所 需要的其它必要费用。</w:t>
      </w:r>
    </w:p>
    <w:p w14:paraId="384810F2" w14:textId="77777777" w:rsidR="005E16AD" w:rsidRDefault="00000000">
      <w:pPr>
        <w:pStyle w:val="a3"/>
        <w:spacing w:before="30"/>
        <w:ind w:left="744" w:right="207"/>
        <w:rPr>
          <w:lang w:eastAsia="zh-CN"/>
        </w:rPr>
      </w:pPr>
      <w:r>
        <w:rPr>
          <w:spacing w:val="2"/>
          <w:w w:val="95"/>
          <w:lang w:eastAsia="zh-CN"/>
        </w:rPr>
        <w:t>（2）</w:t>
      </w:r>
      <w:r>
        <w:rPr>
          <w:lang w:eastAsia="zh-CN"/>
        </w:rPr>
        <w:t>根据货物的</w:t>
      </w:r>
      <w:proofErr w:type="gramStart"/>
      <w:r>
        <w:rPr>
          <w:lang w:eastAsia="zh-CN"/>
        </w:rPr>
        <w:t>疵</w:t>
      </w:r>
      <w:proofErr w:type="gramEnd"/>
      <w:r>
        <w:rPr>
          <w:lang w:eastAsia="zh-CN"/>
        </w:rPr>
        <w:t>劣和受损程度以及买方遭受损失的金额，经双方同意降低货物价格。</w:t>
      </w:r>
    </w:p>
    <w:p w14:paraId="3FBEF2EC" w14:textId="77777777" w:rsidR="005E16AD" w:rsidRDefault="00000000">
      <w:pPr>
        <w:pStyle w:val="a3"/>
        <w:spacing w:line="319" w:lineRule="auto"/>
        <w:ind w:left="112" w:right="215" w:firstLine="631"/>
        <w:jc w:val="both"/>
        <w:rPr>
          <w:lang w:eastAsia="zh-CN"/>
        </w:rPr>
      </w:pPr>
      <w:r>
        <w:rPr>
          <w:spacing w:val="2"/>
          <w:w w:val="95"/>
          <w:lang w:eastAsia="zh-CN"/>
        </w:rPr>
        <w:t>（</w:t>
      </w:r>
      <w:r>
        <w:rPr>
          <w:rFonts w:ascii="Times New Roman" w:eastAsia="Times New Roman" w:hAnsi="Times New Roman" w:cs="Times New Roman"/>
          <w:spacing w:val="2"/>
          <w:w w:val="95"/>
          <w:lang w:eastAsia="zh-CN"/>
        </w:rPr>
        <w:t>3</w:t>
      </w:r>
      <w:r>
        <w:rPr>
          <w:spacing w:val="2"/>
          <w:w w:val="95"/>
          <w:lang w:eastAsia="zh-CN"/>
        </w:rPr>
        <w:t>）</w:t>
      </w:r>
      <w:r>
        <w:rPr>
          <w:lang w:eastAsia="zh-CN"/>
        </w:rPr>
        <w:t>更换有缺陷的零件、部件和设备，或修理缺陷部分，以达到合同规定的规格、质量和性能，</w:t>
      </w:r>
      <w:r>
        <w:rPr>
          <w:w w:val="99"/>
          <w:lang w:eastAsia="zh-CN"/>
        </w:rPr>
        <w:t xml:space="preserve"> </w:t>
      </w:r>
      <w:r>
        <w:rPr>
          <w:spacing w:val="4"/>
          <w:lang w:eastAsia="zh-CN"/>
        </w:rPr>
        <w:t>卖方承担一切费用和风险并负担买方遭受的一切直接费用。同时卖方应相应延长被更换货物的质量保证</w:t>
      </w:r>
      <w:r>
        <w:rPr>
          <w:w w:val="99"/>
          <w:lang w:eastAsia="zh-CN"/>
        </w:rPr>
        <w:t xml:space="preserve"> </w:t>
      </w:r>
      <w:r>
        <w:rPr>
          <w:lang w:eastAsia="zh-CN"/>
        </w:rPr>
        <w:t>期。</w:t>
      </w:r>
    </w:p>
    <w:p w14:paraId="1B7A2DDD" w14:textId="77777777" w:rsidR="005E16AD" w:rsidRDefault="00000000">
      <w:pPr>
        <w:pStyle w:val="a3"/>
        <w:spacing w:before="30"/>
        <w:ind w:left="744"/>
        <w:rPr>
          <w:lang w:eastAsia="zh-CN"/>
        </w:rPr>
      </w:pPr>
      <w:r>
        <w:rPr>
          <w:rFonts w:ascii="Times New Roman" w:eastAsia="Times New Roman" w:hAnsi="Times New Roman" w:cs="Times New Roman"/>
          <w:lang w:eastAsia="zh-CN"/>
        </w:rPr>
        <w:t>15.2</w:t>
      </w:r>
      <w:r>
        <w:rPr>
          <w:rFonts w:ascii="Times New Roman" w:eastAsia="Times New Roman" w:hAnsi="Times New Roman" w:cs="Times New Roman"/>
          <w:spacing w:val="-5"/>
          <w:lang w:eastAsia="zh-CN"/>
        </w:rPr>
        <w:t xml:space="preserve"> </w:t>
      </w:r>
      <w:r>
        <w:rPr>
          <w:spacing w:val="2"/>
          <w:lang w:eastAsia="zh-CN"/>
        </w:rPr>
        <w:t>如果买方提出索赔通知后</w:t>
      </w:r>
      <w:r>
        <w:rPr>
          <w:spacing w:val="-56"/>
          <w:lang w:eastAsia="zh-CN"/>
        </w:rPr>
        <w:t xml:space="preserve"> </w:t>
      </w:r>
      <w:r>
        <w:rPr>
          <w:rFonts w:ascii="Times New Roman" w:eastAsia="Times New Roman" w:hAnsi="Times New Roman" w:cs="Times New Roman"/>
          <w:lang w:eastAsia="zh-CN"/>
        </w:rPr>
        <w:t>10</w:t>
      </w:r>
      <w:r>
        <w:rPr>
          <w:rFonts w:ascii="Times New Roman" w:eastAsia="Times New Roman" w:hAnsi="Times New Roman" w:cs="Times New Roman"/>
          <w:spacing w:val="-5"/>
          <w:lang w:eastAsia="zh-CN"/>
        </w:rPr>
        <w:t xml:space="preserve"> </w:t>
      </w:r>
      <w:r>
        <w:rPr>
          <w:spacing w:val="2"/>
          <w:lang w:eastAsia="zh-CN"/>
        </w:rPr>
        <w:t>天内卖方未能予以答复，该索赔视为已被卖方接受。若卖方未能</w:t>
      </w:r>
    </w:p>
    <w:p w14:paraId="393E40DE" w14:textId="77777777" w:rsidR="005E16AD" w:rsidRDefault="00000000">
      <w:pPr>
        <w:pStyle w:val="a3"/>
        <w:spacing w:line="309" w:lineRule="auto"/>
        <w:ind w:left="112" w:right="207"/>
        <w:rPr>
          <w:lang w:eastAsia="zh-CN"/>
        </w:rPr>
      </w:pPr>
      <w:r>
        <w:rPr>
          <w:spacing w:val="2"/>
          <w:lang w:eastAsia="zh-CN"/>
        </w:rPr>
        <w:t>在买方提出索赔通知的</w:t>
      </w:r>
      <w:r>
        <w:rPr>
          <w:spacing w:val="-60"/>
          <w:lang w:eastAsia="zh-CN"/>
        </w:rPr>
        <w:t xml:space="preserve"> </w:t>
      </w:r>
      <w:r>
        <w:rPr>
          <w:rFonts w:ascii="Times New Roman" w:eastAsia="Times New Roman" w:hAnsi="Times New Roman" w:cs="Times New Roman"/>
          <w:lang w:eastAsia="zh-CN"/>
        </w:rPr>
        <w:t>10</w:t>
      </w:r>
      <w:r>
        <w:rPr>
          <w:rFonts w:ascii="Times New Roman" w:eastAsia="Times New Roman" w:hAnsi="Times New Roman" w:cs="Times New Roman"/>
          <w:spacing w:val="-9"/>
          <w:lang w:eastAsia="zh-CN"/>
        </w:rPr>
        <w:t xml:space="preserve"> </w:t>
      </w:r>
      <w:r>
        <w:rPr>
          <w:spacing w:val="2"/>
          <w:lang w:eastAsia="zh-CN"/>
        </w:rPr>
        <w:t>天内或买方同意的更长一些的时间内，按买方同意的上述任何一种方式处理索</w:t>
      </w:r>
      <w:r>
        <w:rPr>
          <w:w w:val="99"/>
          <w:lang w:eastAsia="zh-CN"/>
        </w:rPr>
        <w:t xml:space="preserve"> </w:t>
      </w:r>
      <w:r>
        <w:rPr>
          <w:lang w:eastAsia="zh-CN"/>
        </w:rPr>
        <w:t>赔事宜，买方将从未付的合同款中扣回索赔金额，同时保留进一步要求赔偿的权利。</w:t>
      </w:r>
    </w:p>
    <w:p w14:paraId="244B465D" w14:textId="77777777" w:rsidR="005E16AD" w:rsidRDefault="00000000">
      <w:pPr>
        <w:pStyle w:val="a3"/>
        <w:spacing w:before="38" w:line="309" w:lineRule="auto"/>
        <w:ind w:left="112" w:right="202" w:firstLine="631"/>
        <w:rPr>
          <w:lang w:eastAsia="zh-CN"/>
        </w:rPr>
      </w:pPr>
      <w:r>
        <w:rPr>
          <w:rFonts w:ascii="Times New Roman" w:eastAsia="Times New Roman" w:hAnsi="Times New Roman" w:cs="Times New Roman"/>
          <w:lang w:eastAsia="zh-CN"/>
        </w:rPr>
        <w:t>15.3</w:t>
      </w:r>
      <w:r>
        <w:rPr>
          <w:rFonts w:ascii="Times New Roman" w:eastAsia="Times New Roman" w:hAnsi="Times New Roman" w:cs="Times New Roman"/>
          <w:spacing w:val="-29"/>
          <w:lang w:eastAsia="zh-CN"/>
        </w:rPr>
        <w:t xml:space="preserve"> </w:t>
      </w:r>
      <w:r>
        <w:rPr>
          <w:lang w:eastAsia="zh-CN"/>
        </w:rPr>
        <w:t>如果买方未能按照合同规定履行付款义务，在延付期内应按银行规定的同档贷款利率计算卖方</w:t>
      </w:r>
      <w:r>
        <w:rPr>
          <w:w w:val="99"/>
          <w:lang w:eastAsia="zh-CN"/>
        </w:rPr>
        <w:t xml:space="preserve"> </w:t>
      </w:r>
      <w:r>
        <w:rPr>
          <w:lang w:eastAsia="zh-CN"/>
        </w:rPr>
        <w:t>的利息损失并给予赔偿。如果卖方还有附加损失，将保留进一步要求赔偿的权利。</w:t>
      </w:r>
    </w:p>
    <w:p w14:paraId="76D71CB9" w14:textId="77777777" w:rsidR="005E16AD" w:rsidRDefault="00000000">
      <w:pPr>
        <w:pStyle w:val="3"/>
        <w:spacing w:before="130"/>
        <w:ind w:right="207"/>
        <w:rPr>
          <w:b w:val="0"/>
          <w:bCs w:val="0"/>
          <w:lang w:eastAsia="zh-CN"/>
        </w:rPr>
      </w:pPr>
      <w:r>
        <w:rPr>
          <w:rFonts w:ascii="Times New Roman" w:eastAsia="Times New Roman" w:hAnsi="Times New Roman" w:cs="Times New Roman"/>
          <w:lang w:eastAsia="zh-CN"/>
        </w:rPr>
        <w:t>16.</w:t>
      </w:r>
      <w:r>
        <w:rPr>
          <w:lang w:eastAsia="zh-CN"/>
        </w:rPr>
        <w:t>延期交货</w:t>
      </w:r>
    </w:p>
    <w:p w14:paraId="3575D53A" w14:textId="77777777" w:rsidR="005E16AD" w:rsidRDefault="00000000">
      <w:pPr>
        <w:pStyle w:val="a3"/>
        <w:spacing w:before="59" w:line="319" w:lineRule="auto"/>
        <w:ind w:left="112" w:right="207" w:firstLine="420"/>
        <w:jc w:val="both"/>
        <w:rPr>
          <w:lang w:eastAsia="zh-CN"/>
        </w:rPr>
      </w:pPr>
      <w:r>
        <w:rPr>
          <w:rFonts w:ascii="Times New Roman" w:eastAsia="Times New Roman" w:hAnsi="Times New Roman" w:cs="Times New Roman"/>
          <w:lang w:eastAsia="zh-CN"/>
        </w:rPr>
        <w:t>16.1</w:t>
      </w:r>
      <w:r>
        <w:rPr>
          <w:rFonts w:ascii="Times New Roman" w:eastAsia="Times New Roman" w:hAnsi="Times New Roman" w:cs="Times New Roman"/>
          <w:spacing w:val="-4"/>
          <w:lang w:eastAsia="zh-CN"/>
        </w:rPr>
        <w:t xml:space="preserve"> </w:t>
      </w:r>
      <w:r>
        <w:rPr>
          <w:spacing w:val="2"/>
          <w:lang w:eastAsia="zh-CN"/>
        </w:rPr>
        <w:t>如果卖方未能按合同规定的时间按期交货和提供服务（本合同第</w:t>
      </w:r>
      <w:r>
        <w:rPr>
          <w:spacing w:val="-55"/>
          <w:lang w:eastAsia="zh-CN"/>
        </w:rPr>
        <w:t xml:space="preserve"> </w:t>
      </w:r>
      <w:r>
        <w:rPr>
          <w:rFonts w:ascii="Times New Roman" w:eastAsia="Times New Roman" w:hAnsi="Times New Roman" w:cs="Times New Roman"/>
          <w:lang w:eastAsia="zh-CN"/>
        </w:rPr>
        <w:t>17</w:t>
      </w:r>
      <w:r>
        <w:rPr>
          <w:rFonts w:ascii="Times New Roman" w:eastAsia="Times New Roman" w:hAnsi="Times New Roman" w:cs="Times New Roman"/>
          <w:spacing w:val="-2"/>
          <w:lang w:eastAsia="zh-CN"/>
        </w:rPr>
        <w:t xml:space="preserve"> </w:t>
      </w:r>
      <w:r>
        <w:rPr>
          <w:spacing w:val="2"/>
          <w:lang w:eastAsia="zh-CN"/>
        </w:rPr>
        <w:t>款规定的不可抗力除外），</w:t>
      </w:r>
      <w:r>
        <w:rPr>
          <w:w w:val="99"/>
          <w:lang w:eastAsia="zh-CN"/>
        </w:rPr>
        <w:t xml:space="preserve"> </w:t>
      </w:r>
      <w:r>
        <w:rPr>
          <w:spacing w:val="4"/>
          <w:lang w:eastAsia="zh-CN"/>
        </w:rPr>
        <w:t>在卖方同意支付核定损失额的条件下，买方将同意延长交货期。核定损失额的支付将从未付的合同货款中 扣除。核定损失额比率为每迟交 7 天，</w:t>
      </w:r>
      <w:proofErr w:type="gramStart"/>
      <w:r>
        <w:rPr>
          <w:spacing w:val="4"/>
          <w:lang w:eastAsia="zh-CN"/>
        </w:rPr>
        <w:t>按迟交货物金额</w:t>
      </w:r>
      <w:proofErr w:type="gramEnd"/>
      <w:r>
        <w:rPr>
          <w:spacing w:val="4"/>
          <w:lang w:eastAsia="zh-CN"/>
        </w:rPr>
        <w:t xml:space="preserve">的 0.5%计算，不满 7 </w:t>
      </w:r>
      <w:proofErr w:type="gramStart"/>
      <w:r>
        <w:rPr>
          <w:spacing w:val="4"/>
          <w:lang w:eastAsia="zh-CN"/>
        </w:rPr>
        <w:t>天按</w:t>
      </w:r>
      <w:proofErr w:type="gramEnd"/>
      <w:r>
        <w:rPr>
          <w:spacing w:val="4"/>
          <w:lang w:eastAsia="zh-CN"/>
        </w:rPr>
        <w:t xml:space="preserve"> 7 天计算，并且买方有权 因卖方违约终止合同，同时买方有权追索卖方的违约责任和给买方带来的一切直接损失和间接</w:t>
      </w:r>
      <w:proofErr w:type="gramStart"/>
      <w:r>
        <w:rPr>
          <w:spacing w:val="4"/>
          <w:lang w:eastAsia="zh-CN"/>
        </w:rPr>
        <w:t>损失及赔</w:t>
      </w:r>
      <w:proofErr w:type="gramEnd"/>
      <w:r>
        <w:rPr>
          <w:spacing w:val="4"/>
          <w:lang w:eastAsia="zh-CN"/>
        </w:rPr>
        <w:t xml:space="preserve"> 偿。</w:t>
      </w:r>
    </w:p>
    <w:p w14:paraId="0481DAD4" w14:textId="77777777" w:rsidR="005E16AD" w:rsidRDefault="00000000">
      <w:pPr>
        <w:pStyle w:val="3"/>
        <w:spacing w:before="119"/>
        <w:ind w:right="207"/>
        <w:rPr>
          <w:b w:val="0"/>
          <w:bCs w:val="0"/>
          <w:lang w:eastAsia="zh-CN"/>
        </w:rPr>
      </w:pPr>
      <w:r>
        <w:rPr>
          <w:rFonts w:ascii="Times New Roman" w:eastAsia="Times New Roman" w:hAnsi="Times New Roman" w:cs="Times New Roman"/>
          <w:lang w:eastAsia="zh-CN"/>
        </w:rPr>
        <w:t>17.</w:t>
      </w:r>
      <w:r>
        <w:rPr>
          <w:lang w:eastAsia="zh-CN"/>
        </w:rPr>
        <w:t>不可抗力</w:t>
      </w:r>
    </w:p>
    <w:p w14:paraId="04B4B8CE" w14:textId="77777777" w:rsidR="005E16AD" w:rsidRDefault="00000000">
      <w:pPr>
        <w:pStyle w:val="a3"/>
        <w:spacing w:before="59" w:line="319" w:lineRule="auto"/>
        <w:ind w:left="112" w:right="207" w:firstLine="420"/>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17.1   </w:t>
      </w:r>
      <w:r>
        <w:rPr>
          <w:spacing w:val="4"/>
          <w:lang w:eastAsia="zh-CN"/>
        </w:rPr>
        <w:t xml:space="preserve"> 签约双方任一方由于受诸如战争、严重火灾、洪水、台风、地震等不可抗力事故的影响而不</w:t>
      </w:r>
      <w:r>
        <w:rPr>
          <w:rFonts w:hint="eastAsia"/>
          <w:spacing w:val="4"/>
          <w:lang w:eastAsia="zh-CN"/>
        </w:rPr>
        <w:t>能执行合同、不能如期交货时，买方有权终止合同，也可以经协商顺延交货期，同时买方有权追索卖方的一切责任。</w:t>
      </w:r>
    </w:p>
    <w:p w14:paraId="24227CBF" w14:textId="77777777" w:rsidR="005E16AD" w:rsidRDefault="00000000">
      <w:pPr>
        <w:pStyle w:val="a3"/>
        <w:spacing w:before="21" w:line="312" w:lineRule="auto"/>
        <w:ind w:left="112" w:right="209" w:firstLine="631"/>
        <w:rPr>
          <w:lang w:eastAsia="zh-CN"/>
        </w:rPr>
      </w:pPr>
      <w:r>
        <w:rPr>
          <w:rFonts w:ascii="Times New Roman" w:eastAsia="Times New Roman" w:hAnsi="Times New Roman" w:cs="Times New Roman"/>
          <w:lang w:eastAsia="zh-CN"/>
        </w:rPr>
        <w:lastRenderedPageBreak/>
        <w:t>17.2</w:t>
      </w:r>
      <w:r>
        <w:rPr>
          <w:rFonts w:ascii="Times New Roman" w:eastAsia="Times New Roman" w:hAnsi="Times New Roman" w:cs="Times New Roman"/>
          <w:spacing w:val="-13"/>
          <w:lang w:eastAsia="zh-CN"/>
        </w:rPr>
        <w:t xml:space="preserve"> </w:t>
      </w:r>
      <w:r>
        <w:rPr>
          <w:lang w:eastAsia="zh-CN"/>
        </w:rPr>
        <w:t>受阻一方应在不可抗力事故发生后尽快用电报、传真或电传通知对方，并于事故发生后</w:t>
      </w:r>
      <w:r>
        <w:rPr>
          <w:spacing w:val="-65"/>
          <w:lang w:eastAsia="zh-CN"/>
        </w:rPr>
        <w:t xml:space="preserve"> </w:t>
      </w:r>
      <w:r>
        <w:rPr>
          <w:rFonts w:ascii="Times New Roman" w:eastAsia="Times New Roman" w:hAnsi="Times New Roman" w:cs="Times New Roman"/>
          <w:lang w:eastAsia="zh-CN"/>
        </w:rPr>
        <w:t>7</w:t>
      </w:r>
      <w:r>
        <w:rPr>
          <w:rFonts w:ascii="Times New Roman" w:eastAsia="Times New Roman" w:hAnsi="Times New Roman" w:cs="Times New Roman"/>
          <w:spacing w:val="-11"/>
          <w:lang w:eastAsia="zh-CN"/>
        </w:rPr>
        <w:t xml:space="preserve"> </w:t>
      </w:r>
      <w:r>
        <w:rPr>
          <w:lang w:eastAsia="zh-CN"/>
        </w:rPr>
        <w:t>天内</w:t>
      </w:r>
      <w:r>
        <w:rPr>
          <w:w w:val="99"/>
          <w:lang w:eastAsia="zh-CN"/>
        </w:rPr>
        <w:t xml:space="preserve"> </w:t>
      </w:r>
      <w:r>
        <w:rPr>
          <w:lang w:eastAsia="zh-CN"/>
        </w:rPr>
        <w:t>将有关当局出具的证明文件用特快专递或挂号信正式告知对方。</w:t>
      </w:r>
    </w:p>
    <w:p w14:paraId="5A1870EB" w14:textId="77777777" w:rsidR="005E16AD" w:rsidRDefault="00000000">
      <w:pPr>
        <w:pStyle w:val="3"/>
        <w:spacing w:before="125"/>
        <w:ind w:right="207"/>
        <w:rPr>
          <w:b w:val="0"/>
          <w:bCs w:val="0"/>
          <w:lang w:eastAsia="zh-CN"/>
        </w:rPr>
      </w:pPr>
      <w:r>
        <w:rPr>
          <w:rFonts w:ascii="Times New Roman" w:eastAsia="Times New Roman" w:hAnsi="Times New Roman" w:cs="Times New Roman"/>
          <w:lang w:eastAsia="zh-CN"/>
        </w:rPr>
        <w:t>18.</w:t>
      </w:r>
      <w:r>
        <w:rPr>
          <w:lang w:eastAsia="zh-CN"/>
        </w:rPr>
        <w:t>税费</w:t>
      </w:r>
    </w:p>
    <w:p w14:paraId="76B0D6C9" w14:textId="77777777" w:rsidR="005E16AD" w:rsidRDefault="00000000">
      <w:pPr>
        <w:pStyle w:val="a3"/>
        <w:spacing w:before="59"/>
        <w:ind w:left="744" w:right="207"/>
        <w:rPr>
          <w:lang w:eastAsia="zh-CN"/>
        </w:rPr>
      </w:pPr>
      <w:r>
        <w:rPr>
          <w:lang w:eastAsia="zh-CN"/>
        </w:rPr>
        <w:t>发生在中国境外的，与履行本合同的一切税费，应由卖方承担。</w:t>
      </w:r>
    </w:p>
    <w:p w14:paraId="792CE10A" w14:textId="77777777" w:rsidR="005E16AD" w:rsidRDefault="005E16AD">
      <w:pPr>
        <w:spacing w:before="8"/>
        <w:rPr>
          <w:rFonts w:ascii="宋体" w:eastAsia="宋体" w:hAnsi="宋体" w:cs="宋体"/>
          <w:sz w:val="14"/>
          <w:szCs w:val="14"/>
          <w:lang w:eastAsia="zh-CN"/>
        </w:rPr>
      </w:pPr>
    </w:p>
    <w:p w14:paraId="49C23EEF" w14:textId="77777777" w:rsidR="005E16AD" w:rsidRDefault="00000000">
      <w:pPr>
        <w:pStyle w:val="3"/>
        <w:numPr>
          <w:ilvl w:val="0"/>
          <w:numId w:val="2"/>
        </w:numPr>
        <w:spacing w:before="0" w:line="288" w:lineRule="auto"/>
        <w:ind w:left="744" w:right="7095" w:hanging="632"/>
        <w:rPr>
          <w:lang w:eastAsia="zh-CN"/>
        </w:rPr>
      </w:pPr>
      <w:r>
        <w:rPr>
          <w:lang w:eastAsia="zh-CN"/>
        </w:rPr>
        <w:t>履约保证金（如有）</w:t>
      </w:r>
    </w:p>
    <w:p w14:paraId="3BF52BDE" w14:textId="77777777" w:rsidR="005E16AD" w:rsidRDefault="00000000">
      <w:pPr>
        <w:pStyle w:val="3"/>
        <w:spacing w:before="0" w:line="288" w:lineRule="auto"/>
        <w:ind w:left="0" w:right="7095" w:firstLineChars="300" w:firstLine="628"/>
        <w:rPr>
          <w:rFonts w:cs="宋体"/>
          <w:b w:val="0"/>
          <w:bCs w:val="0"/>
          <w:lang w:eastAsia="zh-CN"/>
        </w:rPr>
      </w:pPr>
      <w:r>
        <w:rPr>
          <w:w w:val="99"/>
          <w:lang w:eastAsia="zh-CN"/>
        </w:rPr>
        <w:t xml:space="preserve"> </w:t>
      </w:r>
      <w:r>
        <w:rPr>
          <w:rFonts w:cs="宋体"/>
          <w:b w:val="0"/>
          <w:bCs w:val="0"/>
          <w:lang w:eastAsia="zh-CN"/>
        </w:rPr>
        <w:t>见</w:t>
      </w:r>
      <w:r>
        <w:rPr>
          <w:lang w:eastAsia="zh-CN"/>
        </w:rPr>
        <w:t>《合同特殊条款》</w:t>
      </w:r>
      <w:r>
        <w:rPr>
          <w:rFonts w:cs="宋体"/>
          <w:b w:val="0"/>
          <w:bCs w:val="0"/>
          <w:lang w:eastAsia="zh-CN"/>
        </w:rPr>
        <w:t>。</w:t>
      </w:r>
    </w:p>
    <w:p w14:paraId="47A0C3B5" w14:textId="77777777" w:rsidR="005E16AD" w:rsidRDefault="00000000">
      <w:pPr>
        <w:pStyle w:val="3"/>
        <w:spacing w:before="148"/>
        <w:ind w:right="207"/>
        <w:rPr>
          <w:b w:val="0"/>
          <w:bCs w:val="0"/>
          <w:lang w:eastAsia="zh-CN"/>
        </w:rPr>
      </w:pPr>
      <w:r>
        <w:rPr>
          <w:rFonts w:ascii="Times New Roman" w:eastAsia="Times New Roman" w:hAnsi="Times New Roman" w:cs="Times New Roman"/>
          <w:lang w:eastAsia="zh-CN"/>
        </w:rPr>
        <w:t>20.</w:t>
      </w:r>
      <w:r>
        <w:rPr>
          <w:lang w:eastAsia="zh-CN"/>
        </w:rPr>
        <w:t>仲裁</w:t>
      </w:r>
    </w:p>
    <w:p w14:paraId="7D80CB58" w14:textId="77777777" w:rsidR="005E16AD" w:rsidRDefault="00000000">
      <w:pPr>
        <w:pStyle w:val="a3"/>
        <w:spacing w:before="59" w:line="307" w:lineRule="auto"/>
        <w:ind w:left="112" w:right="202" w:firstLine="631"/>
        <w:rPr>
          <w:lang w:eastAsia="zh-CN"/>
        </w:rPr>
      </w:pPr>
      <w:r>
        <w:rPr>
          <w:rFonts w:ascii="Times New Roman" w:eastAsia="Times New Roman" w:hAnsi="Times New Roman" w:cs="Times New Roman"/>
          <w:lang w:eastAsia="zh-CN"/>
        </w:rPr>
        <w:t>20.1</w:t>
      </w:r>
      <w:r>
        <w:rPr>
          <w:rFonts w:ascii="Times New Roman" w:eastAsia="Times New Roman" w:hAnsi="Times New Roman" w:cs="Times New Roman"/>
          <w:spacing w:val="-29"/>
          <w:lang w:eastAsia="zh-CN"/>
        </w:rPr>
        <w:t xml:space="preserve"> </w:t>
      </w:r>
      <w:r>
        <w:rPr>
          <w:lang w:eastAsia="zh-CN"/>
        </w:rPr>
        <w:t>在执行本合同中发生的或与本合同有关的争端，双方应通过友好协商解决，经协商不能达成协</w:t>
      </w:r>
      <w:r>
        <w:rPr>
          <w:w w:val="99"/>
          <w:lang w:eastAsia="zh-CN"/>
        </w:rPr>
        <w:t xml:space="preserve"> </w:t>
      </w:r>
      <w:r>
        <w:rPr>
          <w:lang w:eastAsia="zh-CN"/>
        </w:rPr>
        <w:t>议时，应提交</w:t>
      </w:r>
      <w:r>
        <w:rPr>
          <w:u w:val="single" w:color="000000"/>
          <w:lang w:eastAsia="zh-CN"/>
        </w:rPr>
        <w:t>铜陵</w:t>
      </w:r>
      <w:r>
        <w:rPr>
          <w:lang w:eastAsia="zh-CN"/>
        </w:rPr>
        <w:t>仲裁委员会仲裁。</w:t>
      </w:r>
    </w:p>
    <w:p w14:paraId="5105F1F1" w14:textId="77777777" w:rsidR="005E16AD" w:rsidRDefault="00000000">
      <w:pPr>
        <w:pStyle w:val="a3"/>
        <w:spacing w:before="43"/>
        <w:ind w:left="744" w:right="207"/>
        <w:rPr>
          <w:lang w:eastAsia="zh-CN"/>
        </w:rPr>
      </w:pPr>
      <w:r>
        <w:rPr>
          <w:rFonts w:ascii="Times New Roman" w:eastAsia="Times New Roman" w:hAnsi="Times New Roman" w:cs="Times New Roman"/>
          <w:lang w:eastAsia="zh-CN"/>
        </w:rPr>
        <w:t>20.2</w:t>
      </w:r>
      <w:r>
        <w:rPr>
          <w:rFonts w:ascii="Times New Roman" w:eastAsia="Times New Roman" w:hAnsi="Times New Roman" w:cs="Times New Roman"/>
          <w:spacing w:val="-15"/>
          <w:lang w:eastAsia="zh-CN"/>
        </w:rPr>
        <w:t xml:space="preserve"> </w:t>
      </w:r>
      <w:r>
        <w:rPr>
          <w:lang w:eastAsia="zh-CN"/>
        </w:rPr>
        <w:t>合同争端的仲裁应由仲裁委员会根据其仲裁程序和规则进行。</w:t>
      </w:r>
    </w:p>
    <w:p w14:paraId="6C1F97DE" w14:textId="77777777" w:rsidR="005E16AD" w:rsidRDefault="00000000">
      <w:pPr>
        <w:pStyle w:val="a3"/>
        <w:spacing w:before="81"/>
        <w:ind w:left="744" w:right="207"/>
        <w:rPr>
          <w:lang w:eastAsia="zh-CN"/>
        </w:rPr>
      </w:pPr>
      <w:r>
        <w:rPr>
          <w:rFonts w:ascii="Times New Roman" w:eastAsia="Times New Roman" w:hAnsi="Times New Roman" w:cs="Times New Roman"/>
          <w:lang w:eastAsia="zh-CN"/>
        </w:rPr>
        <w:t>20.3</w:t>
      </w:r>
      <w:r>
        <w:rPr>
          <w:rFonts w:ascii="Times New Roman" w:eastAsia="Times New Roman" w:hAnsi="Times New Roman" w:cs="Times New Roman"/>
          <w:spacing w:val="-12"/>
          <w:lang w:eastAsia="zh-CN"/>
        </w:rPr>
        <w:t xml:space="preserve"> </w:t>
      </w:r>
      <w:r>
        <w:rPr>
          <w:lang w:eastAsia="zh-CN"/>
        </w:rPr>
        <w:t>仲裁裁决应为最终决定，并对双方具有约束力。</w:t>
      </w:r>
    </w:p>
    <w:p w14:paraId="13122061" w14:textId="77777777" w:rsidR="005E16AD" w:rsidRDefault="00000000">
      <w:pPr>
        <w:pStyle w:val="a3"/>
        <w:ind w:left="744" w:right="207"/>
        <w:rPr>
          <w:lang w:eastAsia="zh-CN"/>
        </w:rPr>
      </w:pPr>
      <w:r>
        <w:rPr>
          <w:rFonts w:ascii="Times New Roman" w:eastAsia="Times New Roman" w:hAnsi="Times New Roman" w:cs="Times New Roman"/>
          <w:lang w:eastAsia="zh-CN"/>
        </w:rPr>
        <w:t>20.4</w:t>
      </w:r>
      <w:r>
        <w:rPr>
          <w:rFonts w:ascii="Times New Roman" w:eastAsia="Times New Roman" w:hAnsi="Times New Roman" w:cs="Times New Roman"/>
          <w:spacing w:val="-12"/>
          <w:lang w:eastAsia="zh-CN"/>
        </w:rPr>
        <w:t xml:space="preserve"> </w:t>
      </w:r>
      <w:r>
        <w:rPr>
          <w:lang w:eastAsia="zh-CN"/>
        </w:rPr>
        <w:t>除另有规定外，仲裁费应由败诉方负担。</w:t>
      </w:r>
    </w:p>
    <w:p w14:paraId="3970DF1D" w14:textId="77777777" w:rsidR="005E16AD" w:rsidRDefault="00000000">
      <w:pPr>
        <w:pStyle w:val="a3"/>
        <w:spacing w:before="86"/>
        <w:ind w:left="744" w:right="207"/>
        <w:rPr>
          <w:lang w:eastAsia="zh-CN"/>
        </w:rPr>
      </w:pPr>
      <w:r>
        <w:rPr>
          <w:rFonts w:ascii="Times New Roman" w:eastAsia="Times New Roman" w:hAnsi="Times New Roman" w:cs="Times New Roman"/>
          <w:lang w:eastAsia="zh-CN"/>
        </w:rPr>
        <w:t>20.5</w:t>
      </w:r>
      <w:r>
        <w:rPr>
          <w:rFonts w:ascii="Times New Roman" w:eastAsia="Times New Roman" w:hAnsi="Times New Roman" w:cs="Times New Roman"/>
          <w:spacing w:val="-17"/>
          <w:lang w:eastAsia="zh-CN"/>
        </w:rPr>
        <w:t xml:space="preserve"> </w:t>
      </w:r>
      <w:r>
        <w:rPr>
          <w:lang w:eastAsia="zh-CN"/>
        </w:rPr>
        <w:t>在仲裁期间，除正在进行仲裁部分外，合同其它部分继续执行。</w:t>
      </w:r>
    </w:p>
    <w:p w14:paraId="3A2C2604" w14:textId="77777777" w:rsidR="005E16AD" w:rsidRDefault="00000000">
      <w:pPr>
        <w:pStyle w:val="3"/>
        <w:spacing w:before="172"/>
        <w:ind w:right="207"/>
        <w:rPr>
          <w:b w:val="0"/>
          <w:bCs w:val="0"/>
          <w:lang w:eastAsia="zh-CN"/>
        </w:rPr>
      </w:pPr>
      <w:r>
        <w:rPr>
          <w:rFonts w:ascii="Times New Roman" w:eastAsia="Times New Roman" w:hAnsi="Times New Roman" w:cs="Times New Roman"/>
          <w:lang w:eastAsia="zh-CN"/>
        </w:rPr>
        <w:t>21.</w:t>
      </w:r>
      <w:r>
        <w:rPr>
          <w:lang w:eastAsia="zh-CN"/>
        </w:rPr>
        <w:t>违约终止合同</w:t>
      </w:r>
    </w:p>
    <w:p w14:paraId="4ABB300F" w14:textId="77777777" w:rsidR="005E16AD" w:rsidRDefault="00000000">
      <w:pPr>
        <w:pStyle w:val="a3"/>
        <w:spacing w:before="59" w:line="319" w:lineRule="auto"/>
        <w:ind w:left="112" w:right="105" w:firstLine="631"/>
        <w:rPr>
          <w:lang w:eastAsia="zh-CN"/>
        </w:rPr>
      </w:pPr>
      <w:r>
        <w:rPr>
          <w:rFonts w:ascii="Times New Roman" w:eastAsia="Times New Roman" w:hAnsi="Times New Roman" w:cs="Times New Roman"/>
          <w:lang w:eastAsia="zh-CN"/>
        </w:rPr>
        <w:t xml:space="preserve">21.1 </w:t>
      </w:r>
      <w:r>
        <w:rPr>
          <w:lang w:eastAsia="zh-CN"/>
        </w:rPr>
        <w:t>在补救违约而采取的任何其他措施未能实现的情况下，即在卖方收到买方发出的违约通知后</w:t>
      </w:r>
      <w:r>
        <w:rPr>
          <w:spacing w:val="-62"/>
          <w:lang w:eastAsia="zh-CN"/>
        </w:rPr>
        <w:t xml:space="preserve"> </w:t>
      </w:r>
      <w:r>
        <w:rPr>
          <w:rFonts w:ascii="Times New Roman" w:eastAsia="Times New Roman" w:hAnsi="Times New Roman" w:cs="Times New Roman"/>
          <w:lang w:eastAsia="zh-CN"/>
        </w:rPr>
        <w:t>7</w:t>
      </w:r>
      <w:r>
        <w:rPr>
          <w:rFonts w:ascii="Times New Roman" w:eastAsia="Times New Roman" w:hAnsi="Times New Roman" w:cs="Times New Roman"/>
          <w:w w:val="99"/>
          <w:lang w:eastAsia="zh-CN"/>
        </w:rPr>
        <w:t xml:space="preserve"> </w:t>
      </w:r>
      <w:r>
        <w:rPr>
          <w:spacing w:val="-3"/>
          <w:lang w:eastAsia="zh-CN"/>
        </w:rPr>
        <w:t>天内（或经买方书面确认的更长时间内）仍未纠正其下述任何一种违约，买方可向卖方发出书面违约通知，</w:t>
      </w:r>
      <w:r>
        <w:rPr>
          <w:w w:val="99"/>
          <w:lang w:eastAsia="zh-CN"/>
        </w:rPr>
        <w:t xml:space="preserve"> </w:t>
      </w:r>
      <w:r>
        <w:rPr>
          <w:lang w:eastAsia="zh-CN"/>
        </w:rPr>
        <w:t>终止全部或部分合同：</w:t>
      </w:r>
    </w:p>
    <w:p w14:paraId="0A2F89AB" w14:textId="77777777" w:rsidR="005E16AD" w:rsidRDefault="00000000">
      <w:pPr>
        <w:pStyle w:val="a3"/>
        <w:spacing w:before="30"/>
        <w:ind w:left="744" w:right="207"/>
        <w:rPr>
          <w:lang w:eastAsia="zh-CN"/>
        </w:rPr>
      </w:pPr>
      <w:r>
        <w:rPr>
          <w:lang w:eastAsia="zh-CN"/>
        </w:rPr>
        <w:t>（</w:t>
      </w:r>
      <w:r>
        <w:rPr>
          <w:rFonts w:ascii="Times New Roman" w:eastAsia="Times New Roman" w:hAnsi="Times New Roman" w:cs="Times New Roman"/>
          <w:lang w:eastAsia="zh-CN"/>
        </w:rPr>
        <w:t>1</w:t>
      </w:r>
      <w:r>
        <w:rPr>
          <w:lang w:eastAsia="zh-CN"/>
        </w:rPr>
        <w:t>）如果卖方未能在合同规定的期限内或买方准许的任何延期内交付部分或全部货物。</w:t>
      </w:r>
    </w:p>
    <w:p w14:paraId="5CC10CE8" w14:textId="77777777" w:rsidR="005E16AD" w:rsidRDefault="00000000">
      <w:pPr>
        <w:pStyle w:val="a3"/>
        <w:ind w:left="744" w:right="207"/>
        <w:rPr>
          <w:lang w:eastAsia="zh-CN"/>
        </w:rPr>
      </w:pPr>
      <w:r>
        <w:rPr>
          <w:lang w:eastAsia="zh-CN"/>
        </w:rPr>
        <w:t>（</w:t>
      </w:r>
      <w:r>
        <w:rPr>
          <w:rFonts w:ascii="Times New Roman" w:eastAsia="Times New Roman" w:hAnsi="Times New Roman" w:cs="Times New Roman"/>
          <w:lang w:eastAsia="zh-CN"/>
        </w:rPr>
        <w:t>2</w:t>
      </w:r>
      <w:r>
        <w:rPr>
          <w:lang w:eastAsia="zh-CN"/>
        </w:rPr>
        <w:t>）卖方未能履行合同项下的任何其它义务。</w:t>
      </w:r>
    </w:p>
    <w:p w14:paraId="75190B6D" w14:textId="77777777" w:rsidR="005E16AD" w:rsidRDefault="00000000">
      <w:pPr>
        <w:pStyle w:val="a3"/>
        <w:spacing w:line="309" w:lineRule="auto"/>
        <w:ind w:left="112" w:right="105" w:firstLine="631"/>
        <w:rPr>
          <w:lang w:eastAsia="zh-CN"/>
        </w:rPr>
      </w:pPr>
      <w:r>
        <w:rPr>
          <w:rFonts w:ascii="Times New Roman" w:eastAsia="Times New Roman" w:hAnsi="Times New Roman" w:cs="Times New Roman"/>
          <w:lang w:eastAsia="zh-CN"/>
        </w:rPr>
        <w:t>21.2</w:t>
      </w:r>
      <w:r>
        <w:rPr>
          <w:rFonts w:ascii="Times New Roman" w:eastAsia="Times New Roman" w:hAnsi="Times New Roman" w:cs="Times New Roman"/>
          <w:spacing w:val="-18"/>
          <w:lang w:eastAsia="zh-CN"/>
        </w:rPr>
        <w:t xml:space="preserve"> </w:t>
      </w:r>
      <w:r>
        <w:rPr>
          <w:lang w:eastAsia="zh-CN"/>
        </w:rPr>
        <w:t>一旦买方根据第</w:t>
      </w:r>
      <w:r>
        <w:rPr>
          <w:spacing w:val="-69"/>
          <w:lang w:eastAsia="zh-CN"/>
        </w:rPr>
        <w:t xml:space="preserve"> </w:t>
      </w:r>
      <w:r>
        <w:rPr>
          <w:rFonts w:ascii="Times New Roman" w:eastAsia="Times New Roman" w:hAnsi="Times New Roman" w:cs="Times New Roman"/>
          <w:lang w:eastAsia="zh-CN"/>
        </w:rPr>
        <w:t>21.1</w:t>
      </w:r>
      <w:r>
        <w:rPr>
          <w:rFonts w:ascii="Times New Roman" w:eastAsia="Times New Roman" w:hAnsi="Times New Roman" w:cs="Times New Roman"/>
          <w:spacing w:val="-17"/>
          <w:lang w:eastAsia="zh-CN"/>
        </w:rPr>
        <w:t xml:space="preserve"> </w:t>
      </w:r>
      <w:r>
        <w:rPr>
          <w:lang w:eastAsia="zh-CN"/>
        </w:rPr>
        <w:t>款终止部分或全部合同，买方可以按其认为适当的条件和方式采购</w:t>
      </w:r>
      <w:proofErr w:type="gramStart"/>
      <w:r>
        <w:rPr>
          <w:lang w:eastAsia="zh-CN"/>
        </w:rPr>
        <w:t>类似未</w:t>
      </w:r>
      <w:proofErr w:type="gramEnd"/>
      <w:r>
        <w:rPr>
          <w:w w:val="99"/>
          <w:lang w:eastAsia="zh-CN"/>
        </w:rPr>
        <w:t xml:space="preserve"> </w:t>
      </w:r>
      <w:r>
        <w:rPr>
          <w:spacing w:val="-3"/>
          <w:lang w:eastAsia="zh-CN"/>
        </w:rPr>
        <w:t>交付部分的货物。卖方应承担买方购买类似货物的额外费用。但是，卖方应继续履行合同中未终止的部分。</w:t>
      </w:r>
    </w:p>
    <w:p w14:paraId="5CD84B0F" w14:textId="77777777" w:rsidR="005E16AD" w:rsidRDefault="00000000">
      <w:pPr>
        <w:pStyle w:val="3"/>
        <w:spacing w:before="127"/>
        <w:ind w:right="207"/>
        <w:rPr>
          <w:b w:val="0"/>
          <w:bCs w:val="0"/>
          <w:lang w:eastAsia="zh-CN"/>
        </w:rPr>
      </w:pPr>
      <w:r>
        <w:rPr>
          <w:rFonts w:ascii="Times New Roman" w:eastAsia="Times New Roman" w:hAnsi="Times New Roman" w:cs="Times New Roman"/>
          <w:lang w:eastAsia="zh-CN"/>
        </w:rPr>
        <w:t>22.</w:t>
      </w:r>
      <w:r>
        <w:rPr>
          <w:lang w:eastAsia="zh-CN"/>
        </w:rPr>
        <w:t>破产终止合同</w:t>
      </w:r>
    </w:p>
    <w:p w14:paraId="70C45F07" w14:textId="77777777" w:rsidR="005E16AD" w:rsidRDefault="00000000">
      <w:pPr>
        <w:pStyle w:val="a3"/>
        <w:spacing w:before="59" w:line="309" w:lineRule="auto"/>
        <w:ind w:left="112" w:right="202" w:firstLine="631"/>
        <w:rPr>
          <w:lang w:eastAsia="zh-CN"/>
        </w:rPr>
      </w:pPr>
      <w:r>
        <w:rPr>
          <w:rFonts w:ascii="Times New Roman" w:eastAsia="Times New Roman" w:hAnsi="Times New Roman" w:cs="Times New Roman"/>
          <w:lang w:eastAsia="zh-CN"/>
        </w:rPr>
        <w:t>22.1</w:t>
      </w:r>
      <w:r>
        <w:rPr>
          <w:rFonts w:ascii="Times New Roman" w:eastAsia="Times New Roman" w:hAnsi="Times New Roman" w:cs="Times New Roman"/>
          <w:spacing w:val="-29"/>
          <w:lang w:eastAsia="zh-CN"/>
        </w:rPr>
        <w:t xml:space="preserve"> </w:t>
      </w:r>
      <w:r>
        <w:rPr>
          <w:lang w:eastAsia="zh-CN"/>
        </w:rPr>
        <w:t>当卖方破产或无清偿能力时，买方可在任何时候以书面形式通知卖方终止合同，该终止合同以</w:t>
      </w:r>
      <w:r>
        <w:rPr>
          <w:w w:val="99"/>
          <w:lang w:eastAsia="zh-CN"/>
        </w:rPr>
        <w:t xml:space="preserve"> </w:t>
      </w:r>
      <w:r>
        <w:rPr>
          <w:lang w:eastAsia="zh-CN"/>
        </w:rPr>
        <w:t>不损害或影响买方已采取或将采取补救措施的任何权利为条件。</w:t>
      </w:r>
    </w:p>
    <w:p w14:paraId="387E94EB" w14:textId="77777777" w:rsidR="005E16AD" w:rsidRDefault="00000000">
      <w:pPr>
        <w:pStyle w:val="3"/>
        <w:spacing w:before="130"/>
        <w:ind w:right="207"/>
        <w:rPr>
          <w:b w:val="0"/>
          <w:bCs w:val="0"/>
          <w:lang w:eastAsia="zh-CN"/>
        </w:rPr>
      </w:pPr>
      <w:r>
        <w:rPr>
          <w:rFonts w:ascii="Times New Roman" w:eastAsia="Times New Roman" w:hAnsi="Times New Roman" w:cs="Times New Roman"/>
          <w:lang w:eastAsia="zh-CN"/>
        </w:rPr>
        <w:t>23.</w:t>
      </w:r>
      <w:r>
        <w:rPr>
          <w:lang w:eastAsia="zh-CN"/>
        </w:rPr>
        <w:t>变更指示</w:t>
      </w:r>
    </w:p>
    <w:p w14:paraId="6B23BB22" w14:textId="77777777" w:rsidR="005E16AD" w:rsidRDefault="00000000">
      <w:pPr>
        <w:pStyle w:val="a3"/>
        <w:spacing w:before="59"/>
        <w:ind w:left="744" w:right="207"/>
        <w:rPr>
          <w:lang w:eastAsia="zh-CN"/>
        </w:rPr>
      </w:pPr>
      <w:r>
        <w:rPr>
          <w:rFonts w:ascii="Times New Roman" w:eastAsia="Times New Roman" w:hAnsi="Times New Roman" w:cs="Times New Roman"/>
          <w:lang w:eastAsia="zh-CN"/>
        </w:rPr>
        <w:t>23.1</w:t>
      </w:r>
      <w:r>
        <w:rPr>
          <w:rFonts w:ascii="Times New Roman" w:eastAsia="Times New Roman" w:hAnsi="Times New Roman" w:cs="Times New Roman"/>
          <w:spacing w:val="-20"/>
          <w:lang w:eastAsia="zh-CN"/>
        </w:rPr>
        <w:t xml:space="preserve"> </w:t>
      </w:r>
      <w:r>
        <w:rPr>
          <w:lang w:eastAsia="zh-CN"/>
        </w:rPr>
        <w:t>买方可以随时向卖方发出书面指示，在合同总体范围内对如下一点或几点提出变更：</w:t>
      </w:r>
    </w:p>
    <w:p w14:paraId="54CEF74B" w14:textId="77777777" w:rsidR="005E16AD" w:rsidRDefault="00000000">
      <w:pPr>
        <w:pStyle w:val="a3"/>
        <w:spacing w:before="81"/>
        <w:ind w:left="744" w:right="207"/>
        <w:rPr>
          <w:lang w:eastAsia="zh-CN"/>
        </w:rPr>
      </w:pPr>
      <w:r>
        <w:rPr>
          <w:lang w:eastAsia="zh-CN"/>
        </w:rPr>
        <w:t>（</w:t>
      </w:r>
      <w:r>
        <w:rPr>
          <w:rFonts w:ascii="Times New Roman" w:eastAsia="Times New Roman" w:hAnsi="Times New Roman" w:cs="Times New Roman"/>
          <w:lang w:eastAsia="zh-CN"/>
        </w:rPr>
        <w:t>1</w:t>
      </w:r>
      <w:r>
        <w:rPr>
          <w:lang w:eastAsia="zh-CN"/>
        </w:rPr>
        <w:t>）合同项下需为买方特殊制造的货物的图纸，设计或规格；</w:t>
      </w:r>
    </w:p>
    <w:p w14:paraId="22F1E079" w14:textId="77777777" w:rsidR="005E16AD" w:rsidRDefault="00000000">
      <w:pPr>
        <w:pStyle w:val="a3"/>
        <w:spacing w:before="86"/>
        <w:ind w:left="744" w:right="207"/>
        <w:rPr>
          <w:lang w:eastAsia="zh-CN"/>
        </w:rPr>
      </w:pPr>
      <w:r>
        <w:rPr>
          <w:lang w:eastAsia="zh-CN"/>
        </w:rPr>
        <w:t>（</w:t>
      </w:r>
      <w:r>
        <w:rPr>
          <w:rFonts w:ascii="Times New Roman" w:eastAsia="Times New Roman" w:hAnsi="Times New Roman" w:cs="Times New Roman"/>
          <w:lang w:eastAsia="zh-CN"/>
        </w:rPr>
        <w:t>2</w:t>
      </w:r>
      <w:r>
        <w:rPr>
          <w:lang w:eastAsia="zh-CN"/>
        </w:rPr>
        <w:t>）装运方式和包装方式；</w:t>
      </w:r>
    </w:p>
    <w:p w14:paraId="343D4ED6" w14:textId="77777777" w:rsidR="005E16AD" w:rsidRDefault="00000000">
      <w:pPr>
        <w:pStyle w:val="a3"/>
        <w:spacing w:before="81"/>
        <w:ind w:left="744" w:right="207"/>
        <w:rPr>
          <w:lang w:eastAsia="zh-CN"/>
        </w:rPr>
      </w:pPr>
      <w:r>
        <w:rPr>
          <w:lang w:eastAsia="zh-CN"/>
        </w:rPr>
        <w:t>（</w:t>
      </w:r>
      <w:r>
        <w:rPr>
          <w:rFonts w:ascii="Times New Roman" w:eastAsia="Times New Roman" w:hAnsi="Times New Roman" w:cs="Times New Roman"/>
          <w:lang w:eastAsia="zh-CN"/>
        </w:rPr>
        <w:t>3</w:t>
      </w:r>
      <w:r>
        <w:rPr>
          <w:lang w:eastAsia="zh-CN"/>
        </w:rPr>
        <w:t>）交货地点；</w:t>
      </w:r>
    </w:p>
    <w:p w14:paraId="2F062928" w14:textId="77777777" w:rsidR="005E16AD" w:rsidRDefault="00000000">
      <w:pPr>
        <w:pStyle w:val="a3"/>
        <w:spacing w:before="86"/>
        <w:ind w:left="744" w:right="207"/>
        <w:rPr>
          <w:lang w:eastAsia="zh-CN"/>
        </w:rPr>
      </w:pPr>
      <w:r>
        <w:rPr>
          <w:lang w:eastAsia="zh-CN"/>
        </w:rPr>
        <w:t>（</w:t>
      </w:r>
      <w:r>
        <w:rPr>
          <w:rFonts w:ascii="Times New Roman" w:eastAsia="Times New Roman" w:hAnsi="Times New Roman" w:cs="Times New Roman"/>
          <w:lang w:eastAsia="zh-CN"/>
        </w:rPr>
        <w:t>4</w:t>
      </w:r>
      <w:r>
        <w:rPr>
          <w:lang w:eastAsia="zh-CN"/>
        </w:rPr>
        <w:t>）卖方须提供的服务。</w:t>
      </w:r>
    </w:p>
    <w:p w14:paraId="1A65ACF7" w14:textId="77777777" w:rsidR="005E16AD" w:rsidRDefault="00000000">
      <w:pPr>
        <w:pStyle w:val="a3"/>
        <w:spacing w:before="81" w:line="312" w:lineRule="auto"/>
        <w:ind w:left="112" w:right="208" w:firstLineChars="300" w:firstLine="596"/>
        <w:rPr>
          <w:lang w:eastAsia="zh-CN"/>
        </w:rPr>
      </w:pPr>
      <w:r>
        <w:rPr>
          <w:rFonts w:ascii="Times New Roman" w:eastAsia="Times New Roman" w:hAnsi="Times New Roman" w:cs="Times New Roman"/>
          <w:w w:val="95"/>
          <w:lang w:eastAsia="zh-CN"/>
        </w:rPr>
        <w:t xml:space="preserve">23.2 </w:t>
      </w:r>
      <w:r>
        <w:rPr>
          <w:lang w:eastAsia="zh-CN"/>
        </w:rPr>
        <w:t xml:space="preserve"> 若上述变更导致卖方履行合同项下任何部分的费用或所需时间的增减，应对合同价格或交货进度进行合理的调整，同时相应地修改合同。卖方必须在接到买方的变更指示后</w:t>
      </w:r>
      <w:r>
        <w:rPr>
          <w:spacing w:val="-70"/>
          <w:lang w:eastAsia="zh-CN"/>
        </w:rPr>
        <w:t xml:space="preserve"> </w:t>
      </w:r>
      <w:r>
        <w:rPr>
          <w:rFonts w:ascii="Times New Roman" w:eastAsia="Times New Roman" w:hAnsi="Times New Roman" w:cs="Times New Roman"/>
          <w:lang w:eastAsia="zh-CN"/>
        </w:rPr>
        <w:t>7</w:t>
      </w:r>
      <w:r>
        <w:rPr>
          <w:rFonts w:ascii="Times New Roman" w:eastAsia="Times New Roman" w:hAnsi="Times New Roman" w:cs="Times New Roman"/>
          <w:spacing w:val="-17"/>
          <w:lang w:eastAsia="zh-CN"/>
        </w:rPr>
        <w:t xml:space="preserve"> </w:t>
      </w:r>
      <w:r>
        <w:rPr>
          <w:lang w:eastAsia="zh-CN"/>
        </w:rPr>
        <w:t>天内根据本款提出调整的</w:t>
      </w:r>
      <w:r>
        <w:rPr>
          <w:w w:val="99"/>
          <w:lang w:eastAsia="zh-CN"/>
        </w:rPr>
        <w:t xml:space="preserve"> </w:t>
      </w:r>
      <w:r>
        <w:rPr>
          <w:lang w:eastAsia="zh-CN"/>
        </w:rPr>
        <w:t>实施意见。</w:t>
      </w:r>
    </w:p>
    <w:p w14:paraId="49A93381" w14:textId="77777777" w:rsidR="005E16AD" w:rsidRDefault="005E16AD">
      <w:pPr>
        <w:spacing w:line="312" w:lineRule="auto"/>
        <w:rPr>
          <w:lang w:eastAsia="zh-CN"/>
        </w:rPr>
        <w:sectPr w:rsidR="005E16AD">
          <w:pgSz w:w="11910" w:h="16840"/>
          <w:pgMar w:top="1320" w:right="920" w:bottom="1160" w:left="1020" w:header="878" w:footer="978" w:gutter="0"/>
          <w:cols w:space="720"/>
        </w:sectPr>
      </w:pPr>
    </w:p>
    <w:p w14:paraId="7B29C968" w14:textId="77777777" w:rsidR="005E16AD" w:rsidRDefault="005E16AD">
      <w:pPr>
        <w:spacing w:before="4"/>
        <w:rPr>
          <w:rFonts w:ascii="宋体" w:eastAsia="宋体" w:hAnsi="宋体" w:cs="宋体"/>
          <w:sz w:val="14"/>
          <w:szCs w:val="14"/>
          <w:lang w:eastAsia="zh-CN"/>
        </w:rPr>
      </w:pPr>
    </w:p>
    <w:p w14:paraId="0D208A0E" w14:textId="77777777" w:rsidR="005E16AD" w:rsidRDefault="00000000">
      <w:pPr>
        <w:pStyle w:val="3"/>
        <w:spacing w:before="34"/>
        <w:ind w:right="207"/>
        <w:rPr>
          <w:b w:val="0"/>
          <w:bCs w:val="0"/>
          <w:lang w:eastAsia="zh-CN"/>
        </w:rPr>
      </w:pPr>
      <w:r>
        <w:rPr>
          <w:rFonts w:ascii="Times New Roman" w:eastAsia="Times New Roman" w:hAnsi="Times New Roman" w:cs="Times New Roman"/>
          <w:lang w:eastAsia="zh-CN"/>
        </w:rPr>
        <w:t>24.</w:t>
      </w:r>
      <w:r>
        <w:rPr>
          <w:lang w:eastAsia="zh-CN"/>
        </w:rPr>
        <w:t>合同修改</w:t>
      </w:r>
    </w:p>
    <w:p w14:paraId="345CE486" w14:textId="77777777" w:rsidR="005E16AD" w:rsidRDefault="00000000">
      <w:pPr>
        <w:pStyle w:val="a3"/>
        <w:spacing w:before="59"/>
        <w:ind w:left="744" w:right="207"/>
        <w:rPr>
          <w:lang w:eastAsia="zh-CN"/>
        </w:rPr>
      </w:pPr>
      <w:r>
        <w:rPr>
          <w:rFonts w:ascii="Times New Roman" w:eastAsia="Times New Roman" w:hAnsi="Times New Roman" w:cs="Times New Roman"/>
          <w:lang w:eastAsia="zh-CN"/>
        </w:rPr>
        <w:t>24.1</w:t>
      </w:r>
      <w:r>
        <w:rPr>
          <w:rFonts w:ascii="Times New Roman" w:eastAsia="Times New Roman" w:hAnsi="Times New Roman" w:cs="Times New Roman"/>
          <w:spacing w:val="-19"/>
          <w:lang w:eastAsia="zh-CN"/>
        </w:rPr>
        <w:t xml:space="preserve"> </w:t>
      </w:r>
      <w:r>
        <w:rPr>
          <w:lang w:eastAsia="zh-CN"/>
        </w:rPr>
        <w:t>对合同条款作任何改动或偏离，均须由买卖双方签署书面的合同修改书。</w:t>
      </w:r>
    </w:p>
    <w:p w14:paraId="6AB7AD50" w14:textId="77777777" w:rsidR="005E16AD" w:rsidRDefault="00000000">
      <w:pPr>
        <w:pStyle w:val="3"/>
        <w:spacing w:before="172"/>
        <w:ind w:right="207"/>
        <w:rPr>
          <w:b w:val="0"/>
          <w:bCs w:val="0"/>
          <w:lang w:eastAsia="zh-CN"/>
        </w:rPr>
      </w:pPr>
      <w:r>
        <w:rPr>
          <w:rFonts w:ascii="Times New Roman" w:eastAsia="Times New Roman" w:hAnsi="Times New Roman" w:cs="Times New Roman"/>
          <w:lang w:eastAsia="zh-CN"/>
        </w:rPr>
        <w:t>25.</w:t>
      </w:r>
      <w:r>
        <w:rPr>
          <w:lang w:eastAsia="zh-CN"/>
        </w:rPr>
        <w:t>转让与分包</w:t>
      </w:r>
    </w:p>
    <w:p w14:paraId="2380BE97" w14:textId="77777777" w:rsidR="005E16AD" w:rsidRDefault="00000000">
      <w:pPr>
        <w:pStyle w:val="a3"/>
        <w:spacing w:before="59" w:line="309" w:lineRule="auto"/>
        <w:ind w:left="112" w:right="200" w:firstLine="631"/>
        <w:rPr>
          <w:lang w:eastAsia="zh-CN"/>
        </w:rPr>
      </w:pPr>
      <w:r>
        <w:rPr>
          <w:rFonts w:ascii="Times New Roman" w:eastAsia="Times New Roman" w:hAnsi="Times New Roman" w:cs="Times New Roman"/>
          <w:lang w:eastAsia="zh-CN"/>
        </w:rPr>
        <w:t>25.1</w:t>
      </w:r>
      <w:r>
        <w:rPr>
          <w:rFonts w:ascii="Times New Roman" w:eastAsia="Times New Roman" w:hAnsi="Times New Roman" w:cs="Times New Roman"/>
          <w:spacing w:val="-27"/>
          <w:lang w:eastAsia="zh-CN"/>
        </w:rPr>
        <w:t xml:space="preserve"> </w:t>
      </w:r>
      <w:r>
        <w:rPr>
          <w:lang w:eastAsia="zh-CN"/>
        </w:rPr>
        <w:t>卖方应当按照合同约定履行义务，完成中标合同。卖方不得向他人转让中标合同，也不得将中</w:t>
      </w:r>
      <w:r>
        <w:rPr>
          <w:w w:val="99"/>
          <w:lang w:eastAsia="zh-CN"/>
        </w:rPr>
        <w:t xml:space="preserve"> </w:t>
      </w:r>
      <w:r>
        <w:rPr>
          <w:lang w:eastAsia="zh-CN"/>
        </w:rPr>
        <w:t>标合同肢解后分别向他人转让。</w:t>
      </w:r>
    </w:p>
    <w:p w14:paraId="1D1C693F" w14:textId="77777777" w:rsidR="005E16AD" w:rsidRDefault="00000000">
      <w:pPr>
        <w:pStyle w:val="a3"/>
        <w:spacing w:before="38"/>
        <w:ind w:left="744" w:right="207"/>
        <w:rPr>
          <w:lang w:eastAsia="zh-CN"/>
        </w:rPr>
      </w:pPr>
      <w:r>
        <w:rPr>
          <w:rFonts w:ascii="Times New Roman" w:eastAsia="Times New Roman" w:hAnsi="Times New Roman" w:cs="Times New Roman"/>
          <w:lang w:eastAsia="zh-CN"/>
        </w:rPr>
        <w:t>25.2</w:t>
      </w:r>
      <w:r>
        <w:rPr>
          <w:rFonts w:ascii="Times New Roman" w:eastAsia="Times New Roman" w:hAnsi="Times New Roman" w:cs="Times New Roman"/>
          <w:spacing w:val="-11"/>
          <w:lang w:eastAsia="zh-CN"/>
        </w:rPr>
        <w:t xml:space="preserve"> </w:t>
      </w:r>
      <w:r>
        <w:rPr>
          <w:lang w:eastAsia="zh-CN"/>
        </w:rPr>
        <w:t>卖方按照合同约定不得分包给他人。</w:t>
      </w:r>
    </w:p>
    <w:p w14:paraId="65FE46D0" w14:textId="77777777" w:rsidR="005E16AD" w:rsidRDefault="00000000">
      <w:pPr>
        <w:pStyle w:val="3"/>
        <w:ind w:right="207"/>
        <w:rPr>
          <w:b w:val="0"/>
          <w:bCs w:val="0"/>
          <w:lang w:eastAsia="zh-CN"/>
        </w:rPr>
      </w:pPr>
      <w:r>
        <w:rPr>
          <w:rFonts w:ascii="Times New Roman" w:eastAsia="Times New Roman" w:hAnsi="Times New Roman" w:cs="Times New Roman"/>
          <w:lang w:eastAsia="zh-CN"/>
        </w:rPr>
        <w:t>26.</w:t>
      </w:r>
      <w:r>
        <w:rPr>
          <w:lang w:eastAsia="zh-CN"/>
        </w:rPr>
        <w:t>适用法律</w:t>
      </w:r>
    </w:p>
    <w:p w14:paraId="66EF8ADA" w14:textId="77777777" w:rsidR="005E16AD" w:rsidRDefault="00000000">
      <w:pPr>
        <w:pStyle w:val="a3"/>
        <w:spacing w:before="57"/>
        <w:ind w:left="744" w:right="207"/>
        <w:rPr>
          <w:lang w:eastAsia="zh-CN"/>
        </w:rPr>
      </w:pPr>
      <w:r>
        <w:rPr>
          <w:rFonts w:ascii="Times New Roman" w:eastAsia="Times New Roman" w:hAnsi="Times New Roman" w:cs="Times New Roman"/>
          <w:lang w:eastAsia="zh-CN"/>
        </w:rPr>
        <w:t>26.1</w:t>
      </w:r>
      <w:r>
        <w:rPr>
          <w:rFonts w:ascii="Times New Roman" w:eastAsia="Times New Roman" w:hAnsi="Times New Roman" w:cs="Times New Roman"/>
          <w:spacing w:val="-10"/>
          <w:lang w:eastAsia="zh-CN"/>
        </w:rPr>
        <w:t xml:space="preserve"> </w:t>
      </w:r>
      <w:r>
        <w:rPr>
          <w:lang w:eastAsia="zh-CN"/>
        </w:rPr>
        <w:t>本合同按中华人民共和国的法律解释。</w:t>
      </w:r>
    </w:p>
    <w:p w14:paraId="0EAEBF9D" w14:textId="77777777" w:rsidR="005E16AD" w:rsidRDefault="00000000">
      <w:pPr>
        <w:pStyle w:val="3"/>
        <w:ind w:right="207"/>
        <w:rPr>
          <w:b w:val="0"/>
          <w:bCs w:val="0"/>
          <w:lang w:eastAsia="zh-CN"/>
        </w:rPr>
      </w:pPr>
      <w:r>
        <w:rPr>
          <w:rFonts w:ascii="Times New Roman" w:eastAsia="Times New Roman" w:hAnsi="Times New Roman" w:cs="Times New Roman"/>
          <w:lang w:eastAsia="zh-CN"/>
        </w:rPr>
        <w:t>27.</w:t>
      </w:r>
      <w:r>
        <w:rPr>
          <w:lang w:eastAsia="zh-CN"/>
        </w:rPr>
        <w:t>计量单位</w:t>
      </w:r>
    </w:p>
    <w:p w14:paraId="60F9AB85" w14:textId="77777777" w:rsidR="005E16AD" w:rsidRDefault="00000000">
      <w:pPr>
        <w:pStyle w:val="a3"/>
        <w:spacing w:before="59"/>
        <w:ind w:left="744" w:right="207"/>
        <w:rPr>
          <w:lang w:eastAsia="zh-CN"/>
        </w:rPr>
      </w:pPr>
      <w:r>
        <w:rPr>
          <w:rFonts w:ascii="Times New Roman" w:eastAsia="Times New Roman" w:hAnsi="Times New Roman" w:cs="Times New Roman"/>
          <w:lang w:eastAsia="zh-CN"/>
        </w:rPr>
        <w:t>27.1</w:t>
      </w:r>
      <w:r>
        <w:rPr>
          <w:rFonts w:ascii="Times New Roman" w:eastAsia="Times New Roman" w:hAnsi="Times New Roman" w:cs="Times New Roman"/>
          <w:spacing w:val="-18"/>
          <w:lang w:eastAsia="zh-CN"/>
        </w:rPr>
        <w:t xml:space="preserve"> </w:t>
      </w:r>
      <w:r>
        <w:rPr>
          <w:lang w:eastAsia="zh-CN"/>
        </w:rPr>
        <w:t>除技术规格中另有规定外，计量单位均使用中华人民共和国法定计量单位。</w:t>
      </w:r>
    </w:p>
    <w:p w14:paraId="65360413" w14:textId="77777777" w:rsidR="005E16AD" w:rsidRDefault="00000000">
      <w:pPr>
        <w:pStyle w:val="3"/>
        <w:spacing w:before="172"/>
        <w:ind w:right="207"/>
        <w:rPr>
          <w:b w:val="0"/>
          <w:bCs w:val="0"/>
          <w:lang w:eastAsia="zh-CN"/>
        </w:rPr>
      </w:pPr>
      <w:r>
        <w:rPr>
          <w:rFonts w:ascii="Times New Roman" w:eastAsia="Times New Roman" w:hAnsi="Times New Roman" w:cs="Times New Roman"/>
          <w:lang w:eastAsia="zh-CN"/>
        </w:rPr>
        <w:t>28.</w:t>
      </w:r>
      <w:r>
        <w:rPr>
          <w:lang w:eastAsia="zh-CN"/>
        </w:rPr>
        <w:t>通知</w:t>
      </w:r>
    </w:p>
    <w:p w14:paraId="64474948" w14:textId="77777777" w:rsidR="005E16AD" w:rsidRDefault="00000000">
      <w:pPr>
        <w:pStyle w:val="a3"/>
        <w:spacing w:before="59" w:line="309" w:lineRule="auto"/>
        <w:ind w:left="112" w:right="202" w:firstLine="631"/>
        <w:rPr>
          <w:lang w:eastAsia="zh-CN"/>
        </w:rPr>
      </w:pPr>
      <w:r>
        <w:rPr>
          <w:rFonts w:ascii="Times New Roman" w:eastAsia="Times New Roman" w:hAnsi="Times New Roman" w:cs="Times New Roman"/>
          <w:lang w:eastAsia="zh-CN"/>
        </w:rPr>
        <w:t>28.1</w:t>
      </w:r>
      <w:r>
        <w:rPr>
          <w:rFonts w:ascii="Times New Roman" w:eastAsia="Times New Roman" w:hAnsi="Times New Roman" w:cs="Times New Roman"/>
          <w:spacing w:val="-29"/>
          <w:lang w:eastAsia="zh-CN"/>
        </w:rPr>
        <w:t xml:space="preserve"> </w:t>
      </w:r>
      <w:r>
        <w:rPr>
          <w:lang w:eastAsia="zh-CN"/>
        </w:rPr>
        <w:t>本合同任何一方给另一方的通知都应以书面或传真的形式发送，而另一方应以书面或传真形式</w:t>
      </w:r>
      <w:r>
        <w:rPr>
          <w:w w:val="99"/>
          <w:lang w:eastAsia="zh-CN"/>
        </w:rPr>
        <w:t xml:space="preserve"> </w:t>
      </w:r>
      <w:r>
        <w:rPr>
          <w:lang w:eastAsia="zh-CN"/>
        </w:rPr>
        <w:t>回函确认。</w:t>
      </w:r>
    </w:p>
    <w:p w14:paraId="1DD33D14" w14:textId="77777777" w:rsidR="005E16AD" w:rsidRDefault="00000000">
      <w:pPr>
        <w:pStyle w:val="3"/>
        <w:spacing w:before="130"/>
        <w:ind w:right="207"/>
        <w:rPr>
          <w:b w:val="0"/>
          <w:bCs w:val="0"/>
          <w:lang w:eastAsia="zh-CN"/>
        </w:rPr>
      </w:pPr>
      <w:r>
        <w:rPr>
          <w:rFonts w:ascii="Times New Roman" w:eastAsia="Times New Roman" w:hAnsi="Times New Roman" w:cs="Times New Roman"/>
          <w:lang w:eastAsia="zh-CN"/>
        </w:rPr>
        <w:t>29.</w:t>
      </w:r>
      <w:r>
        <w:rPr>
          <w:lang w:eastAsia="zh-CN"/>
        </w:rPr>
        <w:t>合同文件及资料的使用</w:t>
      </w:r>
    </w:p>
    <w:p w14:paraId="4BDAEDA6" w14:textId="77777777" w:rsidR="005E16AD" w:rsidRDefault="00000000">
      <w:pPr>
        <w:pStyle w:val="a3"/>
        <w:spacing w:before="59" w:line="316" w:lineRule="auto"/>
        <w:ind w:left="112" w:right="104" w:firstLine="631"/>
        <w:rPr>
          <w:lang w:eastAsia="zh-CN"/>
        </w:rPr>
      </w:pPr>
      <w:r>
        <w:rPr>
          <w:rFonts w:ascii="Times New Roman" w:eastAsia="Times New Roman" w:hAnsi="Times New Roman" w:cs="Times New Roman"/>
          <w:lang w:eastAsia="zh-CN"/>
        </w:rPr>
        <w:t>29.1</w:t>
      </w:r>
      <w:r>
        <w:rPr>
          <w:rFonts w:ascii="Times New Roman" w:eastAsia="Times New Roman" w:hAnsi="Times New Roman" w:cs="Times New Roman"/>
          <w:spacing w:val="-15"/>
          <w:lang w:eastAsia="zh-CN"/>
        </w:rPr>
        <w:t xml:space="preserve"> </w:t>
      </w:r>
      <w:r>
        <w:rPr>
          <w:spacing w:val="-3"/>
          <w:lang w:eastAsia="zh-CN"/>
        </w:rPr>
        <w:t>除了卖方为执行合同所雇人员外，在未经买方同意的情况下，卖方不得将合同、合同中的规定、</w:t>
      </w:r>
      <w:r>
        <w:rPr>
          <w:w w:val="99"/>
          <w:lang w:eastAsia="zh-CN"/>
        </w:rPr>
        <w:t xml:space="preserve"> </w:t>
      </w:r>
      <w:r>
        <w:rPr>
          <w:lang w:eastAsia="zh-CN"/>
        </w:rPr>
        <w:t>有关规格、计划、图纸、式样、样本或买方为上述内容向卖方提供的资料透露给任何人。卖方须在对外保</w:t>
      </w:r>
      <w:r>
        <w:rPr>
          <w:w w:val="99"/>
          <w:lang w:eastAsia="zh-CN"/>
        </w:rPr>
        <w:t xml:space="preserve"> </w:t>
      </w:r>
      <w:r>
        <w:rPr>
          <w:lang w:eastAsia="zh-CN"/>
        </w:rPr>
        <w:t>密的前提下，对其雇用人员提供有关情况，所提供的情况仅限于执行合同必不可少的范围内。</w:t>
      </w:r>
    </w:p>
    <w:p w14:paraId="28DBDACA" w14:textId="77777777" w:rsidR="005E16AD" w:rsidRDefault="00000000">
      <w:pPr>
        <w:pStyle w:val="a3"/>
        <w:spacing w:before="35" w:line="307" w:lineRule="auto"/>
        <w:ind w:left="112" w:right="199" w:firstLine="631"/>
        <w:rPr>
          <w:lang w:eastAsia="zh-CN"/>
        </w:rPr>
      </w:pPr>
      <w:r>
        <w:rPr>
          <w:rFonts w:ascii="Times New Roman" w:eastAsia="Times New Roman" w:hAnsi="Times New Roman" w:cs="Times New Roman"/>
          <w:lang w:eastAsia="zh-CN"/>
        </w:rPr>
        <w:t>29.2</w:t>
      </w:r>
      <w:r>
        <w:rPr>
          <w:rFonts w:ascii="Times New Roman" w:eastAsia="Times New Roman" w:hAnsi="Times New Roman" w:cs="Times New Roman"/>
          <w:spacing w:val="-27"/>
          <w:lang w:eastAsia="zh-CN"/>
        </w:rPr>
        <w:t xml:space="preserve"> </w:t>
      </w:r>
      <w:r>
        <w:rPr>
          <w:lang w:eastAsia="zh-CN"/>
        </w:rPr>
        <w:t>除非执行合同需要，在事先未得到买方同意的情况下，卖方不得使用第</w:t>
      </w:r>
      <w:r>
        <w:rPr>
          <w:spacing w:val="-78"/>
          <w:lang w:eastAsia="zh-CN"/>
        </w:rPr>
        <w:t xml:space="preserve"> </w:t>
      </w:r>
      <w:r>
        <w:rPr>
          <w:rFonts w:ascii="Times New Roman" w:eastAsia="Times New Roman" w:hAnsi="Times New Roman" w:cs="Times New Roman"/>
          <w:lang w:eastAsia="zh-CN"/>
        </w:rPr>
        <w:t>29.1</w:t>
      </w:r>
      <w:r>
        <w:rPr>
          <w:rFonts w:ascii="Times New Roman" w:eastAsia="Times New Roman" w:hAnsi="Times New Roman" w:cs="Times New Roman"/>
          <w:spacing w:val="-26"/>
          <w:lang w:eastAsia="zh-CN"/>
        </w:rPr>
        <w:t xml:space="preserve"> </w:t>
      </w:r>
      <w:r>
        <w:rPr>
          <w:lang w:eastAsia="zh-CN"/>
        </w:rPr>
        <w:t>款中所列的任何文</w:t>
      </w:r>
      <w:r>
        <w:rPr>
          <w:w w:val="99"/>
          <w:lang w:eastAsia="zh-CN"/>
        </w:rPr>
        <w:t xml:space="preserve"> </w:t>
      </w:r>
      <w:r>
        <w:rPr>
          <w:lang w:eastAsia="zh-CN"/>
        </w:rPr>
        <w:t>件和资料。</w:t>
      </w:r>
    </w:p>
    <w:p w14:paraId="156536ED" w14:textId="77777777" w:rsidR="005E16AD" w:rsidRDefault="00000000">
      <w:pPr>
        <w:pStyle w:val="a3"/>
        <w:spacing w:before="43" w:line="307" w:lineRule="auto"/>
        <w:ind w:left="112" w:right="203" w:firstLine="631"/>
        <w:rPr>
          <w:lang w:eastAsia="zh-CN"/>
        </w:rPr>
      </w:pPr>
      <w:r>
        <w:rPr>
          <w:rFonts w:ascii="Times New Roman" w:eastAsia="Times New Roman" w:hAnsi="Times New Roman" w:cs="Times New Roman"/>
          <w:lang w:eastAsia="zh-CN"/>
        </w:rPr>
        <w:t xml:space="preserve">29.3 </w:t>
      </w:r>
      <w:r>
        <w:rPr>
          <w:lang w:eastAsia="zh-CN"/>
        </w:rPr>
        <w:t>除合同本身以外，</w:t>
      </w:r>
      <w:r>
        <w:rPr>
          <w:rFonts w:ascii="Times New Roman" w:eastAsia="Times New Roman" w:hAnsi="Times New Roman" w:cs="Times New Roman"/>
          <w:lang w:eastAsia="zh-CN"/>
        </w:rPr>
        <w:t>29.1</w:t>
      </w:r>
      <w:r>
        <w:rPr>
          <w:rFonts w:ascii="Times New Roman" w:eastAsia="Times New Roman" w:hAnsi="Times New Roman" w:cs="Times New Roman"/>
          <w:spacing w:val="-30"/>
          <w:lang w:eastAsia="zh-CN"/>
        </w:rPr>
        <w:t xml:space="preserve"> </w:t>
      </w:r>
      <w:r>
        <w:rPr>
          <w:lang w:eastAsia="zh-CN"/>
        </w:rPr>
        <w:t>款列明的所有资料始终为买方的财产，若买方要求，卖方应于其合同义</w:t>
      </w:r>
      <w:r>
        <w:rPr>
          <w:w w:val="99"/>
          <w:lang w:eastAsia="zh-CN"/>
        </w:rPr>
        <w:t xml:space="preserve"> </w:t>
      </w:r>
      <w:proofErr w:type="gramStart"/>
      <w:r>
        <w:rPr>
          <w:lang w:eastAsia="zh-CN"/>
        </w:rPr>
        <w:t>务</w:t>
      </w:r>
      <w:proofErr w:type="gramEnd"/>
      <w:r>
        <w:rPr>
          <w:lang w:eastAsia="zh-CN"/>
        </w:rPr>
        <w:t>履行完毕以后将这些资料（包括所有副本）退还买方。</w:t>
      </w:r>
    </w:p>
    <w:p w14:paraId="66F8D6C5" w14:textId="77777777" w:rsidR="005E16AD" w:rsidRDefault="00000000">
      <w:pPr>
        <w:pStyle w:val="3"/>
        <w:spacing w:before="132"/>
        <w:ind w:left="218" w:right="207"/>
        <w:rPr>
          <w:b w:val="0"/>
          <w:bCs w:val="0"/>
          <w:lang w:eastAsia="zh-CN"/>
        </w:rPr>
      </w:pPr>
      <w:r>
        <w:rPr>
          <w:rFonts w:ascii="Times New Roman" w:eastAsia="Times New Roman" w:hAnsi="Times New Roman" w:cs="Times New Roman"/>
          <w:lang w:eastAsia="zh-CN"/>
        </w:rPr>
        <w:t>30.</w:t>
      </w:r>
      <w:r>
        <w:rPr>
          <w:lang w:eastAsia="zh-CN"/>
        </w:rPr>
        <w:t>合同生效及其他</w:t>
      </w:r>
    </w:p>
    <w:p w14:paraId="73543801" w14:textId="77777777" w:rsidR="005E16AD" w:rsidRDefault="00000000">
      <w:pPr>
        <w:pStyle w:val="a3"/>
        <w:spacing w:before="59" w:line="309" w:lineRule="auto"/>
        <w:ind w:left="112" w:right="104" w:firstLine="631"/>
        <w:rPr>
          <w:lang w:eastAsia="zh-CN"/>
        </w:rPr>
      </w:pPr>
      <w:r>
        <w:rPr>
          <w:rFonts w:ascii="Times New Roman" w:eastAsia="Times New Roman" w:hAnsi="Times New Roman" w:cs="Times New Roman"/>
          <w:lang w:eastAsia="zh-CN"/>
        </w:rPr>
        <w:t>30.1</w:t>
      </w:r>
      <w:r>
        <w:rPr>
          <w:rFonts w:ascii="Times New Roman" w:eastAsia="Times New Roman" w:hAnsi="Times New Roman" w:cs="Times New Roman"/>
          <w:spacing w:val="-15"/>
          <w:lang w:eastAsia="zh-CN"/>
        </w:rPr>
        <w:t xml:space="preserve"> </w:t>
      </w:r>
      <w:r>
        <w:rPr>
          <w:spacing w:val="-3"/>
          <w:lang w:eastAsia="zh-CN"/>
        </w:rPr>
        <w:t>除非另有说明，本合同经双方法定代表人或由法定代表人授权的全权代表签字、并加盖公章后，</w:t>
      </w:r>
      <w:r>
        <w:rPr>
          <w:w w:val="99"/>
          <w:lang w:eastAsia="zh-CN"/>
        </w:rPr>
        <w:t xml:space="preserve"> </w:t>
      </w:r>
      <w:r>
        <w:rPr>
          <w:lang w:eastAsia="zh-CN"/>
        </w:rPr>
        <w:t>同时买方收到卖方提交的履约保证金后生效。</w:t>
      </w:r>
    </w:p>
    <w:p w14:paraId="00F5628C" w14:textId="77777777" w:rsidR="005E16AD" w:rsidRDefault="00000000">
      <w:pPr>
        <w:pStyle w:val="a3"/>
        <w:spacing w:before="38" w:line="309" w:lineRule="auto"/>
        <w:ind w:left="112" w:right="200" w:firstLine="631"/>
        <w:rPr>
          <w:lang w:eastAsia="zh-CN"/>
        </w:rPr>
      </w:pPr>
      <w:r>
        <w:rPr>
          <w:rFonts w:ascii="Times New Roman" w:eastAsia="Times New Roman" w:hAnsi="Times New Roman" w:cs="Times New Roman"/>
          <w:lang w:eastAsia="zh-CN"/>
        </w:rPr>
        <w:t>30.2</w:t>
      </w:r>
      <w:r>
        <w:rPr>
          <w:rFonts w:ascii="Times New Roman" w:eastAsia="Times New Roman" w:hAnsi="Times New Roman" w:cs="Times New Roman"/>
          <w:spacing w:val="-27"/>
          <w:lang w:eastAsia="zh-CN"/>
        </w:rPr>
        <w:t xml:space="preserve"> </w:t>
      </w:r>
      <w:r>
        <w:rPr>
          <w:lang w:eastAsia="zh-CN"/>
        </w:rPr>
        <w:t>卖方须按技术规格中的规定，向买方提供与合同项下货物有关的现场指导安装、调试、技术服</w:t>
      </w:r>
      <w:r>
        <w:rPr>
          <w:w w:val="99"/>
          <w:lang w:eastAsia="zh-CN"/>
        </w:rPr>
        <w:t xml:space="preserve"> </w:t>
      </w:r>
      <w:proofErr w:type="gramStart"/>
      <w:r>
        <w:rPr>
          <w:lang w:eastAsia="zh-CN"/>
        </w:rPr>
        <w:t>务</w:t>
      </w:r>
      <w:proofErr w:type="gramEnd"/>
      <w:r>
        <w:rPr>
          <w:lang w:eastAsia="zh-CN"/>
        </w:rPr>
        <w:t>、培训等其他相关伴随服务见</w:t>
      </w:r>
      <w:r>
        <w:rPr>
          <w:rFonts w:ascii="Times New Roman" w:eastAsia="Times New Roman" w:hAnsi="Times New Roman" w:cs="Times New Roman"/>
          <w:lang w:eastAsia="zh-CN"/>
        </w:rPr>
        <w:t>“</w:t>
      </w:r>
      <w:r>
        <w:rPr>
          <w:lang w:eastAsia="zh-CN"/>
        </w:rPr>
        <w:t>合同条款及第五章供货范围和招标人、投标人双方义务</w:t>
      </w:r>
      <w:r>
        <w:rPr>
          <w:rFonts w:ascii="Times New Roman" w:eastAsia="Times New Roman" w:hAnsi="Times New Roman" w:cs="Times New Roman"/>
          <w:lang w:eastAsia="zh-CN"/>
        </w:rPr>
        <w:t>”</w:t>
      </w:r>
      <w:r>
        <w:rPr>
          <w:lang w:eastAsia="zh-CN"/>
        </w:rPr>
        <w:t>。</w:t>
      </w:r>
    </w:p>
    <w:p w14:paraId="60D242CA" w14:textId="77777777" w:rsidR="005E16AD" w:rsidRDefault="005E16AD">
      <w:pPr>
        <w:spacing w:line="309" w:lineRule="auto"/>
        <w:rPr>
          <w:lang w:eastAsia="zh-CN"/>
        </w:rPr>
        <w:sectPr w:rsidR="005E16AD">
          <w:pgSz w:w="11910" w:h="16840"/>
          <w:pgMar w:top="1320" w:right="920" w:bottom="1160" w:left="1020" w:header="878" w:footer="978" w:gutter="0"/>
          <w:cols w:space="720"/>
        </w:sectPr>
      </w:pPr>
    </w:p>
    <w:p w14:paraId="7D59267B" w14:textId="77777777" w:rsidR="005E16AD" w:rsidRDefault="00000000">
      <w:pPr>
        <w:pStyle w:val="a3"/>
        <w:tabs>
          <w:tab w:val="left" w:pos="4209"/>
        </w:tabs>
        <w:spacing w:before="78" w:line="302" w:lineRule="auto"/>
        <w:ind w:left="3971" w:right="2402"/>
        <w:jc w:val="both"/>
        <w:rPr>
          <w:spacing w:val="30"/>
          <w:w w:val="95"/>
          <w:lang w:eastAsia="zh-CN"/>
        </w:rPr>
      </w:pPr>
      <w:bookmarkStart w:id="8" w:name="二、合同特殊条款"/>
      <w:bookmarkEnd w:id="8"/>
      <w:r>
        <w:rPr>
          <w:rFonts w:cs="宋体" w:hint="eastAsia"/>
          <w:b/>
          <w:bCs/>
          <w:sz w:val="24"/>
          <w:szCs w:val="24"/>
          <w:lang w:eastAsia="zh-CN"/>
        </w:rPr>
        <w:lastRenderedPageBreak/>
        <w:t>二、</w:t>
      </w:r>
      <w:r>
        <w:rPr>
          <w:rFonts w:cs="宋体"/>
          <w:b/>
          <w:bCs/>
          <w:sz w:val="24"/>
          <w:szCs w:val="24"/>
          <w:lang w:eastAsia="zh-CN"/>
        </w:rPr>
        <w:t>合同特殊条款</w:t>
      </w:r>
      <w:r>
        <w:rPr>
          <w:rFonts w:cs="宋体"/>
          <w:b/>
          <w:bCs/>
          <w:w w:val="99"/>
          <w:sz w:val="24"/>
          <w:szCs w:val="24"/>
          <w:lang w:eastAsia="zh-CN"/>
        </w:rPr>
        <w:t xml:space="preserve"> </w:t>
      </w:r>
    </w:p>
    <w:p w14:paraId="602645F3" w14:textId="77777777" w:rsidR="005E16AD" w:rsidRDefault="00000000">
      <w:pPr>
        <w:pStyle w:val="a3"/>
        <w:spacing w:before="52"/>
        <w:ind w:left="532" w:right="2402"/>
        <w:rPr>
          <w:lang w:eastAsia="zh-CN"/>
        </w:rPr>
      </w:pPr>
      <w:r>
        <w:rPr>
          <w:lang w:eastAsia="zh-CN"/>
        </w:rPr>
        <w:t xml:space="preserve">如果合同的一般条款与合同的特殊条款不一致时，以合同的特殊条款为准。 </w:t>
      </w:r>
    </w:p>
    <w:p w14:paraId="3756727D" w14:textId="77777777" w:rsidR="005E16AD" w:rsidRDefault="00000000">
      <w:pPr>
        <w:pStyle w:val="a3"/>
        <w:tabs>
          <w:tab w:val="left" w:pos="4209"/>
        </w:tabs>
        <w:spacing w:before="78" w:line="302" w:lineRule="auto"/>
        <w:ind w:right="2402" w:firstLineChars="200" w:firstLine="420"/>
        <w:rPr>
          <w:lang w:eastAsia="zh-CN"/>
        </w:rPr>
      </w:pPr>
      <w:r>
        <w:rPr>
          <w:lang w:eastAsia="zh-CN"/>
        </w:rPr>
        <w:t>买方：</w:t>
      </w:r>
      <w:r>
        <w:rPr>
          <w:spacing w:val="-9"/>
          <w:lang w:eastAsia="zh-CN"/>
        </w:rPr>
        <w:t xml:space="preserve"> </w:t>
      </w:r>
      <w:r>
        <w:rPr>
          <w:rFonts w:ascii="Times New Roman" w:eastAsia="Times New Roman" w:hAnsi="Times New Roman" w:cs="Times New Roman"/>
          <w:spacing w:val="-9"/>
          <w:u w:val="single" w:color="000000"/>
          <w:lang w:eastAsia="zh-CN"/>
        </w:rPr>
        <w:t xml:space="preserve"> </w:t>
      </w:r>
      <w:r>
        <w:rPr>
          <w:u w:val="single" w:color="000000"/>
          <w:lang w:eastAsia="zh-CN"/>
        </w:rPr>
        <w:t>安徽铜峰电子股份有限公司</w:t>
      </w:r>
      <w:r>
        <w:rPr>
          <w:rFonts w:hint="eastAsia"/>
          <w:u w:val="single" w:color="000000"/>
          <w:lang w:eastAsia="zh-CN"/>
        </w:rPr>
        <w:t xml:space="preserve">    </w:t>
      </w:r>
      <w:r>
        <w:rPr>
          <w:u w:val="single" w:color="000000"/>
          <w:lang w:eastAsia="zh-CN"/>
        </w:rPr>
        <w:t>（又称</w:t>
      </w:r>
      <w:r>
        <w:rPr>
          <w:rFonts w:ascii="Times New Roman" w:eastAsia="Times New Roman" w:hAnsi="Times New Roman" w:cs="Times New Roman"/>
          <w:u w:val="single" w:color="000000"/>
          <w:lang w:eastAsia="zh-CN"/>
        </w:rPr>
        <w:t>“</w:t>
      </w:r>
      <w:r>
        <w:rPr>
          <w:u w:val="single" w:color="000000"/>
          <w:lang w:eastAsia="zh-CN"/>
        </w:rPr>
        <w:t>甲方</w:t>
      </w:r>
      <w:r>
        <w:rPr>
          <w:rFonts w:ascii="Times New Roman" w:eastAsia="Times New Roman" w:hAnsi="Times New Roman" w:cs="Times New Roman"/>
          <w:u w:val="single" w:color="000000"/>
          <w:lang w:eastAsia="zh-CN"/>
        </w:rPr>
        <w:t>”</w:t>
      </w:r>
      <w:r>
        <w:rPr>
          <w:u w:val="single" w:color="000000"/>
          <w:lang w:eastAsia="zh-CN"/>
        </w:rPr>
        <w:t>）</w:t>
      </w:r>
    </w:p>
    <w:p w14:paraId="0A72FEE1" w14:textId="77777777" w:rsidR="005E16AD" w:rsidRDefault="00000000">
      <w:pPr>
        <w:pStyle w:val="a3"/>
        <w:tabs>
          <w:tab w:val="left" w:pos="3472"/>
        </w:tabs>
        <w:spacing w:before="21"/>
        <w:ind w:right="2402" w:firstLineChars="200" w:firstLine="420"/>
        <w:rPr>
          <w:lang w:eastAsia="zh-CN"/>
        </w:rPr>
      </w:pPr>
      <w:r>
        <w:rPr>
          <w:lang w:eastAsia="zh-CN"/>
        </w:rPr>
        <w:t>卖方：</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hint="eastAsia"/>
          <w:u w:val="single" w:color="000000"/>
          <w:lang w:eastAsia="zh-CN"/>
        </w:rPr>
        <w:t xml:space="preserve">               </w:t>
      </w:r>
      <w:r>
        <w:rPr>
          <w:u w:val="single" w:color="000000"/>
          <w:lang w:eastAsia="zh-CN"/>
        </w:rPr>
        <w:t>（又称</w:t>
      </w:r>
      <w:r>
        <w:rPr>
          <w:rFonts w:ascii="Times New Roman" w:eastAsia="Times New Roman" w:hAnsi="Times New Roman" w:cs="Times New Roman"/>
          <w:u w:val="single" w:color="000000"/>
          <w:lang w:eastAsia="zh-CN"/>
        </w:rPr>
        <w:t>“</w:t>
      </w:r>
      <w:r>
        <w:rPr>
          <w:u w:val="single" w:color="000000"/>
          <w:lang w:eastAsia="zh-CN"/>
        </w:rPr>
        <w:t>乙方</w:t>
      </w:r>
      <w:r>
        <w:rPr>
          <w:rFonts w:ascii="Times New Roman" w:eastAsia="Times New Roman" w:hAnsi="Times New Roman" w:cs="Times New Roman"/>
          <w:u w:val="single" w:color="000000"/>
          <w:lang w:eastAsia="zh-CN"/>
        </w:rPr>
        <w:t>”</w:t>
      </w:r>
      <w:r>
        <w:rPr>
          <w:u w:val="single" w:color="000000"/>
          <w:lang w:eastAsia="zh-CN"/>
        </w:rPr>
        <w:t>）</w:t>
      </w:r>
    </w:p>
    <w:p w14:paraId="78A8AC91" w14:textId="77777777" w:rsidR="005E16AD" w:rsidRDefault="00000000">
      <w:pPr>
        <w:pStyle w:val="3"/>
        <w:spacing w:before="143"/>
        <w:ind w:right="2402"/>
        <w:rPr>
          <w:b w:val="0"/>
          <w:bCs w:val="0"/>
          <w:lang w:eastAsia="zh-CN"/>
        </w:rPr>
      </w:pPr>
      <w:r>
        <w:rPr>
          <w:rFonts w:ascii="Times New Roman" w:eastAsia="Times New Roman" w:hAnsi="Times New Roman" w:cs="Times New Roman"/>
          <w:lang w:eastAsia="zh-CN"/>
        </w:rPr>
        <w:t>1</w:t>
      </w:r>
      <w:r>
        <w:rPr>
          <w:rFonts w:cs="宋体" w:hint="eastAsia"/>
          <w:lang w:eastAsia="zh-CN"/>
        </w:rPr>
        <w:t>.</w:t>
      </w:r>
      <w:r>
        <w:rPr>
          <w:lang w:eastAsia="zh-CN"/>
        </w:rPr>
        <w:t>合同文件</w:t>
      </w:r>
    </w:p>
    <w:p w14:paraId="79F124AB" w14:textId="77777777" w:rsidR="005E16AD" w:rsidRDefault="00000000">
      <w:pPr>
        <w:pStyle w:val="a3"/>
        <w:spacing w:before="50"/>
        <w:ind w:left="532" w:right="102"/>
        <w:rPr>
          <w:rFonts w:ascii="Times New Roman" w:eastAsia="Times New Roman" w:hAnsi="Times New Roman" w:cs="Times New Roman"/>
          <w:lang w:eastAsia="zh-CN"/>
        </w:rPr>
      </w:pPr>
      <w:r>
        <w:rPr>
          <w:lang w:eastAsia="zh-CN"/>
        </w:rPr>
        <w:t>下列文件是构成本合同不可分割的部分，其解释效力的优先顺序见</w:t>
      </w:r>
      <w:r>
        <w:rPr>
          <w:rFonts w:ascii="Times New Roman" w:eastAsia="Times New Roman" w:hAnsi="Times New Roman" w:cs="Times New Roman"/>
          <w:lang w:eastAsia="zh-CN"/>
        </w:rPr>
        <w:t>“</w:t>
      </w:r>
      <w:r>
        <w:rPr>
          <w:lang w:eastAsia="zh-CN"/>
        </w:rPr>
        <w:t>合同协议书</w:t>
      </w:r>
      <w:r>
        <w:rPr>
          <w:rFonts w:ascii="Times New Roman" w:eastAsia="Times New Roman" w:hAnsi="Times New Roman" w:cs="Times New Roman"/>
          <w:lang w:eastAsia="zh-CN"/>
        </w:rPr>
        <w:t>”</w:t>
      </w:r>
    </w:p>
    <w:p w14:paraId="3318A6D6" w14:textId="77777777" w:rsidR="005E16AD" w:rsidRDefault="00000000">
      <w:pPr>
        <w:pStyle w:val="a3"/>
        <w:spacing w:before="141" w:line="283" w:lineRule="auto"/>
        <w:ind w:left="112" w:right="102"/>
        <w:rPr>
          <w:rFonts w:cs="宋体"/>
          <w:b/>
          <w:bCs/>
          <w:w w:val="99"/>
          <w:lang w:eastAsia="zh-CN"/>
        </w:rPr>
      </w:pPr>
      <w:r>
        <w:rPr>
          <w:rFonts w:cs="宋体" w:hint="eastAsia"/>
          <w:b/>
          <w:bCs/>
          <w:lang w:eastAsia="zh-CN"/>
        </w:rPr>
        <w:t>2.</w:t>
      </w:r>
      <w:r>
        <w:rPr>
          <w:rFonts w:cs="宋体"/>
          <w:b/>
          <w:bCs/>
          <w:lang w:eastAsia="zh-CN"/>
        </w:rPr>
        <w:t>合同范围及条件</w:t>
      </w:r>
      <w:r>
        <w:rPr>
          <w:rFonts w:cs="宋体"/>
          <w:b/>
          <w:bCs/>
          <w:w w:val="99"/>
          <w:lang w:eastAsia="zh-CN"/>
        </w:rPr>
        <w:t xml:space="preserve"> </w:t>
      </w:r>
    </w:p>
    <w:p w14:paraId="53C53D2D" w14:textId="77777777" w:rsidR="005E16AD" w:rsidRDefault="00000000">
      <w:pPr>
        <w:pStyle w:val="a3"/>
        <w:spacing w:before="50"/>
        <w:ind w:left="532" w:right="102"/>
        <w:rPr>
          <w:lang w:eastAsia="zh-CN"/>
        </w:rPr>
      </w:pPr>
      <w:r>
        <w:rPr>
          <w:lang w:eastAsia="zh-CN"/>
        </w:rPr>
        <w:t>供货范围详见招标文件技术规格书（见附件），本合同范围和条件与上述合同文件的规定相一致。</w:t>
      </w:r>
    </w:p>
    <w:p w14:paraId="50C8D498" w14:textId="77777777" w:rsidR="005E16AD" w:rsidRDefault="00000000">
      <w:pPr>
        <w:pStyle w:val="a3"/>
        <w:spacing w:before="141" w:line="283" w:lineRule="auto"/>
        <w:ind w:left="112" w:right="102"/>
        <w:rPr>
          <w:rFonts w:cs="宋体"/>
          <w:b/>
          <w:bCs/>
          <w:lang w:eastAsia="zh-CN"/>
        </w:rPr>
      </w:pPr>
      <w:r>
        <w:rPr>
          <w:rFonts w:cs="宋体" w:hint="eastAsia"/>
          <w:b/>
          <w:bCs/>
          <w:lang w:eastAsia="zh-CN"/>
        </w:rPr>
        <w:t>3.货物及数量</w:t>
      </w:r>
    </w:p>
    <w:p w14:paraId="43909E9D" w14:textId="77777777" w:rsidR="005E16AD" w:rsidRDefault="00000000">
      <w:pPr>
        <w:pStyle w:val="a3"/>
        <w:spacing w:before="52"/>
        <w:ind w:left="532" w:right="2402"/>
        <w:rPr>
          <w:lang w:eastAsia="zh-CN"/>
        </w:rPr>
      </w:pPr>
      <w:r>
        <w:rPr>
          <w:lang w:eastAsia="zh-CN"/>
        </w:rPr>
        <w:t>本合同所提供的货物及数量详见</w:t>
      </w:r>
      <w:r>
        <w:rPr>
          <w:rFonts w:ascii="Times New Roman" w:eastAsia="Times New Roman" w:hAnsi="Times New Roman" w:cs="Times New Roman"/>
          <w:lang w:eastAsia="zh-CN"/>
        </w:rPr>
        <w:t>“</w:t>
      </w:r>
      <w:r>
        <w:rPr>
          <w:lang w:eastAsia="zh-CN"/>
        </w:rPr>
        <w:t>货物需求一览表</w:t>
      </w:r>
      <w:r>
        <w:rPr>
          <w:rFonts w:ascii="Times New Roman" w:eastAsia="Times New Roman" w:hAnsi="Times New Roman" w:cs="Times New Roman"/>
          <w:lang w:eastAsia="zh-CN"/>
        </w:rPr>
        <w:t>”</w:t>
      </w:r>
      <w:r>
        <w:rPr>
          <w:lang w:eastAsia="zh-CN"/>
        </w:rPr>
        <w:t>和图纸。</w:t>
      </w:r>
    </w:p>
    <w:p w14:paraId="1E21CD3F" w14:textId="77777777" w:rsidR="005E16AD" w:rsidRDefault="00000000">
      <w:pPr>
        <w:pStyle w:val="a3"/>
        <w:spacing w:before="141" w:line="283" w:lineRule="auto"/>
        <w:ind w:left="112" w:right="102"/>
        <w:rPr>
          <w:rFonts w:cs="宋体"/>
          <w:b/>
          <w:bCs/>
          <w:lang w:eastAsia="zh-CN"/>
        </w:rPr>
      </w:pPr>
      <w:r>
        <w:rPr>
          <w:rFonts w:cs="宋体" w:hint="eastAsia"/>
          <w:b/>
          <w:bCs/>
          <w:lang w:eastAsia="zh-CN"/>
        </w:rPr>
        <w:t>4.技术规格/标准</w:t>
      </w:r>
    </w:p>
    <w:p w14:paraId="11CBA60F" w14:textId="77777777" w:rsidR="005E16AD" w:rsidRDefault="00000000">
      <w:pPr>
        <w:pStyle w:val="a3"/>
        <w:spacing w:before="50" w:line="309" w:lineRule="auto"/>
        <w:ind w:left="112" w:right="102" w:firstLine="420"/>
        <w:rPr>
          <w:lang w:eastAsia="zh-CN"/>
        </w:rPr>
      </w:pPr>
      <w:r>
        <w:rPr>
          <w:rFonts w:ascii="Times New Roman" w:eastAsia="Times New Roman" w:hAnsi="Times New Roman" w:cs="Times New Roman"/>
          <w:lang w:eastAsia="zh-CN"/>
        </w:rPr>
        <w:t>4.1</w:t>
      </w:r>
      <w:r>
        <w:rPr>
          <w:rFonts w:ascii="Times New Roman" w:eastAsia="Times New Roman" w:hAnsi="Times New Roman" w:cs="Times New Roman"/>
          <w:spacing w:val="14"/>
          <w:lang w:eastAsia="zh-CN"/>
        </w:rPr>
        <w:t xml:space="preserve"> </w:t>
      </w:r>
      <w:r>
        <w:rPr>
          <w:lang w:eastAsia="zh-CN"/>
        </w:rPr>
        <w:t>卖方提供和交付的货物技术规格应与招标文件规定的技术规格以及所附的技术规格响应表（如果 有的话）相一致。</w:t>
      </w:r>
    </w:p>
    <w:p w14:paraId="4CAE3B74" w14:textId="77777777" w:rsidR="005E16AD" w:rsidRDefault="00000000">
      <w:pPr>
        <w:pStyle w:val="a3"/>
        <w:spacing w:before="38"/>
        <w:ind w:left="532" w:right="102"/>
        <w:rPr>
          <w:lang w:eastAsia="zh-CN"/>
        </w:rPr>
      </w:pPr>
      <w:r>
        <w:rPr>
          <w:rFonts w:ascii="Times New Roman" w:eastAsia="Times New Roman" w:hAnsi="Times New Roman" w:cs="Times New Roman"/>
          <w:lang w:eastAsia="zh-CN"/>
        </w:rPr>
        <w:t>4.2</w:t>
      </w:r>
      <w:r>
        <w:rPr>
          <w:rFonts w:ascii="Times New Roman" w:eastAsia="Times New Roman" w:hAnsi="Times New Roman" w:cs="Times New Roman"/>
          <w:spacing w:val="32"/>
          <w:lang w:eastAsia="zh-CN"/>
        </w:rPr>
        <w:t xml:space="preserve"> </w:t>
      </w:r>
      <w:r>
        <w:rPr>
          <w:lang w:eastAsia="zh-CN"/>
        </w:rPr>
        <w:t>卖方提供和交付的货物应符合现行国家标准、行业标准或主管部门规定的相关标准。</w:t>
      </w:r>
    </w:p>
    <w:p w14:paraId="532BBF36" w14:textId="77777777" w:rsidR="005E16AD" w:rsidRDefault="00000000">
      <w:pPr>
        <w:pStyle w:val="a3"/>
        <w:spacing w:before="141" w:line="283" w:lineRule="auto"/>
        <w:ind w:left="112" w:right="102"/>
        <w:rPr>
          <w:rFonts w:cs="宋体"/>
          <w:b/>
          <w:bCs/>
          <w:lang w:eastAsia="zh-CN"/>
        </w:rPr>
      </w:pPr>
      <w:r>
        <w:rPr>
          <w:rFonts w:cs="宋体" w:hint="eastAsia"/>
          <w:b/>
          <w:bCs/>
          <w:lang w:eastAsia="zh-CN"/>
        </w:rPr>
        <w:t>5.专利权</w:t>
      </w:r>
    </w:p>
    <w:p w14:paraId="50534DF0" w14:textId="77777777" w:rsidR="005E16AD" w:rsidRDefault="00000000">
      <w:pPr>
        <w:pStyle w:val="a3"/>
        <w:spacing w:before="52" w:line="309" w:lineRule="auto"/>
        <w:ind w:left="112" w:right="102" w:firstLine="420"/>
        <w:rPr>
          <w:lang w:eastAsia="zh-CN"/>
        </w:rPr>
      </w:pPr>
      <w:r>
        <w:rPr>
          <w:rFonts w:ascii="Times New Roman" w:eastAsia="Times New Roman" w:hAnsi="Times New Roman" w:cs="Times New Roman"/>
          <w:lang w:eastAsia="zh-CN"/>
        </w:rPr>
        <w:t>5.1</w:t>
      </w:r>
      <w:r>
        <w:rPr>
          <w:rFonts w:ascii="Times New Roman" w:eastAsia="Times New Roman" w:hAnsi="Times New Roman" w:cs="Times New Roman"/>
          <w:spacing w:val="14"/>
          <w:lang w:eastAsia="zh-CN"/>
        </w:rPr>
        <w:t xml:space="preserve"> </w:t>
      </w:r>
      <w:r>
        <w:rPr>
          <w:lang w:eastAsia="zh-CN"/>
        </w:rPr>
        <w:t>卖方保障买方在使用其货物或其任何一部分时不受到第三方提出侵犯其专利权、商标权或工业设</w:t>
      </w:r>
      <w:r>
        <w:rPr>
          <w:w w:val="99"/>
          <w:lang w:eastAsia="zh-CN"/>
        </w:rPr>
        <w:t xml:space="preserve"> </w:t>
      </w:r>
      <w:r>
        <w:rPr>
          <w:lang w:eastAsia="zh-CN"/>
        </w:rPr>
        <w:t>计权的起诉。</w:t>
      </w:r>
    </w:p>
    <w:p w14:paraId="26E1C96E" w14:textId="77777777" w:rsidR="005E16AD" w:rsidRDefault="00000000">
      <w:pPr>
        <w:pStyle w:val="a3"/>
        <w:spacing w:before="141" w:line="283" w:lineRule="auto"/>
        <w:ind w:left="112" w:right="102"/>
        <w:rPr>
          <w:rFonts w:cs="宋体"/>
          <w:b/>
          <w:bCs/>
          <w:lang w:eastAsia="zh-CN"/>
        </w:rPr>
      </w:pPr>
      <w:r>
        <w:rPr>
          <w:rFonts w:cs="宋体" w:hint="eastAsia"/>
          <w:b/>
          <w:bCs/>
          <w:lang w:eastAsia="zh-CN"/>
        </w:rPr>
        <w:t>6.包装要求</w:t>
      </w:r>
    </w:p>
    <w:p w14:paraId="3EF94140" w14:textId="77777777" w:rsidR="005E16AD" w:rsidRDefault="00000000">
      <w:pPr>
        <w:pStyle w:val="a3"/>
        <w:spacing w:before="52" w:line="307" w:lineRule="auto"/>
        <w:ind w:left="112" w:right="102" w:firstLine="420"/>
        <w:rPr>
          <w:lang w:eastAsia="zh-CN"/>
        </w:rPr>
      </w:pPr>
      <w:r>
        <w:rPr>
          <w:rFonts w:ascii="Times New Roman" w:eastAsia="Times New Roman" w:hAnsi="Times New Roman" w:cs="Times New Roman"/>
          <w:lang w:eastAsia="zh-CN"/>
        </w:rPr>
        <w:t>6.1</w:t>
      </w:r>
      <w:r>
        <w:rPr>
          <w:rFonts w:ascii="Times New Roman" w:eastAsia="Times New Roman" w:hAnsi="Times New Roman" w:cs="Times New Roman"/>
          <w:spacing w:val="14"/>
          <w:lang w:eastAsia="zh-CN"/>
        </w:rPr>
        <w:t xml:space="preserve"> </w:t>
      </w:r>
      <w:r>
        <w:rPr>
          <w:lang w:eastAsia="zh-CN"/>
        </w:rPr>
        <w:t>除合同另有规定外，卖方提供的全部货物均应按标准保护措施进行包装。由于包装不善所引起的</w:t>
      </w:r>
      <w:r>
        <w:rPr>
          <w:w w:val="99"/>
          <w:lang w:eastAsia="zh-CN"/>
        </w:rPr>
        <w:t xml:space="preserve"> </w:t>
      </w:r>
      <w:r>
        <w:rPr>
          <w:lang w:eastAsia="zh-CN"/>
        </w:rPr>
        <w:t>货物锈蚀、损坏和丢失均由卖方承担。</w:t>
      </w:r>
    </w:p>
    <w:p w14:paraId="7B49083E" w14:textId="77777777" w:rsidR="005E16AD" w:rsidRDefault="00000000">
      <w:pPr>
        <w:pStyle w:val="a3"/>
        <w:spacing w:before="43"/>
        <w:ind w:left="532" w:right="2402"/>
        <w:rPr>
          <w:lang w:eastAsia="zh-CN"/>
        </w:rPr>
      </w:pPr>
      <w:r>
        <w:rPr>
          <w:rFonts w:ascii="Times New Roman" w:eastAsia="Times New Roman" w:hAnsi="Times New Roman" w:cs="Times New Roman"/>
          <w:lang w:eastAsia="zh-CN"/>
        </w:rPr>
        <w:t>6.2</w:t>
      </w:r>
      <w:r>
        <w:rPr>
          <w:rFonts w:ascii="Times New Roman" w:eastAsia="Times New Roman" w:hAnsi="Times New Roman" w:cs="Times New Roman"/>
          <w:spacing w:val="42"/>
          <w:lang w:eastAsia="zh-CN"/>
        </w:rPr>
        <w:t xml:space="preserve"> </w:t>
      </w:r>
      <w:r>
        <w:rPr>
          <w:lang w:eastAsia="zh-CN"/>
        </w:rPr>
        <w:t>每件包装箱内应付下列随箱资料</w:t>
      </w:r>
    </w:p>
    <w:p w14:paraId="3BCE241E" w14:textId="77777777" w:rsidR="005E16AD" w:rsidRDefault="00000000">
      <w:pPr>
        <w:pStyle w:val="a3"/>
        <w:spacing w:before="81"/>
        <w:ind w:left="532" w:right="2402"/>
        <w:rPr>
          <w:lang w:eastAsia="zh-CN"/>
        </w:rPr>
      </w:pPr>
      <w:r>
        <w:rPr>
          <w:rFonts w:ascii="Times New Roman" w:eastAsia="Times New Roman" w:hAnsi="Times New Roman" w:cs="Times New Roman"/>
          <w:lang w:eastAsia="zh-CN"/>
        </w:rPr>
        <w:t>1)</w:t>
      </w:r>
      <w:r>
        <w:rPr>
          <w:rFonts w:ascii="Times New Roman" w:eastAsia="Times New Roman" w:hAnsi="Times New Roman" w:cs="Times New Roman"/>
          <w:spacing w:val="45"/>
          <w:lang w:eastAsia="zh-CN"/>
        </w:rPr>
        <w:t xml:space="preserve"> </w:t>
      </w:r>
      <w:r>
        <w:rPr>
          <w:lang w:eastAsia="zh-CN"/>
        </w:rPr>
        <w:t>安装总图（外形尺寸）</w:t>
      </w:r>
    </w:p>
    <w:p w14:paraId="6E4C5475" w14:textId="77777777" w:rsidR="005E16AD" w:rsidRDefault="00000000">
      <w:pPr>
        <w:pStyle w:val="a3"/>
        <w:ind w:left="849" w:right="2402"/>
        <w:rPr>
          <w:lang w:eastAsia="zh-CN"/>
        </w:rPr>
      </w:pPr>
      <w:r>
        <w:rPr>
          <w:rFonts w:ascii="Times New Roman" w:eastAsia="Times New Roman" w:hAnsi="Times New Roman" w:cs="Times New Roman"/>
          <w:lang w:eastAsia="zh-CN"/>
        </w:rPr>
        <w:t>2)</w:t>
      </w:r>
      <w:r>
        <w:rPr>
          <w:rFonts w:ascii="Times New Roman" w:eastAsia="Times New Roman" w:hAnsi="Times New Roman" w:cs="Times New Roman"/>
          <w:spacing w:val="46"/>
          <w:lang w:eastAsia="zh-CN"/>
        </w:rPr>
        <w:t xml:space="preserve"> </w:t>
      </w:r>
      <w:r>
        <w:rPr>
          <w:lang w:eastAsia="zh-CN"/>
        </w:rPr>
        <w:t>设备使用说明书</w:t>
      </w:r>
    </w:p>
    <w:p w14:paraId="01510A3D" w14:textId="77777777" w:rsidR="005E16AD" w:rsidRDefault="00000000">
      <w:pPr>
        <w:pStyle w:val="a3"/>
        <w:spacing w:before="86"/>
        <w:ind w:left="849" w:right="2402"/>
        <w:rPr>
          <w:lang w:eastAsia="zh-CN"/>
        </w:rPr>
      </w:pPr>
      <w:r>
        <w:rPr>
          <w:rFonts w:ascii="Times New Roman" w:eastAsia="Times New Roman" w:hAnsi="Times New Roman" w:cs="Times New Roman"/>
          <w:lang w:eastAsia="zh-CN"/>
        </w:rPr>
        <w:t>3)</w:t>
      </w:r>
      <w:r>
        <w:rPr>
          <w:rFonts w:ascii="Times New Roman" w:eastAsia="Times New Roman" w:hAnsi="Times New Roman" w:cs="Times New Roman"/>
          <w:spacing w:val="42"/>
          <w:lang w:eastAsia="zh-CN"/>
        </w:rPr>
        <w:t xml:space="preserve"> </w:t>
      </w:r>
      <w:r>
        <w:rPr>
          <w:lang w:eastAsia="zh-CN"/>
        </w:rPr>
        <w:t>辅机及零件图及使用说明书</w:t>
      </w:r>
    </w:p>
    <w:p w14:paraId="1D0271D9" w14:textId="77777777" w:rsidR="005E16AD" w:rsidRDefault="00000000">
      <w:pPr>
        <w:pStyle w:val="a3"/>
        <w:spacing w:before="81"/>
        <w:ind w:left="849" w:right="2402"/>
        <w:rPr>
          <w:lang w:eastAsia="zh-CN"/>
        </w:rPr>
      </w:pPr>
      <w:r>
        <w:rPr>
          <w:rFonts w:ascii="Times New Roman" w:eastAsia="Times New Roman" w:hAnsi="Times New Roman" w:cs="Times New Roman"/>
          <w:lang w:eastAsia="zh-CN"/>
        </w:rPr>
        <w:t>4)</w:t>
      </w:r>
      <w:r>
        <w:rPr>
          <w:rFonts w:ascii="Times New Roman" w:eastAsia="Times New Roman" w:hAnsi="Times New Roman" w:cs="Times New Roman"/>
          <w:spacing w:val="46"/>
          <w:lang w:eastAsia="zh-CN"/>
        </w:rPr>
        <w:t xml:space="preserve"> </w:t>
      </w:r>
      <w:r>
        <w:rPr>
          <w:lang w:eastAsia="zh-CN"/>
        </w:rPr>
        <w:t>仪表使用说明书</w:t>
      </w:r>
    </w:p>
    <w:p w14:paraId="01D64158" w14:textId="77777777" w:rsidR="005E16AD" w:rsidRDefault="00000000">
      <w:pPr>
        <w:pStyle w:val="a3"/>
        <w:spacing w:before="86"/>
        <w:ind w:left="849" w:right="2402"/>
        <w:rPr>
          <w:lang w:eastAsia="zh-CN"/>
        </w:rPr>
      </w:pPr>
      <w:r>
        <w:rPr>
          <w:rFonts w:ascii="Times New Roman" w:eastAsia="Times New Roman" w:hAnsi="Times New Roman" w:cs="Times New Roman"/>
          <w:lang w:eastAsia="zh-CN"/>
        </w:rPr>
        <w:t>5)</w:t>
      </w:r>
      <w:r>
        <w:rPr>
          <w:rFonts w:ascii="Times New Roman" w:eastAsia="Times New Roman" w:hAnsi="Times New Roman" w:cs="Times New Roman"/>
          <w:spacing w:val="44"/>
          <w:lang w:eastAsia="zh-CN"/>
        </w:rPr>
        <w:t xml:space="preserve"> </w:t>
      </w:r>
      <w:r>
        <w:rPr>
          <w:lang w:eastAsia="zh-CN"/>
        </w:rPr>
        <w:t>产品各种试验报告</w:t>
      </w:r>
    </w:p>
    <w:p w14:paraId="13956BBB" w14:textId="77777777" w:rsidR="005E16AD" w:rsidRDefault="00000000">
      <w:pPr>
        <w:pStyle w:val="a3"/>
        <w:spacing w:before="81"/>
        <w:ind w:left="849" w:right="2402"/>
        <w:rPr>
          <w:lang w:eastAsia="zh-CN"/>
        </w:rPr>
      </w:pPr>
      <w:r>
        <w:rPr>
          <w:rFonts w:ascii="Times New Roman" w:eastAsia="Times New Roman" w:hAnsi="Times New Roman" w:cs="Times New Roman"/>
          <w:lang w:eastAsia="zh-CN"/>
        </w:rPr>
        <w:t>6)</w:t>
      </w:r>
      <w:r>
        <w:rPr>
          <w:rFonts w:ascii="Times New Roman" w:eastAsia="Times New Roman" w:hAnsi="Times New Roman" w:cs="Times New Roman"/>
          <w:spacing w:val="41"/>
          <w:lang w:eastAsia="zh-CN"/>
        </w:rPr>
        <w:t xml:space="preserve"> </w:t>
      </w:r>
      <w:r>
        <w:rPr>
          <w:lang w:eastAsia="zh-CN"/>
        </w:rPr>
        <w:t>产品制造的各种材料的试验记录</w:t>
      </w:r>
    </w:p>
    <w:p w14:paraId="66529AD8" w14:textId="77777777" w:rsidR="005E16AD" w:rsidRDefault="00000000">
      <w:pPr>
        <w:pStyle w:val="a3"/>
        <w:spacing w:before="86"/>
        <w:ind w:left="849" w:right="2402"/>
        <w:rPr>
          <w:lang w:eastAsia="zh-CN"/>
        </w:rPr>
      </w:pPr>
      <w:r>
        <w:rPr>
          <w:rFonts w:ascii="Times New Roman" w:eastAsia="Times New Roman" w:hAnsi="Times New Roman" w:cs="Times New Roman"/>
          <w:lang w:eastAsia="zh-CN"/>
        </w:rPr>
        <w:t>7)</w:t>
      </w:r>
      <w:r>
        <w:rPr>
          <w:rFonts w:ascii="Times New Roman" w:eastAsia="Times New Roman" w:hAnsi="Times New Roman" w:cs="Times New Roman"/>
          <w:spacing w:val="47"/>
          <w:lang w:eastAsia="zh-CN"/>
        </w:rPr>
        <w:t xml:space="preserve"> </w:t>
      </w:r>
      <w:r>
        <w:rPr>
          <w:lang w:eastAsia="zh-CN"/>
        </w:rPr>
        <w:t>产品合格证</w:t>
      </w:r>
    </w:p>
    <w:p w14:paraId="0A0B489F" w14:textId="77777777" w:rsidR="005E16AD" w:rsidRDefault="00000000">
      <w:pPr>
        <w:pStyle w:val="a3"/>
        <w:ind w:left="849" w:right="2402"/>
        <w:rPr>
          <w:lang w:eastAsia="zh-CN"/>
        </w:rPr>
      </w:pPr>
      <w:r>
        <w:rPr>
          <w:rFonts w:ascii="Times New Roman" w:eastAsia="Times New Roman" w:hAnsi="Times New Roman" w:cs="Times New Roman"/>
          <w:lang w:eastAsia="zh-CN"/>
        </w:rPr>
        <w:t>8)</w:t>
      </w:r>
      <w:r>
        <w:rPr>
          <w:rFonts w:ascii="Times New Roman" w:eastAsia="Times New Roman" w:hAnsi="Times New Roman" w:cs="Times New Roman"/>
          <w:spacing w:val="48"/>
          <w:lang w:eastAsia="zh-CN"/>
        </w:rPr>
        <w:t xml:space="preserve"> </w:t>
      </w:r>
      <w:r>
        <w:rPr>
          <w:lang w:eastAsia="zh-CN"/>
        </w:rPr>
        <w:t>装箱单</w:t>
      </w:r>
    </w:p>
    <w:p w14:paraId="6DEDA605" w14:textId="77777777" w:rsidR="005E16AD" w:rsidRDefault="00000000">
      <w:pPr>
        <w:pStyle w:val="3"/>
        <w:spacing w:before="141"/>
        <w:ind w:right="2402"/>
        <w:rPr>
          <w:b w:val="0"/>
          <w:bCs w:val="0"/>
          <w:lang w:eastAsia="zh-CN"/>
        </w:rPr>
      </w:pPr>
      <w:r>
        <w:rPr>
          <w:rFonts w:ascii="Times New Roman" w:eastAsia="Times New Roman" w:hAnsi="Times New Roman" w:cs="Times New Roman"/>
          <w:lang w:eastAsia="zh-CN"/>
        </w:rPr>
        <w:t>7.</w:t>
      </w:r>
      <w:r>
        <w:rPr>
          <w:lang w:eastAsia="zh-CN"/>
        </w:rPr>
        <w:t>装运条件及供货地点</w:t>
      </w:r>
    </w:p>
    <w:p w14:paraId="5106F8BD" w14:textId="77777777" w:rsidR="005E16AD" w:rsidRDefault="00000000">
      <w:pPr>
        <w:pStyle w:val="a3"/>
        <w:spacing w:before="50"/>
        <w:ind w:left="532" w:right="102"/>
        <w:rPr>
          <w:lang w:eastAsia="zh-CN"/>
        </w:rPr>
      </w:pPr>
      <w:r>
        <w:rPr>
          <w:rFonts w:ascii="Times New Roman" w:eastAsia="Times New Roman" w:hAnsi="Times New Roman" w:cs="Times New Roman"/>
          <w:lang w:eastAsia="zh-CN"/>
        </w:rPr>
        <w:t>7.1</w:t>
      </w:r>
      <w:r>
        <w:rPr>
          <w:rFonts w:ascii="Times New Roman" w:eastAsia="Times New Roman" w:hAnsi="Times New Roman" w:cs="Times New Roman"/>
          <w:spacing w:val="30"/>
          <w:lang w:eastAsia="zh-CN"/>
        </w:rPr>
        <w:t xml:space="preserve"> </w:t>
      </w:r>
      <w:r>
        <w:rPr>
          <w:lang w:eastAsia="zh-CN"/>
        </w:rPr>
        <w:t>卖方负责安排货物运输、装卸及保险，其运输费、装卸费及保险费已含在合同价款中。</w:t>
      </w:r>
    </w:p>
    <w:p w14:paraId="13814C4B" w14:textId="77777777" w:rsidR="005E16AD" w:rsidRDefault="00000000">
      <w:pPr>
        <w:pStyle w:val="a3"/>
        <w:ind w:left="532" w:right="2402"/>
        <w:rPr>
          <w:lang w:eastAsia="zh-CN"/>
        </w:rPr>
      </w:pPr>
      <w:r>
        <w:rPr>
          <w:rFonts w:ascii="Times New Roman" w:eastAsia="Times New Roman" w:hAnsi="Times New Roman" w:cs="Times New Roman"/>
          <w:lang w:eastAsia="zh-CN"/>
        </w:rPr>
        <w:t xml:space="preserve">7.2  </w:t>
      </w:r>
      <w:r>
        <w:rPr>
          <w:lang w:eastAsia="zh-CN"/>
        </w:rPr>
        <w:t>卖方供货：安徽铜峰电子股份有限公司指定地点。</w:t>
      </w:r>
    </w:p>
    <w:p w14:paraId="6258A6B8" w14:textId="77777777" w:rsidR="005E16AD" w:rsidRDefault="00000000">
      <w:pPr>
        <w:pStyle w:val="3"/>
        <w:spacing w:before="141"/>
        <w:ind w:right="2402"/>
        <w:rPr>
          <w:b w:val="0"/>
          <w:bCs w:val="0"/>
          <w:lang w:eastAsia="zh-CN"/>
        </w:rPr>
      </w:pPr>
      <w:r>
        <w:rPr>
          <w:rFonts w:ascii="Times New Roman" w:eastAsia="Times New Roman" w:hAnsi="Times New Roman" w:cs="Times New Roman"/>
          <w:lang w:eastAsia="zh-CN"/>
        </w:rPr>
        <w:t>8.</w:t>
      </w:r>
      <w:r>
        <w:rPr>
          <w:lang w:eastAsia="zh-CN"/>
        </w:rPr>
        <w:t>合同价格</w:t>
      </w:r>
    </w:p>
    <w:p w14:paraId="7E00DA00" w14:textId="77777777" w:rsidR="005E16AD" w:rsidRDefault="00000000">
      <w:pPr>
        <w:pStyle w:val="a3"/>
        <w:tabs>
          <w:tab w:val="left" w:pos="6203"/>
        </w:tabs>
        <w:spacing w:before="52"/>
        <w:ind w:left="532" w:right="102"/>
        <w:rPr>
          <w:lang w:eastAsia="zh-CN"/>
        </w:rPr>
      </w:pPr>
      <w:r>
        <w:rPr>
          <w:rFonts w:ascii="Times New Roman" w:eastAsia="Times New Roman" w:hAnsi="Times New Roman" w:cs="Times New Roman"/>
          <w:lang w:eastAsia="zh-CN"/>
        </w:rPr>
        <w:t>8.1</w:t>
      </w:r>
      <w:r>
        <w:rPr>
          <w:rFonts w:ascii="Times New Roman" w:eastAsia="Times New Roman" w:hAnsi="Times New Roman" w:cs="Times New Roman"/>
          <w:spacing w:val="-10"/>
          <w:lang w:eastAsia="zh-CN"/>
        </w:rPr>
        <w:t xml:space="preserve"> </w:t>
      </w:r>
      <w:r>
        <w:rPr>
          <w:lang w:eastAsia="zh-CN"/>
        </w:rPr>
        <w:t>根据上述合同文件要求，合同的总金额为</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u w:val="single" w:color="000000"/>
          <w:lang w:eastAsia="zh-CN"/>
        </w:rPr>
        <w:t>（</w:t>
      </w:r>
      <w:r>
        <w:rPr>
          <w:rFonts w:hint="eastAsia"/>
          <w:u w:val="single" w:color="000000"/>
          <w:lang w:eastAsia="zh-CN"/>
        </w:rPr>
        <w:t>人民币</w:t>
      </w:r>
      <w:r>
        <w:rPr>
          <w:u w:val="single" w:color="000000"/>
          <w:lang w:eastAsia="zh-CN"/>
        </w:rPr>
        <w:t>）</w:t>
      </w:r>
      <w:r>
        <w:rPr>
          <w:lang w:eastAsia="zh-CN"/>
        </w:rPr>
        <w:t>。</w:t>
      </w:r>
    </w:p>
    <w:p w14:paraId="01B82731" w14:textId="77777777" w:rsidR="005E16AD" w:rsidRDefault="005E16AD">
      <w:pPr>
        <w:rPr>
          <w:lang w:eastAsia="zh-CN"/>
        </w:rPr>
        <w:sectPr w:rsidR="005E16AD">
          <w:pgSz w:w="11910" w:h="16840"/>
          <w:pgMar w:top="1320" w:right="1020" w:bottom="1160" w:left="1020" w:header="878" w:footer="978" w:gutter="0"/>
          <w:cols w:space="720"/>
        </w:sectPr>
      </w:pPr>
    </w:p>
    <w:p w14:paraId="10C43994" w14:textId="77777777" w:rsidR="005E16AD" w:rsidRDefault="005E16AD">
      <w:pPr>
        <w:spacing w:before="12"/>
        <w:rPr>
          <w:rFonts w:ascii="宋体" w:eastAsia="宋体" w:hAnsi="宋体" w:cs="宋体"/>
          <w:sz w:val="11"/>
          <w:szCs w:val="11"/>
          <w:lang w:eastAsia="zh-CN"/>
        </w:rPr>
      </w:pPr>
    </w:p>
    <w:p w14:paraId="52E18DC7" w14:textId="77777777" w:rsidR="005E16AD" w:rsidRDefault="00000000">
      <w:pPr>
        <w:pStyle w:val="a3"/>
        <w:spacing w:before="141" w:line="283" w:lineRule="auto"/>
        <w:ind w:left="112" w:right="102"/>
        <w:rPr>
          <w:rFonts w:cs="宋体"/>
          <w:b/>
          <w:bCs/>
          <w:lang w:eastAsia="zh-CN"/>
        </w:rPr>
      </w:pPr>
      <w:r>
        <w:rPr>
          <w:rFonts w:cs="宋体" w:hint="eastAsia"/>
          <w:b/>
          <w:bCs/>
          <w:lang w:eastAsia="zh-CN"/>
        </w:rPr>
        <w:t>9.付款条件</w:t>
      </w:r>
    </w:p>
    <w:p w14:paraId="3208DFD0" w14:textId="77777777" w:rsidR="005E16AD" w:rsidRDefault="00000000">
      <w:pPr>
        <w:pStyle w:val="a3"/>
        <w:spacing w:before="50"/>
        <w:ind w:left="532" w:right="207"/>
        <w:rPr>
          <w:lang w:eastAsia="zh-CN"/>
        </w:rPr>
      </w:pPr>
      <w:r>
        <w:rPr>
          <w:rFonts w:ascii="Times New Roman" w:eastAsia="Times New Roman" w:hAnsi="Times New Roman" w:cs="Times New Roman"/>
          <w:lang w:eastAsia="zh-CN"/>
        </w:rPr>
        <w:t>9.1</w:t>
      </w:r>
      <w:r>
        <w:rPr>
          <w:rFonts w:ascii="Times New Roman" w:eastAsia="Times New Roman" w:hAnsi="Times New Roman" w:cs="Times New Roman"/>
          <w:spacing w:val="46"/>
          <w:lang w:eastAsia="zh-CN"/>
        </w:rPr>
        <w:t xml:space="preserve"> </w:t>
      </w:r>
      <w:r>
        <w:rPr>
          <w:lang w:eastAsia="zh-CN"/>
        </w:rPr>
        <w:t>买方按合同要求支付货款。</w:t>
      </w:r>
    </w:p>
    <w:p w14:paraId="197F0435" w14:textId="77777777" w:rsidR="005E16AD" w:rsidRDefault="00000000">
      <w:pPr>
        <w:pStyle w:val="a3"/>
        <w:spacing w:line="309" w:lineRule="auto"/>
        <w:ind w:left="112" w:right="207" w:firstLine="420"/>
        <w:rPr>
          <w:lang w:eastAsia="zh-CN"/>
        </w:rPr>
      </w:pPr>
      <w:r>
        <w:rPr>
          <w:rFonts w:ascii="Times New Roman" w:eastAsia="Times New Roman" w:hAnsi="Times New Roman" w:cs="Times New Roman"/>
          <w:lang w:eastAsia="zh-CN"/>
        </w:rPr>
        <w:t>9.2</w:t>
      </w:r>
      <w:r>
        <w:rPr>
          <w:rFonts w:ascii="Times New Roman" w:eastAsia="Times New Roman" w:hAnsi="Times New Roman" w:cs="Times New Roman"/>
          <w:spacing w:val="14"/>
          <w:lang w:eastAsia="zh-CN"/>
        </w:rPr>
        <w:t xml:space="preserve"> </w:t>
      </w:r>
      <w:r>
        <w:rPr>
          <w:lang w:eastAsia="zh-CN"/>
        </w:rPr>
        <w:t>卖方应按照双方签订的合同规定交货。交货后卖方应向买方提供下列单据，买方收到并审核卖方</w:t>
      </w:r>
      <w:r>
        <w:rPr>
          <w:w w:val="99"/>
          <w:lang w:eastAsia="zh-CN"/>
        </w:rPr>
        <w:t xml:space="preserve"> </w:t>
      </w:r>
      <w:r>
        <w:rPr>
          <w:lang w:eastAsia="zh-CN"/>
        </w:rPr>
        <w:t>提供的单据后，应按合同条款的规定付款。</w:t>
      </w:r>
    </w:p>
    <w:p w14:paraId="38D13055" w14:textId="77777777" w:rsidR="005E16AD" w:rsidRDefault="00000000">
      <w:pPr>
        <w:pStyle w:val="a3"/>
        <w:spacing w:before="38"/>
        <w:ind w:left="532" w:right="207"/>
        <w:rPr>
          <w:lang w:eastAsia="zh-CN"/>
        </w:rPr>
      </w:pPr>
      <w:r>
        <w:rPr>
          <w:rFonts w:ascii="Times New Roman" w:eastAsia="Times New Roman" w:hAnsi="Times New Roman" w:cs="Times New Roman"/>
          <w:lang w:eastAsia="zh-CN"/>
        </w:rPr>
        <w:t>9.2.1</w:t>
      </w:r>
      <w:r>
        <w:rPr>
          <w:rFonts w:ascii="Times New Roman" w:eastAsia="Times New Roman" w:hAnsi="Times New Roman" w:cs="Times New Roman"/>
          <w:spacing w:val="44"/>
          <w:lang w:eastAsia="zh-CN"/>
        </w:rPr>
        <w:t xml:space="preserve"> </w:t>
      </w:r>
      <w:r>
        <w:rPr>
          <w:lang w:eastAsia="zh-CN"/>
        </w:rPr>
        <w:t>合同附件要求的手续；</w:t>
      </w:r>
    </w:p>
    <w:p w14:paraId="4C3806DE" w14:textId="77777777" w:rsidR="005E16AD" w:rsidRDefault="00000000">
      <w:pPr>
        <w:pStyle w:val="a3"/>
        <w:ind w:left="532" w:right="207"/>
        <w:rPr>
          <w:lang w:eastAsia="zh-CN"/>
        </w:rPr>
      </w:pPr>
      <w:r>
        <w:rPr>
          <w:rFonts w:ascii="Times New Roman" w:eastAsia="Times New Roman" w:hAnsi="Times New Roman" w:cs="Times New Roman"/>
          <w:lang w:eastAsia="zh-CN"/>
        </w:rPr>
        <w:t>9.2.2</w:t>
      </w:r>
      <w:r>
        <w:rPr>
          <w:rFonts w:ascii="Times New Roman" w:eastAsia="Times New Roman" w:hAnsi="Times New Roman" w:cs="Times New Roman"/>
          <w:spacing w:val="44"/>
          <w:lang w:eastAsia="zh-CN"/>
        </w:rPr>
        <w:t xml:space="preserve"> </w:t>
      </w:r>
      <w:r>
        <w:rPr>
          <w:lang w:eastAsia="zh-CN"/>
        </w:rPr>
        <w:t>买方提供的验收证书；</w:t>
      </w:r>
    </w:p>
    <w:p w14:paraId="1C6C5242" w14:textId="77777777" w:rsidR="005E16AD" w:rsidRDefault="00000000">
      <w:pPr>
        <w:pStyle w:val="a3"/>
        <w:ind w:left="532" w:right="207"/>
        <w:rPr>
          <w:lang w:eastAsia="zh-CN"/>
        </w:rPr>
      </w:pPr>
      <w:r>
        <w:rPr>
          <w:rFonts w:ascii="Times New Roman" w:eastAsia="Times New Roman" w:hAnsi="Times New Roman" w:cs="Times New Roman"/>
          <w:lang w:eastAsia="zh-CN"/>
        </w:rPr>
        <w:t>9.3</w:t>
      </w:r>
      <w:r>
        <w:rPr>
          <w:rFonts w:ascii="Times New Roman" w:eastAsia="Times New Roman" w:hAnsi="Times New Roman" w:cs="Times New Roman"/>
          <w:spacing w:val="-3"/>
          <w:lang w:eastAsia="zh-CN"/>
        </w:rPr>
        <w:t xml:space="preserve"> </w:t>
      </w:r>
      <w:r>
        <w:rPr>
          <w:lang w:eastAsia="zh-CN"/>
        </w:rPr>
        <w:t>付款方式：</w:t>
      </w:r>
    </w:p>
    <w:p w14:paraId="029C7F21" w14:textId="77777777" w:rsidR="005E16AD" w:rsidRDefault="00000000">
      <w:pPr>
        <w:pStyle w:val="a3"/>
        <w:ind w:left="532" w:right="207"/>
        <w:rPr>
          <w:lang w:eastAsia="zh-CN"/>
        </w:rPr>
      </w:pPr>
      <w:r>
        <w:rPr>
          <w:rFonts w:ascii="Times New Roman" w:eastAsia="Times New Roman" w:hAnsi="Times New Roman" w:cs="Times New Roman"/>
          <w:lang w:eastAsia="zh-CN"/>
        </w:rPr>
        <w:t xml:space="preserve">9.3.1 </w:t>
      </w:r>
      <w:r>
        <w:rPr>
          <w:lang w:eastAsia="zh-CN"/>
        </w:rPr>
        <w:t>合同签订生效后，</w:t>
      </w:r>
      <w:proofErr w:type="gramStart"/>
      <w:r>
        <w:rPr>
          <w:lang w:eastAsia="zh-CN"/>
        </w:rPr>
        <w:t>买方七</w:t>
      </w:r>
      <w:proofErr w:type="gramEnd"/>
      <w:r>
        <w:rPr>
          <w:lang w:eastAsia="zh-CN"/>
        </w:rPr>
        <w:t>日内开具合同总价的</w:t>
      </w:r>
      <w:r>
        <w:rPr>
          <w:spacing w:val="-72"/>
          <w:lang w:eastAsia="zh-CN"/>
        </w:rPr>
        <w:t xml:space="preserve"> </w:t>
      </w:r>
      <w:r>
        <w:rPr>
          <w:rFonts w:ascii="Times New Roman" w:eastAsia="Times New Roman" w:hAnsi="Times New Roman" w:cs="Times New Roman"/>
          <w:lang w:eastAsia="zh-CN"/>
        </w:rPr>
        <w:t>100%</w:t>
      </w:r>
      <w:r>
        <w:rPr>
          <w:lang w:eastAsia="zh-CN"/>
        </w:rPr>
        <w:t>信用证，作为预付款；</w:t>
      </w:r>
    </w:p>
    <w:p w14:paraId="48C5BD99" w14:textId="77777777" w:rsidR="005E16AD" w:rsidRDefault="00000000">
      <w:pPr>
        <w:pStyle w:val="a3"/>
        <w:ind w:left="532" w:right="207"/>
        <w:rPr>
          <w:lang w:eastAsia="zh-CN"/>
        </w:rPr>
      </w:pPr>
      <w:r>
        <w:rPr>
          <w:rFonts w:ascii="Times New Roman" w:eastAsia="Times New Roman" w:hAnsi="Times New Roman" w:cs="Times New Roman"/>
          <w:lang w:eastAsia="zh-CN"/>
        </w:rPr>
        <w:t xml:space="preserve">9.3.2 </w:t>
      </w:r>
      <w:r>
        <w:rPr>
          <w:lang w:eastAsia="zh-CN"/>
        </w:rPr>
        <w:t>交货付款：货物在卖方港口装船后，</w:t>
      </w:r>
      <w:proofErr w:type="gramStart"/>
      <w:r>
        <w:rPr>
          <w:lang w:eastAsia="zh-CN"/>
        </w:rPr>
        <w:t>买方七</w:t>
      </w:r>
      <w:proofErr w:type="gramEnd"/>
      <w:r>
        <w:rPr>
          <w:lang w:eastAsia="zh-CN"/>
        </w:rPr>
        <w:t>日内支付合同</w:t>
      </w:r>
      <w:proofErr w:type="gramStart"/>
      <w:r>
        <w:rPr>
          <w:lang w:eastAsia="zh-CN"/>
        </w:rPr>
        <w:t>总价总价</w:t>
      </w:r>
      <w:proofErr w:type="gramEnd"/>
      <w:r>
        <w:rPr>
          <w:lang w:eastAsia="zh-CN"/>
        </w:rPr>
        <w:t>的</w:t>
      </w:r>
      <w:r>
        <w:rPr>
          <w:spacing w:val="-71"/>
          <w:lang w:eastAsia="zh-CN"/>
        </w:rPr>
        <w:t xml:space="preserve"> </w:t>
      </w:r>
      <w:r>
        <w:rPr>
          <w:rFonts w:ascii="Times New Roman" w:eastAsia="Times New Roman" w:hAnsi="Times New Roman" w:cs="Times New Roman"/>
          <w:lang w:eastAsia="zh-CN"/>
        </w:rPr>
        <w:t>90%</w:t>
      </w:r>
      <w:r>
        <w:rPr>
          <w:lang w:eastAsia="zh-CN"/>
        </w:rPr>
        <w:t>。</w:t>
      </w:r>
    </w:p>
    <w:p w14:paraId="650781A8" w14:textId="77777777" w:rsidR="005E16AD" w:rsidRDefault="00000000">
      <w:pPr>
        <w:pStyle w:val="a3"/>
        <w:ind w:left="532"/>
        <w:rPr>
          <w:lang w:eastAsia="zh-CN"/>
        </w:rPr>
      </w:pPr>
      <w:r>
        <w:rPr>
          <w:rFonts w:ascii="Times New Roman" w:eastAsia="Times New Roman" w:hAnsi="Times New Roman" w:cs="Times New Roman"/>
          <w:lang w:eastAsia="zh-CN"/>
        </w:rPr>
        <w:t>9.3.3</w:t>
      </w:r>
      <w:r>
        <w:rPr>
          <w:rFonts w:ascii="Times New Roman" w:eastAsia="Times New Roman" w:hAnsi="Times New Roman" w:cs="Times New Roman"/>
          <w:spacing w:val="-6"/>
          <w:lang w:eastAsia="zh-CN"/>
        </w:rPr>
        <w:t xml:space="preserve"> </w:t>
      </w:r>
      <w:r>
        <w:rPr>
          <w:spacing w:val="-2"/>
          <w:lang w:eastAsia="zh-CN"/>
        </w:rPr>
        <w:t>安装、调试、通电试运行、终验、移交付款：卖方应在买方工程安装、调试、通电试运行等验收</w:t>
      </w:r>
    </w:p>
    <w:p w14:paraId="6C05EA29" w14:textId="77777777" w:rsidR="005E16AD" w:rsidRDefault="00000000">
      <w:pPr>
        <w:pStyle w:val="a3"/>
        <w:ind w:left="112" w:right="207"/>
        <w:rPr>
          <w:rFonts w:ascii="Times New Roman" w:eastAsia="Times New Roman" w:hAnsi="Times New Roman" w:cs="Times New Roman"/>
          <w:lang w:eastAsia="zh-CN"/>
        </w:rPr>
      </w:pPr>
      <w:r>
        <w:rPr>
          <w:lang w:eastAsia="zh-CN"/>
        </w:rPr>
        <w:t>合格后，</w:t>
      </w:r>
      <w:r>
        <w:rPr>
          <w:rFonts w:ascii="Times New Roman" w:eastAsia="Times New Roman" w:hAnsi="Times New Roman" w:cs="Times New Roman"/>
          <w:lang w:eastAsia="zh-CN"/>
        </w:rPr>
        <w:t>30</w:t>
      </w:r>
      <w:r>
        <w:rPr>
          <w:rFonts w:ascii="Times New Roman" w:eastAsia="Times New Roman" w:hAnsi="Times New Roman" w:cs="Times New Roman"/>
          <w:spacing w:val="-4"/>
          <w:lang w:eastAsia="zh-CN"/>
        </w:rPr>
        <w:t xml:space="preserve"> </w:t>
      </w:r>
      <w:r>
        <w:rPr>
          <w:lang w:eastAsia="zh-CN"/>
        </w:rPr>
        <w:t>天内根据验收报告向买方书面提出付款申请，买方</w:t>
      </w:r>
      <w:r>
        <w:rPr>
          <w:spacing w:val="-55"/>
          <w:lang w:eastAsia="zh-CN"/>
        </w:rPr>
        <w:t xml:space="preserve"> </w:t>
      </w:r>
      <w:r>
        <w:rPr>
          <w:rFonts w:ascii="Times New Roman" w:eastAsia="Times New Roman" w:hAnsi="Times New Roman" w:cs="Times New Roman"/>
          <w:lang w:eastAsia="zh-CN"/>
        </w:rPr>
        <w:t>30</w:t>
      </w:r>
      <w:r>
        <w:rPr>
          <w:rFonts w:ascii="Times New Roman" w:eastAsia="Times New Roman" w:hAnsi="Times New Roman" w:cs="Times New Roman"/>
          <w:spacing w:val="-6"/>
          <w:lang w:eastAsia="zh-CN"/>
        </w:rPr>
        <w:t xml:space="preserve"> </w:t>
      </w:r>
      <w:r>
        <w:rPr>
          <w:lang w:eastAsia="zh-CN"/>
        </w:rPr>
        <w:t>日内支付合同总价的</w:t>
      </w:r>
      <w:r>
        <w:rPr>
          <w:spacing w:val="-58"/>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4"/>
          <w:lang w:eastAsia="zh-CN"/>
        </w:rPr>
        <w:t xml:space="preserve"> </w:t>
      </w:r>
      <w:r>
        <w:rPr>
          <w:rFonts w:ascii="Times New Roman" w:eastAsia="Times New Roman" w:hAnsi="Times New Roman" w:cs="Times New Roman"/>
          <w:lang w:eastAsia="zh-CN"/>
        </w:rPr>
        <w:t>;</w:t>
      </w:r>
    </w:p>
    <w:p w14:paraId="39F528D2" w14:textId="77777777" w:rsidR="005E16AD" w:rsidRDefault="00000000">
      <w:pPr>
        <w:pStyle w:val="a3"/>
        <w:spacing w:line="309" w:lineRule="auto"/>
        <w:ind w:left="112" w:right="207" w:firstLine="420"/>
        <w:rPr>
          <w:lang w:eastAsia="zh-CN"/>
        </w:rPr>
      </w:pPr>
      <w:r>
        <w:rPr>
          <w:rFonts w:ascii="Times New Roman" w:eastAsia="Times New Roman" w:hAnsi="Times New Roman" w:cs="Times New Roman"/>
          <w:lang w:eastAsia="zh-CN"/>
        </w:rPr>
        <w:t>9.3.4</w:t>
      </w:r>
      <w:r>
        <w:rPr>
          <w:rFonts w:ascii="Times New Roman" w:eastAsia="Times New Roman" w:hAnsi="Times New Roman" w:cs="Times New Roman"/>
          <w:spacing w:val="-3"/>
          <w:lang w:eastAsia="zh-CN"/>
        </w:rPr>
        <w:t xml:space="preserve"> </w:t>
      </w:r>
      <w:r>
        <w:rPr>
          <w:spacing w:val="-3"/>
          <w:lang w:eastAsia="zh-CN"/>
        </w:rPr>
        <w:t>最终付款：货物质保期满后，且无质量、履约问题时，买方在</w:t>
      </w:r>
      <w:r>
        <w:rPr>
          <w:spacing w:val="-52"/>
          <w:lang w:eastAsia="zh-CN"/>
        </w:rPr>
        <w:t xml:space="preserve"> </w:t>
      </w:r>
      <w:r>
        <w:rPr>
          <w:rFonts w:ascii="Times New Roman" w:eastAsia="Times New Roman" w:hAnsi="Times New Roman" w:cs="Times New Roman"/>
          <w:lang w:eastAsia="zh-CN"/>
        </w:rPr>
        <w:t>30</w:t>
      </w:r>
      <w:r>
        <w:rPr>
          <w:rFonts w:ascii="Times New Roman" w:eastAsia="Times New Roman" w:hAnsi="Times New Roman" w:cs="Times New Roman"/>
          <w:spacing w:val="-3"/>
          <w:lang w:eastAsia="zh-CN"/>
        </w:rPr>
        <w:t xml:space="preserve"> </w:t>
      </w:r>
      <w:r>
        <w:rPr>
          <w:lang w:eastAsia="zh-CN"/>
        </w:rPr>
        <w:t>日内支付合同总价</w:t>
      </w:r>
      <w:r>
        <w:rPr>
          <w:spacing w:val="-52"/>
          <w:lang w:eastAsia="zh-CN"/>
        </w:rPr>
        <w:t xml:space="preserve"> </w:t>
      </w:r>
      <w:r>
        <w:rPr>
          <w:rFonts w:ascii="Times New Roman" w:eastAsia="Times New Roman" w:hAnsi="Times New Roman" w:cs="Times New Roman"/>
          <w:spacing w:val="-3"/>
          <w:lang w:eastAsia="zh-CN"/>
        </w:rPr>
        <w:t>5%</w:t>
      </w:r>
      <w:r>
        <w:rPr>
          <w:spacing w:val="-3"/>
          <w:lang w:eastAsia="zh-CN"/>
        </w:rPr>
        <w:t>，如有违</w:t>
      </w:r>
      <w:r>
        <w:rPr>
          <w:w w:val="99"/>
          <w:lang w:eastAsia="zh-CN"/>
        </w:rPr>
        <w:t xml:space="preserve"> </w:t>
      </w:r>
      <w:proofErr w:type="gramStart"/>
      <w:r>
        <w:rPr>
          <w:lang w:eastAsia="zh-CN"/>
        </w:rPr>
        <w:t>约金等</w:t>
      </w:r>
      <w:proofErr w:type="gramEnd"/>
      <w:r>
        <w:rPr>
          <w:lang w:eastAsia="zh-CN"/>
        </w:rPr>
        <w:t>则按扣除后金额支付。</w:t>
      </w:r>
    </w:p>
    <w:p w14:paraId="0D2BD8EF" w14:textId="77777777" w:rsidR="005E16AD" w:rsidRDefault="00000000">
      <w:pPr>
        <w:pStyle w:val="a3"/>
        <w:spacing w:before="141" w:line="283" w:lineRule="auto"/>
        <w:ind w:left="112" w:right="102"/>
        <w:rPr>
          <w:rFonts w:cs="宋体"/>
          <w:b/>
          <w:bCs/>
          <w:lang w:eastAsia="zh-CN"/>
        </w:rPr>
      </w:pPr>
      <w:r>
        <w:rPr>
          <w:rFonts w:cs="宋体" w:hint="eastAsia"/>
          <w:b/>
          <w:bCs/>
          <w:lang w:eastAsia="zh-CN"/>
        </w:rPr>
        <w:t>10.技术资料</w:t>
      </w:r>
    </w:p>
    <w:p w14:paraId="662DF7BA" w14:textId="77777777" w:rsidR="005E16AD" w:rsidRDefault="00000000">
      <w:pPr>
        <w:pStyle w:val="a3"/>
        <w:spacing w:before="52"/>
        <w:ind w:left="532"/>
        <w:rPr>
          <w:lang w:eastAsia="zh-CN"/>
        </w:rPr>
      </w:pPr>
      <w:r>
        <w:rPr>
          <w:rFonts w:ascii="Times New Roman" w:eastAsia="Times New Roman" w:hAnsi="Times New Roman" w:cs="Times New Roman"/>
          <w:lang w:eastAsia="zh-CN"/>
        </w:rPr>
        <w:t>10.1</w:t>
      </w:r>
      <w:r>
        <w:rPr>
          <w:rFonts w:ascii="Times New Roman" w:eastAsia="Times New Roman" w:hAnsi="Times New Roman" w:cs="Times New Roman"/>
          <w:spacing w:val="-30"/>
          <w:lang w:eastAsia="zh-CN"/>
        </w:rPr>
        <w:t xml:space="preserve"> </w:t>
      </w:r>
      <w:r>
        <w:rPr>
          <w:spacing w:val="-4"/>
          <w:lang w:eastAsia="zh-CN"/>
        </w:rPr>
        <w:t>卖方所有的技术资料，如样本、图纸、操作手册、维修指南</w:t>
      </w:r>
      <w:r>
        <w:rPr>
          <w:rFonts w:ascii="Times New Roman" w:eastAsia="Times New Roman" w:hAnsi="Times New Roman" w:cs="Times New Roman"/>
          <w:spacing w:val="-4"/>
          <w:lang w:eastAsia="zh-CN"/>
        </w:rPr>
        <w:t>/</w:t>
      </w:r>
      <w:r>
        <w:rPr>
          <w:spacing w:val="-4"/>
          <w:lang w:eastAsia="zh-CN"/>
        </w:rPr>
        <w:t>或服务手册应于交货时一并交给买方。</w:t>
      </w:r>
    </w:p>
    <w:p w14:paraId="0C858F89" w14:textId="77777777" w:rsidR="005E16AD" w:rsidRDefault="00000000">
      <w:pPr>
        <w:pStyle w:val="a3"/>
        <w:spacing w:before="141" w:line="283" w:lineRule="auto"/>
        <w:ind w:left="112" w:right="102"/>
        <w:rPr>
          <w:rFonts w:cs="宋体"/>
          <w:b/>
          <w:bCs/>
          <w:lang w:eastAsia="zh-CN"/>
        </w:rPr>
      </w:pPr>
      <w:r>
        <w:rPr>
          <w:rFonts w:cs="宋体" w:hint="eastAsia"/>
          <w:b/>
          <w:bCs/>
          <w:lang w:eastAsia="zh-CN"/>
        </w:rPr>
        <w:t>11.质量保证与技术服务</w:t>
      </w:r>
    </w:p>
    <w:p w14:paraId="7AE042FF" w14:textId="77777777" w:rsidR="005E16AD" w:rsidRDefault="00000000">
      <w:pPr>
        <w:pStyle w:val="a3"/>
        <w:tabs>
          <w:tab w:val="left" w:pos="3471"/>
          <w:tab w:val="left" w:pos="5725"/>
        </w:tabs>
        <w:spacing w:before="52" w:line="307" w:lineRule="auto"/>
        <w:ind w:left="112" w:right="212" w:firstLine="420"/>
        <w:rPr>
          <w:lang w:eastAsia="zh-CN"/>
        </w:rPr>
      </w:pPr>
      <w:r>
        <w:rPr>
          <w:rFonts w:ascii="Times New Roman" w:eastAsia="Times New Roman" w:hAnsi="Times New Roman" w:cs="Times New Roman"/>
          <w:lang w:eastAsia="zh-CN"/>
        </w:rPr>
        <w:t xml:space="preserve">11.1 </w:t>
      </w:r>
      <w:r>
        <w:rPr>
          <w:spacing w:val="2"/>
          <w:lang w:eastAsia="zh-CN"/>
        </w:rPr>
        <w:t>所供货物只有在安装调试验收合格，并通过</w:t>
      </w:r>
      <w:r>
        <w:rPr>
          <w:spacing w:val="101"/>
          <w:lang w:eastAsia="zh-CN"/>
        </w:rPr>
        <w:t xml:space="preserve"> </w:t>
      </w:r>
      <w:r>
        <w:rPr>
          <w:rFonts w:ascii="Times New Roman" w:eastAsia="Times New Roman" w:hAnsi="Times New Roman" w:cs="Times New Roman"/>
          <w:spacing w:val="101"/>
          <w:u w:val="single" w:color="000000"/>
          <w:lang w:eastAsia="zh-CN"/>
        </w:rPr>
        <w:t xml:space="preserve"> </w:t>
      </w:r>
      <w:r>
        <w:rPr>
          <w:rFonts w:ascii="Times New Roman" w:eastAsia="Times New Roman" w:hAnsi="Times New Roman" w:cs="Times New Roman"/>
          <w:u w:val="single" w:color="000000"/>
          <w:lang w:eastAsia="zh-CN"/>
        </w:rPr>
        <w:t>48</w:t>
      </w:r>
      <w:r>
        <w:rPr>
          <w:rFonts w:ascii="Times New Roman" w:eastAsia="Times New Roman" w:hAnsi="Times New Roman" w:cs="Times New Roman"/>
          <w:u w:val="single" w:color="000000"/>
          <w:lang w:eastAsia="zh-CN"/>
        </w:rPr>
        <w:tab/>
      </w:r>
      <w:r>
        <w:rPr>
          <w:spacing w:val="2"/>
          <w:lang w:eastAsia="zh-CN"/>
        </w:rPr>
        <w:t>小时试运行合格后才被视为接受，并开始计</w:t>
      </w:r>
      <w:r>
        <w:rPr>
          <w:w w:val="99"/>
          <w:lang w:eastAsia="zh-CN"/>
        </w:rPr>
        <w:t xml:space="preserve"> </w:t>
      </w:r>
      <w:r>
        <w:rPr>
          <w:lang w:eastAsia="zh-CN"/>
        </w:rPr>
        <w:t>算质量保证期。质量保证期为</w:t>
      </w:r>
      <w:r>
        <w:rPr>
          <w:spacing w:val="98"/>
          <w:lang w:eastAsia="zh-CN"/>
        </w:rPr>
        <w:t xml:space="preserve"> </w:t>
      </w:r>
      <w:r>
        <w:rPr>
          <w:rFonts w:ascii="Times New Roman" w:eastAsia="Times New Roman" w:hAnsi="Times New Roman" w:cs="Times New Roman"/>
          <w:spacing w:val="98"/>
          <w:u w:val="single" w:color="000000"/>
          <w:lang w:eastAsia="zh-CN"/>
        </w:rPr>
        <w:t xml:space="preserve"> </w:t>
      </w:r>
      <w:r>
        <w:rPr>
          <w:rFonts w:ascii="Times New Roman" w:eastAsia="Times New Roman" w:hAnsi="Times New Roman" w:cs="Times New Roman"/>
          <w:u w:val="single" w:color="000000"/>
          <w:lang w:eastAsia="zh-CN"/>
        </w:rPr>
        <w:t>12</w:t>
      </w:r>
      <w:r>
        <w:rPr>
          <w:rFonts w:ascii="Times New Roman" w:eastAsia="Times New Roman" w:hAnsi="Times New Roman" w:cs="Times New Roman"/>
          <w:u w:val="single" w:color="000000"/>
          <w:lang w:eastAsia="zh-CN"/>
        </w:rPr>
        <w:tab/>
      </w:r>
      <w:proofErr w:type="gramStart"/>
      <w:r>
        <w:rPr>
          <w:lang w:eastAsia="zh-CN"/>
        </w:rPr>
        <w:t>个</w:t>
      </w:r>
      <w:proofErr w:type="gramEnd"/>
      <w:r>
        <w:rPr>
          <w:lang w:eastAsia="zh-CN"/>
        </w:rPr>
        <w:t>月。</w:t>
      </w:r>
    </w:p>
    <w:p w14:paraId="087734BD" w14:textId="77777777" w:rsidR="005E16AD" w:rsidRDefault="00000000">
      <w:pPr>
        <w:pStyle w:val="a3"/>
        <w:spacing w:before="18"/>
        <w:ind w:left="532" w:right="207"/>
        <w:rPr>
          <w:lang w:eastAsia="zh-CN"/>
        </w:rPr>
      </w:pPr>
      <w:r>
        <w:rPr>
          <w:rFonts w:ascii="Times New Roman" w:eastAsia="Times New Roman" w:hAnsi="Times New Roman" w:cs="Times New Roman"/>
          <w:lang w:eastAsia="zh-CN"/>
        </w:rPr>
        <w:t>11.2</w:t>
      </w:r>
      <w:r>
        <w:rPr>
          <w:rFonts w:ascii="Times New Roman" w:eastAsia="Times New Roman" w:hAnsi="Times New Roman" w:cs="Times New Roman"/>
          <w:spacing w:val="-9"/>
          <w:lang w:eastAsia="zh-CN"/>
        </w:rPr>
        <w:t xml:space="preserve"> </w:t>
      </w:r>
      <w:r>
        <w:rPr>
          <w:lang w:eastAsia="zh-CN"/>
        </w:rPr>
        <w:t>保修期为质量保证期满开始计算。</w:t>
      </w:r>
    </w:p>
    <w:p w14:paraId="602EF320" w14:textId="77777777" w:rsidR="005E16AD" w:rsidRDefault="00000000">
      <w:pPr>
        <w:pStyle w:val="a3"/>
        <w:spacing w:before="86" w:line="307" w:lineRule="auto"/>
        <w:ind w:left="112" w:right="199" w:firstLine="420"/>
        <w:rPr>
          <w:lang w:eastAsia="zh-CN"/>
        </w:rPr>
      </w:pPr>
      <w:r>
        <w:rPr>
          <w:rFonts w:ascii="Times New Roman" w:eastAsia="Times New Roman" w:hAnsi="Times New Roman" w:cs="Times New Roman"/>
          <w:lang w:eastAsia="zh-CN"/>
        </w:rPr>
        <w:t>11.3</w:t>
      </w:r>
      <w:r>
        <w:rPr>
          <w:rFonts w:ascii="Times New Roman" w:eastAsia="Times New Roman" w:hAnsi="Times New Roman" w:cs="Times New Roman"/>
          <w:spacing w:val="-25"/>
          <w:lang w:eastAsia="zh-CN"/>
        </w:rPr>
        <w:t xml:space="preserve"> </w:t>
      </w:r>
      <w:r>
        <w:rPr>
          <w:lang w:eastAsia="zh-CN"/>
        </w:rPr>
        <w:t>技术服务将作为供货内容的一部分，并应包括设计联络、指导安装、配合调试、交验、培训、售</w:t>
      </w:r>
      <w:r>
        <w:rPr>
          <w:w w:val="99"/>
          <w:lang w:eastAsia="zh-CN"/>
        </w:rPr>
        <w:t xml:space="preserve"> </w:t>
      </w:r>
      <w:r>
        <w:rPr>
          <w:lang w:eastAsia="zh-CN"/>
        </w:rPr>
        <w:t>后服务及其它卖方义务。</w:t>
      </w:r>
    </w:p>
    <w:p w14:paraId="043202DF" w14:textId="77777777" w:rsidR="005E16AD" w:rsidRDefault="00000000">
      <w:pPr>
        <w:pStyle w:val="a3"/>
        <w:spacing w:before="43" w:line="307" w:lineRule="auto"/>
        <w:ind w:left="112" w:firstLine="420"/>
        <w:rPr>
          <w:lang w:eastAsia="zh-CN"/>
        </w:rPr>
      </w:pPr>
      <w:r>
        <w:rPr>
          <w:rFonts w:ascii="Times New Roman" w:eastAsia="Times New Roman" w:hAnsi="Times New Roman" w:cs="Times New Roman"/>
          <w:lang w:eastAsia="zh-CN"/>
        </w:rPr>
        <w:t>11.4</w:t>
      </w:r>
      <w:r>
        <w:rPr>
          <w:rFonts w:ascii="Times New Roman" w:eastAsia="Times New Roman" w:hAnsi="Times New Roman" w:cs="Times New Roman"/>
          <w:spacing w:val="-4"/>
          <w:lang w:eastAsia="zh-CN"/>
        </w:rPr>
        <w:t xml:space="preserve"> </w:t>
      </w:r>
      <w:r>
        <w:rPr>
          <w:lang w:eastAsia="zh-CN"/>
        </w:rPr>
        <w:t>在合同生效后的</w:t>
      </w:r>
      <w:r>
        <w:rPr>
          <w:spacing w:val="-53"/>
          <w:lang w:eastAsia="zh-CN"/>
        </w:rPr>
        <w:t xml:space="preserve"> </w:t>
      </w:r>
      <w:r>
        <w:rPr>
          <w:rFonts w:ascii="Times New Roman" w:eastAsia="Times New Roman" w:hAnsi="Times New Roman" w:cs="Times New Roman"/>
          <w:lang w:eastAsia="zh-CN"/>
        </w:rPr>
        <w:t>10</w:t>
      </w:r>
      <w:r>
        <w:rPr>
          <w:rFonts w:ascii="Times New Roman" w:eastAsia="Times New Roman" w:hAnsi="Times New Roman" w:cs="Times New Roman"/>
          <w:spacing w:val="-4"/>
          <w:lang w:eastAsia="zh-CN"/>
        </w:rPr>
        <w:t xml:space="preserve"> </w:t>
      </w:r>
      <w:r>
        <w:rPr>
          <w:spacing w:val="-6"/>
          <w:lang w:eastAsia="zh-CN"/>
        </w:rPr>
        <w:t>天内，卖方应向买方提供一份详尽的</w:t>
      </w:r>
      <w:r>
        <w:rPr>
          <w:rFonts w:ascii="Times New Roman" w:eastAsia="Times New Roman" w:hAnsi="Times New Roman" w:cs="Times New Roman"/>
          <w:spacing w:val="-6"/>
          <w:lang w:eastAsia="zh-CN"/>
        </w:rPr>
        <w:t>“</w:t>
      </w:r>
      <w:r>
        <w:rPr>
          <w:spacing w:val="-6"/>
          <w:lang w:eastAsia="zh-CN"/>
        </w:rPr>
        <w:t>工作计划</w:t>
      </w:r>
      <w:r>
        <w:rPr>
          <w:rFonts w:ascii="Times New Roman" w:eastAsia="Times New Roman" w:hAnsi="Times New Roman" w:cs="Times New Roman"/>
          <w:spacing w:val="-6"/>
          <w:lang w:eastAsia="zh-CN"/>
        </w:rPr>
        <w:t>”</w:t>
      </w:r>
      <w:r>
        <w:rPr>
          <w:spacing w:val="-6"/>
          <w:lang w:eastAsia="zh-CN"/>
        </w:rPr>
        <w:t>，该计划应包括：交货时间表、</w:t>
      </w:r>
      <w:r>
        <w:rPr>
          <w:w w:val="99"/>
          <w:lang w:eastAsia="zh-CN"/>
        </w:rPr>
        <w:t xml:space="preserve"> </w:t>
      </w:r>
      <w:r>
        <w:rPr>
          <w:lang w:eastAsia="zh-CN"/>
        </w:rPr>
        <w:t>安装、调试计划和时间表，对买方的培训计划等售后服务计划说明，并在</w:t>
      </w:r>
      <w:r>
        <w:rPr>
          <w:rFonts w:ascii="Times New Roman" w:eastAsia="Times New Roman" w:hAnsi="Times New Roman" w:cs="Times New Roman"/>
          <w:lang w:eastAsia="zh-CN"/>
        </w:rPr>
        <w:t>“</w:t>
      </w:r>
      <w:r>
        <w:rPr>
          <w:lang w:eastAsia="zh-CN"/>
        </w:rPr>
        <w:t>工作计划</w:t>
      </w:r>
      <w:r>
        <w:rPr>
          <w:rFonts w:ascii="Times New Roman" w:eastAsia="Times New Roman" w:hAnsi="Times New Roman" w:cs="Times New Roman"/>
          <w:lang w:eastAsia="zh-CN"/>
        </w:rPr>
        <w:t>”</w:t>
      </w:r>
      <w:r>
        <w:rPr>
          <w:lang w:eastAsia="zh-CN"/>
        </w:rPr>
        <w:t>中说明买方应具备的</w:t>
      </w:r>
      <w:r>
        <w:rPr>
          <w:w w:val="99"/>
          <w:lang w:eastAsia="zh-CN"/>
        </w:rPr>
        <w:t xml:space="preserve"> </w:t>
      </w:r>
      <w:r>
        <w:rPr>
          <w:lang w:eastAsia="zh-CN"/>
        </w:rPr>
        <w:t>安装条件。</w:t>
      </w:r>
    </w:p>
    <w:p w14:paraId="0DA4DC3D" w14:textId="77777777" w:rsidR="005E16AD" w:rsidRDefault="00000000">
      <w:pPr>
        <w:pStyle w:val="a3"/>
        <w:spacing w:before="43" w:line="307" w:lineRule="auto"/>
        <w:ind w:left="112" w:right="201" w:firstLine="420"/>
        <w:rPr>
          <w:lang w:eastAsia="zh-CN"/>
        </w:rPr>
      </w:pPr>
      <w:r>
        <w:rPr>
          <w:rFonts w:ascii="Times New Roman" w:eastAsia="Times New Roman" w:hAnsi="Times New Roman" w:cs="Times New Roman"/>
          <w:lang w:eastAsia="zh-CN"/>
        </w:rPr>
        <w:t>11.5</w:t>
      </w:r>
      <w:r>
        <w:rPr>
          <w:rFonts w:ascii="Times New Roman" w:eastAsia="Times New Roman" w:hAnsi="Times New Roman" w:cs="Times New Roman"/>
          <w:spacing w:val="-27"/>
          <w:lang w:eastAsia="zh-CN"/>
        </w:rPr>
        <w:t xml:space="preserve"> </w:t>
      </w:r>
      <w:r>
        <w:rPr>
          <w:lang w:eastAsia="zh-CN"/>
        </w:rPr>
        <w:t>卖方应免费为买方培训设备维修及操作人员，使买方能够尽快地熟悉设备的性能和使用，直至能</w:t>
      </w:r>
      <w:r>
        <w:rPr>
          <w:w w:val="99"/>
          <w:lang w:eastAsia="zh-CN"/>
        </w:rPr>
        <w:t xml:space="preserve"> </w:t>
      </w:r>
      <w:proofErr w:type="gramStart"/>
      <w:r>
        <w:rPr>
          <w:lang w:eastAsia="zh-CN"/>
        </w:rPr>
        <w:t>够独立</w:t>
      </w:r>
      <w:proofErr w:type="gramEnd"/>
      <w:r>
        <w:rPr>
          <w:lang w:eastAsia="zh-CN"/>
        </w:rPr>
        <w:t>操作。</w:t>
      </w:r>
    </w:p>
    <w:p w14:paraId="08A1BE9F" w14:textId="77777777" w:rsidR="005E16AD" w:rsidRDefault="00000000">
      <w:pPr>
        <w:pStyle w:val="a3"/>
        <w:spacing w:before="43"/>
        <w:ind w:left="532" w:right="207"/>
        <w:rPr>
          <w:lang w:eastAsia="zh-CN"/>
        </w:rPr>
      </w:pPr>
      <w:r>
        <w:rPr>
          <w:rFonts w:ascii="Times New Roman" w:eastAsia="Times New Roman" w:hAnsi="Times New Roman" w:cs="Times New Roman"/>
          <w:lang w:eastAsia="zh-CN"/>
        </w:rPr>
        <w:t>11.6</w:t>
      </w:r>
      <w:r>
        <w:rPr>
          <w:rFonts w:ascii="Times New Roman" w:eastAsia="Times New Roman" w:hAnsi="Times New Roman" w:cs="Times New Roman"/>
          <w:spacing w:val="-14"/>
          <w:lang w:eastAsia="zh-CN"/>
        </w:rPr>
        <w:t xml:space="preserve"> </w:t>
      </w:r>
      <w:r>
        <w:rPr>
          <w:lang w:eastAsia="zh-CN"/>
        </w:rPr>
        <w:t>质量保证期内的服务</w:t>
      </w:r>
    </w:p>
    <w:p w14:paraId="401A7E8D" w14:textId="77777777" w:rsidR="005E16AD" w:rsidRDefault="00000000">
      <w:pPr>
        <w:pStyle w:val="a3"/>
        <w:spacing w:before="43" w:line="307" w:lineRule="auto"/>
        <w:ind w:left="112" w:firstLine="420"/>
        <w:rPr>
          <w:lang w:eastAsia="zh-CN"/>
        </w:rPr>
      </w:pPr>
      <w:r>
        <w:rPr>
          <w:rFonts w:ascii="Times New Roman" w:eastAsia="Times New Roman" w:hAnsi="Times New Roman" w:cs="Times New Roman"/>
          <w:lang w:eastAsia="zh-CN"/>
        </w:rPr>
        <w:t>(1)</w:t>
      </w:r>
      <w:r>
        <w:rPr>
          <w:rFonts w:ascii="Times New Roman" w:eastAsia="Times New Roman" w:hAnsi="Times New Roman" w:cs="Times New Roman" w:hint="eastAsia"/>
          <w:lang w:eastAsia="zh-CN"/>
        </w:rPr>
        <w:t xml:space="preserve"> </w:t>
      </w:r>
      <w:r>
        <w:rPr>
          <w:lang w:eastAsia="zh-CN"/>
        </w:rPr>
        <w:t xml:space="preserve">零部件更换 </w:t>
      </w:r>
    </w:p>
    <w:p w14:paraId="5375C82E" w14:textId="77777777" w:rsidR="005E16AD" w:rsidRDefault="00000000">
      <w:pPr>
        <w:pStyle w:val="a3"/>
        <w:spacing w:before="43" w:line="307" w:lineRule="auto"/>
        <w:ind w:left="112" w:firstLine="420"/>
        <w:rPr>
          <w:lang w:eastAsia="zh-CN"/>
        </w:rPr>
      </w:pPr>
      <w:r>
        <w:rPr>
          <w:lang w:eastAsia="zh-CN"/>
        </w:rPr>
        <w:t xml:space="preserve">对由于零、部件质量问题造成的零、部件损坏，卖方将提供现场服务，免费维修更换损坏的零、部件。由于买方人为原因造成的零、部件损坏，卖方有义务对损坏的零部件作有偿的维修更换。更换后的质量保 证期不少于 12 </w:t>
      </w:r>
      <w:proofErr w:type="gramStart"/>
      <w:r>
        <w:rPr>
          <w:lang w:eastAsia="zh-CN"/>
        </w:rPr>
        <w:t>个</w:t>
      </w:r>
      <w:proofErr w:type="gramEnd"/>
      <w:r>
        <w:rPr>
          <w:lang w:eastAsia="zh-CN"/>
        </w:rPr>
        <w:t>月。</w:t>
      </w:r>
    </w:p>
    <w:p w14:paraId="688D6832" w14:textId="77777777" w:rsidR="005E16AD" w:rsidRDefault="00000000">
      <w:pPr>
        <w:pStyle w:val="a3"/>
        <w:spacing w:before="4" w:line="308" w:lineRule="auto"/>
        <w:ind w:left="0" w:right="210" w:firstLineChars="300" w:firstLine="630"/>
        <w:rPr>
          <w:lang w:eastAsia="zh-CN"/>
        </w:rPr>
      </w:pPr>
      <w:r>
        <w:rPr>
          <w:rFonts w:ascii="Times New Roman" w:eastAsia="Times New Roman" w:hAnsi="Times New Roman" w:cs="Times New Roman" w:hint="eastAsia"/>
          <w:lang w:eastAsia="zh-CN"/>
        </w:rPr>
        <w:t>(2)</w:t>
      </w:r>
      <w:r>
        <w:rPr>
          <w:lang w:eastAsia="zh-CN"/>
        </w:rPr>
        <w:t xml:space="preserve">设备的保养 </w:t>
      </w:r>
    </w:p>
    <w:p w14:paraId="13E33E0D" w14:textId="77777777" w:rsidR="005E16AD" w:rsidRDefault="00000000">
      <w:pPr>
        <w:pStyle w:val="a3"/>
        <w:spacing w:before="4" w:line="308" w:lineRule="auto"/>
        <w:ind w:left="0" w:right="210" w:firstLineChars="200" w:firstLine="420"/>
        <w:rPr>
          <w:lang w:eastAsia="zh-CN"/>
        </w:rPr>
      </w:pPr>
      <w:r>
        <w:rPr>
          <w:lang w:eastAsia="zh-CN"/>
        </w:rPr>
        <w:t>由于质保期内的设备正处于磨合期，合理的保养对稳定设备的性能有十分重要的意义。保养主要指整机和某些部件定期调整、清洁等常规性护理。</w:t>
      </w:r>
    </w:p>
    <w:p w14:paraId="0FD0442E" w14:textId="77777777" w:rsidR="005E16AD" w:rsidRDefault="00000000">
      <w:pPr>
        <w:pStyle w:val="a3"/>
        <w:spacing w:before="99"/>
        <w:ind w:left="532" w:right="207"/>
        <w:rPr>
          <w:lang w:eastAsia="zh-CN"/>
        </w:rPr>
      </w:pPr>
      <w:r>
        <w:rPr>
          <w:rFonts w:ascii="Times New Roman" w:eastAsia="Times New Roman" w:hAnsi="Times New Roman" w:cs="Times New Roman"/>
          <w:lang w:eastAsia="zh-CN"/>
        </w:rPr>
        <w:t>(3)</w:t>
      </w:r>
      <w:r>
        <w:rPr>
          <w:lang w:eastAsia="zh-CN"/>
        </w:rPr>
        <w:t>故障响应</w:t>
      </w:r>
    </w:p>
    <w:p w14:paraId="43D448D1" w14:textId="77777777" w:rsidR="005E16AD" w:rsidRDefault="00000000">
      <w:pPr>
        <w:pStyle w:val="a3"/>
        <w:spacing w:before="81"/>
        <w:ind w:left="532"/>
        <w:rPr>
          <w:lang w:eastAsia="zh-CN"/>
        </w:rPr>
      </w:pPr>
      <w:r>
        <w:rPr>
          <w:lang w:eastAsia="zh-CN"/>
        </w:rPr>
        <w:t>对于操作故障卖方应在接到故障通知</w:t>
      </w:r>
      <w:r>
        <w:rPr>
          <w:spacing w:val="-74"/>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21"/>
          <w:lang w:eastAsia="zh-CN"/>
        </w:rPr>
        <w:t xml:space="preserve"> </w:t>
      </w:r>
      <w:proofErr w:type="gramStart"/>
      <w:r>
        <w:rPr>
          <w:lang w:eastAsia="zh-CN"/>
        </w:rPr>
        <w:t>个</w:t>
      </w:r>
      <w:proofErr w:type="gramEnd"/>
      <w:r>
        <w:rPr>
          <w:lang w:eastAsia="zh-CN"/>
        </w:rPr>
        <w:t>小时内给予解答；对于设备故障，卖方应在接到故障通知后</w:t>
      </w:r>
    </w:p>
    <w:p w14:paraId="41FA44EE" w14:textId="77777777" w:rsidR="005E16AD" w:rsidRDefault="00000000">
      <w:pPr>
        <w:pStyle w:val="a3"/>
        <w:spacing w:before="86"/>
        <w:ind w:left="112"/>
        <w:rPr>
          <w:lang w:eastAsia="zh-CN"/>
        </w:rPr>
      </w:pPr>
      <w:r>
        <w:rPr>
          <w:rFonts w:ascii="Times New Roman" w:eastAsia="Times New Roman" w:hAnsi="Times New Roman" w:cs="Times New Roman"/>
          <w:lang w:eastAsia="zh-CN"/>
        </w:rPr>
        <w:t>12</w:t>
      </w:r>
      <w:r>
        <w:rPr>
          <w:rFonts w:ascii="Times New Roman" w:eastAsia="Times New Roman" w:hAnsi="Times New Roman" w:cs="Times New Roman"/>
          <w:spacing w:val="5"/>
          <w:lang w:eastAsia="zh-CN"/>
        </w:rPr>
        <w:t xml:space="preserve"> </w:t>
      </w:r>
      <w:proofErr w:type="gramStart"/>
      <w:r>
        <w:rPr>
          <w:lang w:eastAsia="zh-CN"/>
        </w:rPr>
        <w:t>个</w:t>
      </w:r>
      <w:proofErr w:type="gramEnd"/>
      <w:r>
        <w:rPr>
          <w:lang w:eastAsia="zh-CN"/>
        </w:rPr>
        <w:t>小时内派技术人员到达现场。在接到故障通知后，若卖方在应该到达现场的情况下而未能在</w:t>
      </w:r>
      <w:r>
        <w:rPr>
          <w:spacing w:val="-45"/>
          <w:lang w:eastAsia="zh-CN"/>
        </w:rPr>
        <w:t xml:space="preserve"> </w:t>
      </w:r>
      <w:r>
        <w:rPr>
          <w:rFonts w:ascii="Times New Roman" w:eastAsia="Times New Roman" w:hAnsi="Times New Roman" w:cs="Times New Roman"/>
          <w:lang w:eastAsia="zh-CN"/>
        </w:rPr>
        <w:t>12</w:t>
      </w:r>
      <w:r>
        <w:rPr>
          <w:rFonts w:ascii="Times New Roman" w:eastAsia="Times New Roman" w:hAnsi="Times New Roman" w:cs="Times New Roman"/>
          <w:spacing w:val="3"/>
          <w:lang w:eastAsia="zh-CN"/>
        </w:rPr>
        <w:t xml:space="preserve"> </w:t>
      </w:r>
      <w:proofErr w:type="gramStart"/>
      <w:r>
        <w:rPr>
          <w:lang w:eastAsia="zh-CN"/>
        </w:rPr>
        <w:t>个</w:t>
      </w:r>
      <w:proofErr w:type="gramEnd"/>
      <w:r>
        <w:rPr>
          <w:lang w:eastAsia="zh-CN"/>
        </w:rPr>
        <w:t>小</w:t>
      </w:r>
    </w:p>
    <w:p w14:paraId="3933317B" w14:textId="77777777" w:rsidR="005E16AD" w:rsidRDefault="005E16AD">
      <w:pPr>
        <w:rPr>
          <w:lang w:eastAsia="zh-CN"/>
        </w:rPr>
        <w:sectPr w:rsidR="005E16AD">
          <w:pgSz w:w="11910" w:h="16840"/>
          <w:pgMar w:top="1320" w:right="920" w:bottom="1160" w:left="1020" w:header="878" w:footer="978" w:gutter="0"/>
          <w:cols w:space="720"/>
        </w:sectPr>
      </w:pPr>
    </w:p>
    <w:p w14:paraId="7BFE1F69" w14:textId="77777777" w:rsidR="005E16AD" w:rsidRDefault="00000000">
      <w:pPr>
        <w:pStyle w:val="a3"/>
        <w:spacing w:before="133" w:line="316" w:lineRule="auto"/>
        <w:ind w:left="112" w:right="170"/>
        <w:jc w:val="both"/>
        <w:rPr>
          <w:lang w:eastAsia="zh-CN"/>
        </w:rPr>
      </w:pPr>
      <w:r>
        <w:rPr>
          <w:spacing w:val="2"/>
          <w:lang w:eastAsia="zh-CN"/>
        </w:rPr>
        <w:lastRenderedPageBreak/>
        <w:t xml:space="preserve">时内到达现场，买方可采取必要的补救措施，由此造成买方的损失及费用买方有权要求卖方给予赔偿。具 </w:t>
      </w:r>
      <w:proofErr w:type="gramStart"/>
      <w:r>
        <w:rPr>
          <w:spacing w:val="2"/>
          <w:lang w:eastAsia="zh-CN"/>
        </w:rPr>
        <w:t>体做法</w:t>
      </w:r>
      <w:proofErr w:type="gramEnd"/>
      <w:r>
        <w:rPr>
          <w:spacing w:val="2"/>
          <w:lang w:eastAsia="zh-CN"/>
        </w:rPr>
        <w:t>是：从接到故障通知之日第二天起，每天赔偿卖方质量保证金的</w:t>
      </w:r>
      <w:r>
        <w:rPr>
          <w:spacing w:val="-58"/>
          <w:lang w:eastAsia="zh-CN"/>
        </w:rPr>
        <w:t xml:space="preserve"> </w:t>
      </w:r>
      <w:r>
        <w:rPr>
          <w:rFonts w:ascii="Times New Roman" w:eastAsia="Times New Roman" w:hAnsi="Times New Roman" w:cs="Times New Roman"/>
          <w:lang w:eastAsia="zh-CN"/>
        </w:rPr>
        <w:t>5%</w:t>
      </w:r>
      <w:r>
        <w:rPr>
          <w:lang w:eastAsia="zh-CN"/>
        </w:rPr>
        <w:t>，如果数额不够补偿买方的费</w:t>
      </w:r>
      <w:r>
        <w:rPr>
          <w:w w:val="99"/>
          <w:lang w:eastAsia="zh-CN"/>
        </w:rPr>
        <w:t xml:space="preserve"> </w:t>
      </w:r>
      <w:r>
        <w:rPr>
          <w:lang w:eastAsia="zh-CN"/>
        </w:rPr>
        <w:t>用及损失的，超出部分买方将直接在剩余质保金内扣除以及要求卖方另行支付。</w:t>
      </w:r>
    </w:p>
    <w:p w14:paraId="5F07F647" w14:textId="77777777" w:rsidR="005E16AD" w:rsidRDefault="00000000">
      <w:pPr>
        <w:pStyle w:val="a3"/>
        <w:spacing w:before="34"/>
        <w:ind w:left="619" w:right="7132"/>
        <w:jc w:val="center"/>
        <w:rPr>
          <w:lang w:eastAsia="zh-CN"/>
        </w:rPr>
      </w:pPr>
      <w:r>
        <w:rPr>
          <w:rFonts w:ascii="Times New Roman" w:eastAsia="Times New Roman" w:hAnsi="Times New Roman" w:cs="Times New Roman"/>
          <w:lang w:eastAsia="zh-CN"/>
        </w:rPr>
        <w:t>(4)</w:t>
      </w:r>
      <w:r>
        <w:rPr>
          <w:lang w:eastAsia="zh-CN"/>
        </w:rPr>
        <w:t>质保期结束前的服务</w:t>
      </w:r>
    </w:p>
    <w:p w14:paraId="4F7FFACD" w14:textId="77777777" w:rsidR="005E16AD" w:rsidRDefault="00000000">
      <w:pPr>
        <w:pStyle w:val="a3"/>
        <w:spacing w:before="81" w:line="319" w:lineRule="auto"/>
        <w:ind w:left="112" w:right="170" w:firstLine="420"/>
        <w:jc w:val="both"/>
        <w:rPr>
          <w:lang w:eastAsia="zh-CN"/>
        </w:rPr>
      </w:pPr>
      <w:r>
        <w:rPr>
          <w:lang w:eastAsia="zh-CN"/>
        </w:rPr>
        <w:t>在质保期期结束前</w:t>
      </w:r>
      <w:r>
        <w:rPr>
          <w:spacing w:val="-67"/>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17"/>
          <w:lang w:eastAsia="zh-CN"/>
        </w:rPr>
        <w:t xml:space="preserve"> </w:t>
      </w:r>
      <w:r>
        <w:rPr>
          <w:lang w:eastAsia="zh-CN"/>
        </w:rPr>
        <w:t>周内，须由乙方专业工</w:t>
      </w:r>
      <w:r>
        <w:rPr>
          <w:spacing w:val="2"/>
          <w:lang w:eastAsia="zh-CN"/>
        </w:rPr>
        <w:t>程师对所提供的设备、材料、系统进行另一次测试，任何 缺陷须由乙方免费修理，并得到甲方代表认可。在修理之后乙方应将成因、补救措施、完成修理及恢复正 常的时间和日期等报告给甲方，报告一式两份。</w:t>
      </w:r>
    </w:p>
    <w:p w14:paraId="7BC571B8" w14:textId="77777777" w:rsidR="005E16AD" w:rsidRDefault="00000000">
      <w:pPr>
        <w:pStyle w:val="a3"/>
        <w:spacing w:before="28" w:line="309" w:lineRule="auto"/>
        <w:ind w:left="532" w:right="1611"/>
        <w:rPr>
          <w:w w:val="99"/>
          <w:lang w:eastAsia="zh-CN"/>
        </w:rPr>
      </w:pPr>
      <w:r>
        <w:rPr>
          <w:rFonts w:ascii="Times New Roman" w:eastAsia="Times New Roman" w:hAnsi="Times New Roman" w:cs="Times New Roman"/>
          <w:lang w:eastAsia="zh-CN"/>
        </w:rPr>
        <w:t>11.7</w:t>
      </w:r>
      <w:r>
        <w:rPr>
          <w:rFonts w:ascii="Times New Roman" w:eastAsia="Times New Roman" w:hAnsi="Times New Roman" w:cs="Times New Roman"/>
          <w:spacing w:val="-2"/>
          <w:lang w:eastAsia="zh-CN"/>
        </w:rPr>
        <w:t xml:space="preserve"> </w:t>
      </w:r>
      <w:r>
        <w:rPr>
          <w:lang w:eastAsia="zh-CN"/>
        </w:rPr>
        <w:t>保修期内的服务</w:t>
      </w:r>
      <w:r>
        <w:rPr>
          <w:w w:val="99"/>
          <w:lang w:eastAsia="zh-CN"/>
        </w:rPr>
        <w:t xml:space="preserve"> </w:t>
      </w:r>
    </w:p>
    <w:p w14:paraId="60A8AB95" w14:textId="77777777" w:rsidR="005E16AD" w:rsidRDefault="00000000">
      <w:pPr>
        <w:pStyle w:val="a3"/>
        <w:spacing w:before="28" w:line="309" w:lineRule="auto"/>
        <w:ind w:right="1611" w:firstLineChars="200" w:firstLine="420"/>
        <w:rPr>
          <w:lang w:eastAsia="zh-CN"/>
        </w:rPr>
      </w:pPr>
      <w:r>
        <w:rPr>
          <w:rFonts w:ascii="Times New Roman" w:eastAsia="Times New Roman" w:hAnsi="Times New Roman" w:cs="Times New Roman"/>
          <w:lang w:eastAsia="zh-CN"/>
        </w:rPr>
        <w:t>(1)</w:t>
      </w:r>
      <w:r>
        <w:rPr>
          <w:lang w:eastAsia="zh-CN"/>
        </w:rPr>
        <w:t>在保修期内卖方应继续对买方使用过程中的设备损坏进行售后服务。</w:t>
      </w:r>
    </w:p>
    <w:p w14:paraId="41CB6A31" w14:textId="77777777" w:rsidR="005E16AD" w:rsidRDefault="00000000">
      <w:pPr>
        <w:pStyle w:val="a3"/>
        <w:spacing w:before="28" w:line="309" w:lineRule="auto"/>
        <w:ind w:leftChars="244" w:left="537" w:right="1611"/>
        <w:rPr>
          <w:lang w:eastAsia="zh-CN"/>
        </w:rPr>
      </w:pPr>
      <w:r>
        <w:rPr>
          <w:rFonts w:ascii="Times New Roman" w:eastAsia="Times New Roman" w:hAnsi="Times New Roman" w:cs="Times New Roman"/>
          <w:lang w:eastAsia="zh-CN"/>
        </w:rPr>
        <w:t>(</w:t>
      </w:r>
      <w:proofErr w:type="gramStart"/>
      <w:r>
        <w:rPr>
          <w:rFonts w:ascii="Times New Roman" w:eastAsia="Times New Roman" w:hAnsi="Times New Roman" w:cs="Times New Roman"/>
          <w:lang w:eastAsia="zh-CN"/>
        </w:rPr>
        <w:t>2)</w:t>
      </w:r>
      <w:proofErr w:type="spellStart"/>
      <w:r>
        <w:rPr>
          <w:rFonts w:ascii="Times New Roman" w:eastAsia="Times New Roman" w:hAnsi="Times New Roman" w:cs="Times New Roman"/>
          <w:lang w:eastAsia="zh-CN"/>
        </w:rPr>
        <w:t>保修期内的服务是有偿服务</w:t>
      </w:r>
      <w:proofErr w:type="gramEnd"/>
      <w:r>
        <w:rPr>
          <w:rFonts w:ascii="Times New Roman" w:eastAsia="Times New Roman" w:hAnsi="Times New Roman" w:cs="Times New Roman"/>
          <w:lang w:eastAsia="zh-CN"/>
        </w:rPr>
        <w:t>，但卖方应以低于市场价的优惠价格收取相应费用</w:t>
      </w:r>
      <w:proofErr w:type="spellEnd"/>
      <w:r>
        <w:rPr>
          <w:rFonts w:ascii="Times New Roman" w:eastAsia="Times New Roman" w:hAnsi="Times New Roman" w:cs="Times New Roman"/>
          <w:lang w:eastAsia="zh-CN"/>
        </w:rPr>
        <w:t>。</w:t>
      </w:r>
      <w:r>
        <w:rPr>
          <w:w w:val="99"/>
          <w:lang w:eastAsia="zh-CN"/>
        </w:rPr>
        <w:t xml:space="preserve"> </w:t>
      </w:r>
      <w:r>
        <w:rPr>
          <w:rFonts w:ascii="Times New Roman" w:eastAsia="Times New Roman" w:hAnsi="Times New Roman" w:cs="Times New Roman"/>
          <w:lang w:eastAsia="zh-CN"/>
        </w:rPr>
        <w:t>11.8</w:t>
      </w:r>
      <w:r>
        <w:rPr>
          <w:rFonts w:ascii="Times New Roman" w:eastAsia="Times New Roman" w:hAnsi="Times New Roman" w:cs="Times New Roman"/>
          <w:spacing w:val="-2"/>
          <w:lang w:eastAsia="zh-CN"/>
        </w:rPr>
        <w:t xml:space="preserve"> </w:t>
      </w:r>
      <w:r>
        <w:rPr>
          <w:lang w:eastAsia="zh-CN"/>
        </w:rPr>
        <w:t>保修期外的服务</w:t>
      </w:r>
    </w:p>
    <w:p w14:paraId="33B5A554" w14:textId="77777777" w:rsidR="005E16AD" w:rsidRDefault="00000000">
      <w:pPr>
        <w:pStyle w:val="a3"/>
        <w:spacing w:before="28" w:line="309" w:lineRule="auto"/>
        <w:ind w:leftChars="244" w:left="537" w:right="1611"/>
        <w:rPr>
          <w:w w:val="99"/>
          <w:lang w:eastAsia="zh-CN"/>
        </w:rPr>
      </w:pPr>
      <w:r>
        <w:rPr>
          <w:rFonts w:ascii="Times New Roman" w:eastAsia="Times New Roman" w:hAnsi="Times New Roman" w:cs="Times New Roman"/>
          <w:lang w:eastAsia="zh-CN"/>
        </w:rPr>
        <w:t>(1)</w:t>
      </w:r>
      <w:r>
        <w:rPr>
          <w:lang w:eastAsia="zh-CN"/>
        </w:rPr>
        <w:t>热线服务：卖方应提供一条热线电话以保证买方及时需要服务。</w:t>
      </w:r>
      <w:r>
        <w:rPr>
          <w:w w:val="99"/>
          <w:lang w:eastAsia="zh-CN"/>
        </w:rPr>
        <w:t xml:space="preserve"> </w:t>
      </w:r>
    </w:p>
    <w:p w14:paraId="5A9464F3" w14:textId="77777777" w:rsidR="005E16AD" w:rsidRDefault="00000000">
      <w:pPr>
        <w:pStyle w:val="a3"/>
        <w:spacing w:before="28" w:line="309" w:lineRule="auto"/>
        <w:ind w:leftChars="244" w:left="537" w:right="1611"/>
        <w:rPr>
          <w:lang w:eastAsia="zh-CN"/>
        </w:rPr>
      </w:pPr>
      <w:r>
        <w:rPr>
          <w:rFonts w:ascii="Times New Roman" w:eastAsia="Times New Roman" w:hAnsi="Times New Roman" w:cs="Times New Roman"/>
          <w:w w:val="95"/>
          <w:lang w:eastAsia="zh-CN"/>
        </w:rPr>
        <w:t>(2)</w:t>
      </w:r>
      <w:r>
        <w:rPr>
          <w:lang w:eastAsia="zh-CN"/>
        </w:rPr>
        <w:t xml:space="preserve">备件服务：卖方应具备充分的备品、配件，可及时向买方提供技术服务备件服务。  </w:t>
      </w:r>
      <w:r>
        <w:rPr>
          <w:spacing w:val="70"/>
          <w:w w:val="95"/>
          <w:lang w:eastAsia="zh-CN"/>
        </w:rPr>
        <w:t xml:space="preserve"> </w:t>
      </w:r>
      <w:r>
        <w:rPr>
          <w:rFonts w:ascii="Times New Roman" w:eastAsia="Times New Roman" w:hAnsi="Times New Roman" w:cs="Times New Roman"/>
          <w:lang w:eastAsia="zh-CN"/>
        </w:rPr>
        <w:t>11.9</w:t>
      </w:r>
      <w:r>
        <w:rPr>
          <w:rFonts w:ascii="Times New Roman" w:eastAsia="Times New Roman" w:hAnsi="Times New Roman" w:cs="Times New Roman"/>
          <w:spacing w:val="-12"/>
          <w:lang w:eastAsia="zh-CN"/>
        </w:rPr>
        <w:t xml:space="preserve"> </w:t>
      </w:r>
      <w:r>
        <w:rPr>
          <w:lang w:eastAsia="zh-CN"/>
        </w:rPr>
        <w:t>维护与保养</w:t>
      </w:r>
    </w:p>
    <w:p w14:paraId="09F1AB87" w14:textId="77777777" w:rsidR="005E16AD" w:rsidRDefault="00000000">
      <w:pPr>
        <w:pStyle w:val="a3"/>
        <w:spacing w:before="14" w:line="309" w:lineRule="auto"/>
        <w:ind w:right="172" w:firstLineChars="200" w:firstLine="395"/>
        <w:jc w:val="both"/>
        <w:rPr>
          <w:lang w:eastAsia="zh-CN"/>
        </w:rPr>
      </w:pPr>
      <w:r>
        <w:rPr>
          <w:rFonts w:ascii="Times New Roman" w:eastAsia="Times New Roman" w:hAnsi="Times New Roman" w:cs="Times New Roman"/>
          <w:spacing w:val="-1"/>
          <w:w w:val="95"/>
          <w:lang w:eastAsia="zh-CN"/>
        </w:rPr>
        <w:t>(1)</w:t>
      </w:r>
      <w:r>
        <w:rPr>
          <w:lang w:eastAsia="zh-CN"/>
        </w:rPr>
        <w:t>卖方在买方当地应设立售后服务站﹙点﹚，该站﹙点﹚必须有经验丰富的维修人员及完善的零部件</w:t>
      </w:r>
      <w:r>
        <w:rPr>
          <w:spacing w:val="-87"/>
          <w:w w:val="95"/>
          <w:lang w:eastAsia="zh-CN"/>
        </w:rPr>
        <w:t xml:space="preserve"> </w:t>
      </w:r>
      <w:r>
        <w:rPr>
          <w:lang w:eastAsia="zh-CN"/>
        </w:rPr>
        <w:t>供应体制，可以低于市场价的优惠价格提供易损件。</w:t>
      </w:r>
    </w:p>
    <w:p w14:paraId="174E0714" w14:textId="77777777" w:rsidR="005E16AD" w:rsidRDefault="00000000">
      <w:pPr>
        <w:pStyle w:val="a3"/>
        <w:spacing w:before="41" w:line="309" w:lineRule="auto"/>
        <w:ind w:leftChars="200" w:left="440" w:right="1925"/>
        <w:rPr>
          <w:lang w:eastAsia="zh-CN"/>
        </w:rPr>
      </w:pPr>
      <w:r>
        <w:rPr>
          <w:rFonts w:ascii="Times New Roman" w:eastAsia="Times New Roman" w:hAnsi="Times New Roman" w:cs="Times New Roman"/>
          <w:lang w:eastAsia="zh-CN"/>
        </w:rPr>
        <w:t>(2)</w:t>
      </w:r>
      <w:r>
        <w:rPr>
          <w:lang w:eastAsia="zh-CN"/>
        </w:rPr>
        <w:t>具有类似产品的维护、保养经验；可按客户选择的非繁忙时间提供服务等。</w:t>
      </w:r>
    </w:p>
    <w:p w14:paraId="2772441D" w14:textId="77777777" w:rsidR="005E16AD" w:rsidRDefault="00000000">
      <w:pPr>
        <w:pStyle w:val="a3"/>
        <w:spacing w:before="41" w:line="309" w:lineRule="auto"/>
        <w:ind w:leftChars="200" w:left="440" w:right="1925"/>
        <w:rPr>
          <w:lang w:eastAsia="zh-CN"/>
        </w:rPr>
      </w:pPr>
      <w:r>
        <w:rPr>
          <w:rFonts w:ascii="Times New Roman" w:eastAsia="Times New Roman" w:hAnsi="Times New Roman" w:cs="Times New Roman"/>
          <w:lang w:eastAsia="zh-CN"/>
        </w:rPr>
        <w:t xml:space="preserve"> (</w:t>
      </w:r>
      <w:proofErr w:type="gramStart"/>
      <w:r>
        <w:rPr>
          <w:rFonts w:ascii="Times New Roman" w:eastAsia="Times New Roman" w:hAnsi="Times New Roman" w:cs="Times New Roman"/>
          <w:lang w:eastAsia="zh-CN"/>
        </w:rPr>
        <w:t>3)</w:t>
      </w:r>
      <w:proofErr w:type="spellStart"/>
      <w:r>
        <w:rPr>
          <w:rFonts w:ascii="Times New Roman" w:eastAsia="Times New Roman" w:hAnsi="Times New Roman" w:cs="Times New Roman"/>
          <w:lang w:eastAsia="zh-CN"/>
        </w:rPr>
        <w:t>在保修期内每年作一次全面检修</w:t>
      </w:r>
      <w:proofErr w:type="gramEnd"/>
      <w:r>
        <w:rPr>
          <w:rFonts w:ascii="Times New Roman" w:eastAsia="Times New Roman" w:hAnsi="Times New Roman" w:cs="Times New Roman"/>
          <w:lang w:eastAsia="zh-CN"/>
        </w:rPr>
        <w:t>，并根据不同的易损件实行定期检修、维护</w:t>
      </w:r>
      <w:proofErr w:type="spellEnd"/>
      <w:r>
        <w:rPr>
          <w:rFonts w:ascii="Times New Roman" w:eastAsia="Times New Roman" w:hAnsi="Times New Roman" w:cs="Times New Roman"/>
          <w:lang w:eastAsia="zh-CN"/>
        </w:rPr>
        <w:t xml:space="preserve">。  </w:t>
      </w:r>
      <w:r>
        <w:rPr>
          <w:spacing w:val="50"/>
          <w:w w:val="95"/>
          <w:lang w:eastAsia="zh-CN"/>
        </w:rPr>
        <w:t xml:space="preserve"> </w:t>
      </w:r>
      <w:r>
        <w:rPr>
          <w:rFonts w:ascii="Times New Roman" w:eastAsia="Times New Roman" w:hAnsi="Times New Roman" w:cs="Times New Roman"/>
          <w:lang w:eastAsia="zh-CN"/>
        </w:rPr>
        <w:t>11.10</w:t>
      </w:r>
      <w:r>
        <w:rPr>
          <w:rFonts w:ascii="Times New Roman" w:eastAsia="Times New Roman" w:hAnsi="Times New Roman" w:cs="Times New Roman"/>
          <w:spacing w:val="-14"/>
          <w:lang w:eastAsia="zh-CN"/>
        </w:rPr>
        <w:t xml:space="preserve"> </w:t>
      </w:r>
      <w:r>
        <w:rPr>
          <w:lang w:eastAsia="zh-CN"/>
        </w:rPr>
        <w:t>人员培训</w:t>
      </w:r>
    </w:p>
    <w:p w14:paraId="65ABC8B3" w14:textId="77777777" w:rsidR="005E16AD" w:rsidRDefault="00000000">
      <w:pPr>
        <w:pStyle w:val="a3"/>
        <w:spacing w:before="14" w:line="309" w:lineRule="auto"/>
        <w:ind w:leftChars="200" w:left="440"/>
        <w:rPr>
          <w:lang w:eastAsia="zh-CN"/>
        </w:rPr>
      </w:pPr>
      <w:r>
        <w:rPr>
          <w:rFonts w:ascii="Times New Roman" w:eastAsia="Times New Roman" w:hAnsi="Times New Roman" w:cs="Times New Roman"/>
          <w:lang w:eastAsia="zh-CN"/>
        </w:rPr>
        <w:t>(1)</w:t>
      </w:r>
      <w:r>
        <w:rPr>
          <w:lang w:eastAsia="zh-CN"/>
        </w:rPr>
        <w:t>对买方的操作、维护人员进行全面的技术培训；</w:t>
      </w:r>
    </w:p>
    <w:p w14:paraId="0A3F75C3" w14:textId="77777777" w:rsidR="005E16AD" w:rsidRDefault="00000000">
      <w:pPr>
        <w:pStyle w:val="a3"/>
        <w:spacing w:before="14" w:line="309" w:lineRule="auto"/>
        <w:ind w:leftChars="200" w:left="440"/>
        <w:rPr>
          <w:lang w:eastAsia="zh-CN"/>
        </w:rPr>
      </w:pPr>
      <w:r>
        <w:rPr>
          <w:rFonts w:ascii="Times New Roman" w:eastAsia="Times New Roman" w:hAnsi="Times New Roman" w:cs="Times New Roman"/>
          <w:lang w:eastAsia="zh-CN"/>
        </w:rPr>
        <w:t xml:space="preserve"> (2)</w:t>
      </w:r>
      <w:r>
        <w:rPr>
          <w:lang w:eastAsia="zh-CN"/>
        </w:rPr>
        <w:t>培训要求：了解设备的性能、工作原理、操作使用（包括编程）、维修规程、故障分析与处理等，</w:t>
      </w:r>
    </w:p>
    <w:p w14:paraId="3F95818C" w14:textId="77777777" w:rsidR="005E16AD" w:rsidRDefault="00000000">
      <w:pPr>
        <w:pStyle w:val="a3"/>
        <w:spacing w:before="18"/>
        <w:jc w:val="both"/>
        <w:rPr>
          <w:lang w:eastAsia="zh-CN"/>
        </w:rPr>
      </w:pPr>
      <w:r>
        <w:rPr>
          <w:lang w:eastAsia="zh-CN"/>
        </w:rPr>
        <w:t>达到熟练操作、维护设备的程度；</w:t>
      </w:r>
    </w:p>
    <w:p w14:paraId="6597AB2D" w14:textId="77777777" w:rsidR="005E16AD" w:rsidRDefault="00000000">
      <w:pPr>
        <w:pStyle w:val="a3"/>
        <w:spacing w:before="97"/>
        <w:ind w:leftChars="200" w:left="440" w:right="1611"/>
        <w:rPr>
          <w:lang w:eastAsia="zh-CN"/>
        </w:rPr>
      </w:pPr>
      <w:r>
        <w:rPr>
          <w:rFonts w:ascii="Times New Roman" w:eastAsia="Times New Roman" w:hAnsi="Times New Roman" w:cs="Times New Roman"/>
          <w:lang w:eastAsia="zh-CN"/>
        </w:rPr>
        <w:t>(3)</w:t>
      </w:r>
      <w:r>
        <w:rPr>
          <w:lang w:eastAsia="zh-CN"/>
        </w:rPr>
        <w:t>培训人数为</w:t>
      </w:r>
      <w:r>
        <w:rPr>
          <w:spacing w:val="-58"/>
          <w:lang w:eastAsia="zh-CN"/>
        </w:rPr>
        <w:t xml:space="preserve"> </w:t>
      </w:r>
      <w:r>
        <w:rPr>
          <w:rFonts w:ascii="Times New Roman" w:eastAsia="Times New Roman" w:hAnsi="Times New Roman" w:cs="Times New Roman"/>
          <w:lang w:eastAsia="zh-CN"/>
        </w:rPr>
        <w:t>4</w:t>
      </w:r>
      <w:r>
        <w:rPr>
          <w:rFonts w:ascii="Times New Roman" w:eastAsia="Times New Roman" w:hAnsi="Times New Roman" w:cs="Times New Roman"/>
          <w:spacing w:val="-9"/>
          <w:lang w:eastAsia="zh-CN"/>
        </w:rPr>
        <w:t xml:space="preserve"> </w:t>
      </w:r>
      <w:r>
        <w:rPr>
          <w:lang w:eastAsia="zh-CN"/>
        </w:rPr>
        <w:t>人，时间不少于一周，地点在项目现场。</w:t>
      </w:r>
    </w:p>
    <w:p w14:paraId="068EDCF4" w14:textId="77777777" w:rsidR="005E16AD" w:rsidRDefault="00000000">
      <w:pPr>
        <w:pStyle w:val="3"/>
        <w:spacing w:before="143"/>
        <w:jc w:val="both"/>
        <w:rPr>
          <w:b w:val="0"/>
          <w:bCs w:val="0"/>
          <w:lang w:eastAsia="zh-CN"/>
        </w:rPr>
      </w:pPr>
      <w:r>
        <w:rPr>
          <w:rFonts w:ascii="Times New Roman" w:eastAsia="Times New Roman" w:hAnsi="Times New Roman" w:cs="Times New Roman"/>
          <w:lang w:eastAsia="zh-CN"/>
        </w:rPr>
        <w:t>12.</w:t>
      </w:r>
      <w:r>
        <w:rPr>
          <w:lang w:eastAsia="zh-CN"/>
        </w:rPr>
        <w:t>检验</w:t>
      </w:r>
    </w:p>
    <w:p w14:paraId="31BF3CEE" w14:textId="77777777" w:rsidR="005E16AD" w:rsidRDefault="00000000">
      <w:pPr>
        <w:pStyle w:val="a3"/>
        <w:spacing w:before="50" w:line="319" w:lineRule="auto"/>
        <w:ind w:left="112" w:right="167" w:firstLine="420"/>
        <w:jc w:val="both"/>
        <w:rPr>
          <w:lang w:eastAsia="zh-CN"/>
        </w:rPr>
      </w:pPr>
      <w:r>
        <w:rPr>
          <w:rFonts w:ascii="Times New Roman" w:eastAsia="Times New Roman" w:hAnsi="Times New Roman" w:cs="Times New Roman"/>
          <w:lang w:eastAsia="zh-CN"/>
        </w:rPr>
        <w:t>12.1</w:t>
      </w:r>
      <w:r>
        <w:rPr>
          <w:rFonts w:ascii="Times New Roman" w:eastAsia="Times New Roman" w:hAnsi="Times New Roman" w:cs="Times New Roman"/>
          <w:spacing w:val="-24"/>
          <w:lang w:eastAsia="zh-CN"/>
        </w:rPr>
        <w:t xml:space="preserve"> </w:t>
      </w:r>
      <w:r>
        <w:rPr>
          <w:lang w:eastAsia="zh-CN"/>
        </w:rPr>
        <w:t>在发货前，卖方应对货物的质量、规格、性能、数量和重量等进行准确而全面的检验，并</w:t>
      </w:r>
      <w:proofErr w:type="gramStart"/>
      <w:r>
        <w:rPr>
          <w:lang w:eastAsia="zh-CN"/>
        </w:rPr>
        <w:t>出具证</w:t>
      </w:r>
      <w:proofErr w:type="gramEnd"/>
      <w:r>
        <w:rPr>
          <w:w w:val="99"/>
          <w:lang w:eastAsia="zh-CN"/>
        </w:rPr>
        <w:t xml:space="preserve"> </w:t>
      </w:r>
      <w:r>
        <w:rPr>
          <w:lang w:eastAsia="zh-CN"/>
        </w:rPr>
        <w:t>明货物符合合同规定的质量证书。该证书将作为提交付款单据的一部分，但有关质量、规格、性能、数量 和重量的检验不应视为最终检验。卖方应在其检验报告中详细载明检验的结果。</w:t>
      </w:r>
    </w:p>
    <w:p w14:paraId="10914A75" w14:textId="77777777" w:rsidR="005E16AD" w:rsidRDefault="00000000">
      <w:pPr>
        <w:pStyle w:val="a3"/>
        <w:spacing w:before="30"/>
        <w:ind w:left="532" w:right="1611"/>
        <w:rPr>
          <w:lang w:eastAsia="zh-CN"/>
        </w:rPr>
      </w:pPr>
      <w:r>
        <w:rPr>
          <w:rFonts w:ascii="Times New Roman" w:eastAsia="Times New Roman" w:hAnsi="Times New Roman" w:cs="Times New Roman"/>
          <w:lang w:eastAsia="zh-CN"/>
        </w:rPr>
        <w:t>12.1.1</w:t>
      </w:r>
      <w:r>
        <w:rPr>
          <w:rFonts w:ascii="Times New Roman" w:eastAsia="Times New Roman" w:hAnsi="Times New Roman" w:cs="Times New Roman"/>
          <w:spacing w:val="-12"/>
          <w:lang w:eastAsia="zh-CN"/>
        </w:rPr>
        <w:t xml:space="preserve"> </w:t>
      </w:r>
      <w:r>
        <w:rPr>
          <w:lang w:eastAsia="zh-CN"/>
        </w:rPr>
        <w:t>国家和地方关于建设项目竣工验收的有关规定。</w:t>
      </w:r>
    </w:p>
    <w:p w14:paraId="30E235BC" w14:textId="77777777" w:rsidR="005E16AD" w:rsidRDefault="00000000">
      <w:pPr>
        <w:pStyle w:val="a3"/>
        <w:spacing w:line="309" w:lineRule="auto"/>
        <w:ind w:left="112" w:right="174" w:firstLine="420"/>
        <w:jc w:val="both"/>
        <w:rPr>
          <w:lang w:eastAsia="zh-CN"/>
        </w:rPr>
      </w:pPr>
      <w:r>
        <w:rPr>
          <w:rFonts w:ascii="Times New Roman" w:eastAsia="Times New Roman" w:hAnsi="Times New Roman" w:cs="Times New Roman"/>
          <w:lang w:eastAsia="zh-CN"/>
        </w:rPr>
        <w:t>12.1.2</w:t>
      </w:r>
      <w:r>
        <w:rPr>
          <w:rFonts w:ascii="Times New Roman" w:eastAsia="Times New Roman" w:hAnsi="Times New Roman" w:cs="Times New Roman"/>
          <w:spacing w:val="12"/>
          <w:lang w:eastAsia="zh-CN"/>
        </w:rPr>
        <w:t xml:space="preserve"> </w:t>
      </w:r>
      <w:r>
        <w:rPr>
          <w:lang w:eastAsia="zh-CN"/>
        </w:rPr>
        <w:t>设计图纸、图纸会审记录、设计变更通知书、技术联系单、隐蔽工程记录、各类符合要求的实</w:t>
      </w:r>
      <w:r>
        <w:rPr>
          <w:w w:val="99"/>
          <w:lang w:eastAsia="zh-CN"/>
        </w:rPr>
        <w:t xml:space="preserve"> </w:t>
      </w:r>
      <w:r>
        <w:rPr>
          <w:lang w:eastAsia="zh-CN"/>
        </w:rPr>
        <w:t>验报告、产品合格证书等有关资料和合同规定的条款。</w:t>
      </w:r>
    </w:p>
    <w:p w14:paraId="71342EDB" w14:textId="77777777" w:rsidR="005E16AD" w:rsidRDefault="00000000">
      <w:pPr>
        <w:pStyle w:val="a3"/>
        <w:spacing w:before="38"/>
        <w:ind w:left="532" w:right="1611"/>
        <w:rPr>
          <w:lang w:eastAsia="zh-CN"/>
        </w:rPr>
      </w:pPr>
      <w:r>
        <w:rPr>
          <w:rFonts w:ascii="Times New Roman" w:eastAsia="Times New Roman" w:hAnsi="Times New Roman" w:cs="Times New Roman"/>
          <w:lang w:eastAsia="zh-CN"/>
        </w:rPr>
        <w:t>12.1.3</w:t>
      </w:r>
      <w:r>
        <w:rPr>
          <w:rFonts w:ascii="Times New Roman" w:eastAsia="Times New Roman" w:hAnsi="Times New Roman" w:cs="Times New Roman"/>
          <w:spacing w:val="-11"/>
          <w:lang w:eastAsia="zh-CN"/>
        </w:rPr>
        <w:t xml:space="preserve"> </w:t>
      </w:r>
      <w:r>
        <w:rPr>
          <w:lang w:eastAsia="zh-CN"/>
        </w:rPr>
        <w:t>国家施工及验收规范和质量检验评定标准。</w:t>
      </w:r>
    </w:p>
    <w:p w14:paraId="79F68549" w14:textId="77777777" w:rsidR="005E16AD" w:rsidRDefault="00000000">
      <w:pPr>
        <w:pStyle w:val="a3"/>
        <w:ind w:left="532"/>
        <w:rPr>
          <w:lang w:eastAsia="zh-CN"/>
        </w:rPr>
      </w:pPr>
      <w:r>
        <w:rPr>
          <w:rFonts w:ascii="Times New Roman" w:eastAsia="Times New Roman" w:hAnsi="Times New Roman" w:cs="Times New Roman"/>
          <w:lang w:eastAsia="zh-CN"/>
        </w:rPr>
        <w:t>12.2</w:t>
      </w:r>
      <w:r>
        <w:rPr>
          <w:rFonts w:ascii="Times New Roman" w:eastAsia="Times New Roman" w:hAnsi="Times New Roman" w:cs="Times New Roman"/>
          <w:spacing w:val="-22"/>
          <w:lang w:eastAsia="zh-CN"/>
        </w:rPr>
        <w:t xml:space="preserve"> </w:t>
      </w:r>
      <w:r>
        <w:rPr>
          <w:lang w:eastAsia="zh-CN"/>
        </w:rPr>
        <w:t>买方有权在卖方车间对货物进行检验，但该检验并未解除卖方对所供货物的一切责任。</w:t>
      </w:r>
    </w:p>
    <w:p w14:paraId="016439EF" w14:textId="77777777" w:rsidR="005E16AD" w:rsidRDefault="00000000">
      <w:pPr>
        <w:pStyle w:val="3"/>
        <w:spacing w:before="141"/>
        <w:jc w:val="both"/>
        <w:rPr>
          <w:b w:val="0"/>
          <w:bCs w:val="0"/>
          <w:lang w:eastAsia="zh-CN"/>
        </w:rPr>
      </w:pPr>
      <w:r>
        <w:rPr>
          <w:rFonts w:ascii="Times New Roman" w:eastAsia="Times New Roman" w:hAnsi="Times New Roman" w:cs="Times New Roman"/>
          <w:lang w:eastAsia="zh-CN"/>
        </w:rPr>
        <w:t>13.</w:t>
      </w:r>
      <w:r>
        <w:rPr>
          <w:lang w:eastAsia="zh-CN"/>
        </w:rPr>
        <w:t>索赔</w:t>
      </w:r>
    </w:p>
    <w:p w14:paraId="7D0F3566" w14:textId="77777777" w:rsidR="005E16AD" w:rsidRDefault="00000000">
      <w:pPr>
        <w:pStyle w:val="a3"/>
        <w:spacing w:before="52" w:line="309" w:lineRule="auto"/>
        <w:ind w:left="112" w:right="172" w:firstLine="420"/>
        <w:jc w:val="both"/>
        <w:rPr>
          <w:lang w:eastAsia="zh-CN"/>
        </w:rPr>
      </w:pPr>
      <w:r>
        <w:rPr>
          <w:rFonts w:ascii="Times New Roman" w:eastAsia="Times New Roman" w:hAnsi="Times New Roman" w:cs="Times New Roman"/>
          <w:w w:val="95"/>
          <w:lang w:eastAsia="zh-CN"/>
        </w:rPr>
        <w:t>13.1</w:t>
      </w:r>
      <w:r>
        <w:rPr>
          <w:rFonts w:ascii="Times New Roman" w:eastAsia="Times New Roman" w:hAnsi="Times New Roman" w:cs="Times New Roman"/>
          <w:spacing w:val="39"/>
          <w:w w:val="95"/>
          <w:lang w:eastAsia="zh-CN"/>
        </w:rPr>
        <w:t xml:space="preserve"> </w:t>
      </w:r>
      <w:r>
        <w:rPr>
          <w:lang w:eastAsia="zh-CN"/>
        </w:rPr>
        <w:t xml:space="preserve">如果货物的质量、规格、数量和重量等与合同规定不符，买方有权凭本地权威检测部门出具的检 </w:t>
      </w:r>
      <w:proofErr w:type="gramStart"/>
      <w:r>
        <w:rPr>
          <w:lang w:eastAsia="zh-CN"/>
        </w:rPr>
        <w:t>验报告</w:t>
      </w:r>
      <w:proofErr w:type="gramEnd"/>
      <w:r>
        <w:rPr>
          <w:lang w:eastAsia="zh-CN"/>
        </w:rPr>
        <w:t>向卖方提出索赔。</w:t>
      </w:r>
    </w:p>
    <w:p w14:paraId="4B80975F" w14:textId="77777777" w:rsidR="005E16AD" w:rsidRDefault="00000000">
      <w:pPr>
        <w:pStyle w:val="a3"/>
        <w:spacing w:before="38"/>
        <w:ind w:left="532" w:right="1611"/>
        <w:rPr>
          <w:lang w:eastAsia="zh-CN"/>
        </w:rPr>
      </w:pPr>
      <w:r>
        <w:rPr>
          <w:rFonts w:ascii="Times New Roman" w:eastAsia="Times New Roman" w:hAnsi="Times New Roman" w:cs="Times New Roman"/>
          <w:lang w:eastAsia="zh-CN"/>
        </w:rPr>
        <w:t>13.2</w:t>
      </w:r>
      <w:r>
        <w:rPr>
          <w:rFonts w:ascii="Times New Roman" w:eastAsia="Times New Roman" w:hAnsi="Times New Roman" w:cs="Times New Roman"/>
          <w:spacing w:val="38"/>
          <w:lang w:eastAsia="zh-CN"/>
        </w:rPr>
        <w:t xml:space="preserve"> </w:t>
      </w:r>
      <w:r>
        <w:rPr>
          <w:lang w:eastAsia="zh-CN"/>
        </w:rPr>
        <w:t>买方向卖方提出索赔时，买方可选择以下任</w:t>
      </w:r>
      <w:proofErr w:type="gramStart"/>
      <w:r>
        <w:rPr>
          <w:lang w:eastAsia="zh-CN"/>
        </w:rPr>
        <w:t>一</w:t>
      </w:r>
      <w:proofErr w:type="gramEnd"/>
      <w:r>
        <w:rPr>
          <w:lang w:eastAsia="zh-CN"/>
        </w:rPr>
        <w:t>办法解决：</w:t>
      </w:r>
    </w:p>
    <w:p w14:paraId="1F3BEC8F" w14:textId="77777777" w:rsidR="005E16AD" w:rsidRDefault="00000000">
      <w:pPr>
        <w:pStyle w:val="a3"/>
        <w:ind w:left="532"/>
        <w:rPr>
          <w:lang w:eastAsia="zh-CN"/>
        </w:rPr>
      </w:pPr>
      <w:r>
        <w:rPr>
          <w:rFonts w:ascii="Times New Roman" w:eastAsia="Times New Roman" w:hAnsi="Times New Roman" w:cs="Times New Roman"/>
          <w:lang w:eastAsia="zh-CN"/>
        </w:rPr>
        <w:t>13.2.1</w:t>
      </w:r>
      <w:r>
        <w:rPr>
          <w:rFonts w:ascii="Times New Roman" w:eastAsia="Times New Roman" w:hAnsi="Times New Roman" w:cs="Times New Roman"/>
          <w:spacing w:val="13"/>
          <w:lang w:eastAsia="zh-CN"/>
        </w:rPr>
        <w:t xml:space="preserve"> </w:t>
      </w:r>
      <w:r>
        <w:rPr>
          <w:lang w:eastAsia="zh-CN"/>
        </w:rPr>
        <w:t>卖方同意退货，并将货款退还给买方，并承担由此发生的一切损失和费用，包括利息、银行手</w:t>
      </w:r>
    </w:p>
    <w:p w14:paraId="58EEE3A5" w14:textId="77777777" w:rsidR="005E16AD" w:rsidRDefault="005E16AD">
      <w:pPr>
        <w:rPr>
          <w:lang w:eastAsia="zh-CN"/>
        </w:rPr>
        <w:sectPr w:rsidR="005E16AD">
          <w:footerReference w:type="default" r:id="rId17"/>
          <w:pgSz w:w="11910" w:h="16840"/>
          <w:pgMar w:top="1320" w:right="960" w:bottom="1160" w:left="1020" w:header="878" w:footer="978" w:gutter="0"/>
          <w:pgNumType w:start="20"/>
          <w:cols w:space="720"/>
        </w:sectPr>
      </w:pPr>
    </w:p>
    <w:p w14:paraId="5FA00589" w14:textId="77777777" w:rsidR="005E16AD" w:rsidRDefault="00000000">
      <w:pPr>
        <w:pStyle w:val="a3"/>
        <w:spacing w:before="133"/>
        <w:ind w:left="112" w:right="207"/>
        <w:rPr>
          <w:lang w:eastAsia="zh-CN"/>
        </w:rPr>
      </w:pPr>
      <w:r>
        <w:rPr>
          <w:lang w:eastAsia="zh-CN"/>
        </w:rPr>
        <w:lastRenderedPageBreak/>
        <w:t>续费、运费、保险费、检验试验费、仓储费、装卸费，以及为保护拒收的货物所需的其它必要费用。</w:t>
      </w:r>
    </w:p>
    <w:p w14:paraId="19013562" w14:textId="77777777" w:rsidR="005E16AD" w:rsidRDefault="00000000">
      <w:pPr>
        <w:pStyle w:val="a3"/>
        <w:spacing w:before="99"/>
        <w:ind w:left="532"/>
        <w:rPr>
          <w:lang w:eastAsia="zh-CN"/>
        </w:rPr>
      </w:pPr>
      <w:r>
        <w:rPr>
          <w:rFonts w:ascii="Times New Roman" w:eastAsia="Times New Roman" w:hAnsi="Times New Roman" w:cs="Times New Roman"/>
          <w:lang w:eastAsia="zh-CN"/>
        </w:rPr>
        <w:t>13.2.2</w:t>
      </w:r>
      <w:r>
        <w:rPr>
          <w:rFonts w:ascii="Times New Roman" w:eastAsia="Times New Roman" w:hAnsi="Times New Roman" w:cs="Times New Roman"/>
          <w:spacing w:val="8"/>
          <w:lang w:eastAsia="zh-CN"/>
        </w:rPr>
        <w:t xml:space="preserve"> </w:t>
      </w:r>
      <w:r>
        <w:rPr>
          <w:lang w:eastAsia="zh-CN"/>
        </w:rPr>
        <w:t>根据货物的低劣和损坏的程度以及买方所遭受损失的数量，经买卖双方商定同意降低货物的价</w:t>
      </w:r>
    </w:p>
    <w:p w14:paraId="5E69B78F" w14:textId="77777777" w:rsidR="005E16AD" w:rsidRDefault="00000000">
      <w:pPr>
        <w:pStyle w:val="a3"/>
        <w:spacing w:before="81"/>
        <w:ind w:left="112" w:right="207"/>
        <w:rPr>
          <w:lang w:eastAsia="zh-CN"/>
        </w:rPr>
      </w:pPr>
      <w:r>
        <w:rPr>
          <w:lang w:eastAsia="zh-CN"/>
        </w:rPr>
        <w:t>格。</w:t>
      </w:r>
    </w:p>
    <w:p w14:paraId="18B3C351" w14:textId="77777777" w:rsidR="005E16AD" w:rsidRDefault="00000000">
      <w:pPr>
        <w:pStyle w:val="a3"/>
        <w:spacing w:before="102"/>
        <w:ind w:left="532"/>
        <w:rPr>
          <w:lang w:eastAsia="zh-CN"/>
        </w:rPr>
      </w:pPr>
      <w:r>
        <w:rPr>
          <w:rFonts w:ascii="Times New Roman" w:eastAsia="Times New Roman" w:hAnsi="Times New Roman" w:cs="Times New Roman"/>
          <w:lang w:eastAsia="zh-CN"/>
        </w:rPr>
        <w:t>13.2.3</w:t>
      </w:r>
      <w:r>
        <w:rPr>
          <w:rFonts w:ascii="Times New Roman" w:eastAsia="Times New Roman" w:hAnsi="Times New Roman" w:cs="Times New Roman"/>
          <w:spacing w:val="9"/>
          <w:lang w:eastAsia="zh-CN"/>
        </w:rPr>
        <w:t xml:space="preserve"> </w:t>
      </w:r>
      <w:r>
        <w:rPr>
          <w:lang w:eastAsia="zh-CN"/>
        </w:rPr>
        <w:t>用符合规定要求的新零部件或货物来更换有缺陷的部分，卖方并应承担由此而带来的一切费用</w:t>
      </w:r>
    </w:p>
    <w:p w14:paraId="4358B026" w14:textId="77777777" w:rsidR="005E16AD" w:rsidRDefault="00000000">
      <w:pPr>
        <w:pStyle w:val="a3"/>
        <w:spacing w:before="81"/>
        <w:ind w:left="112" w:right="207"/>
        <w:rPr>
          <w:lang w:eastAsia="zh-CN"/>
        </w:rPr>
      </w:pPr>
      <w:r>
        <w:rPr>
          <w:lang w:eastAsia="zh-CN"/>
        </w:rPr>
        <w:t>和风险。</w:t>
      </w:r>
    </w:p>
    <w:p w14:paraId="3C6A84B6" w14:textId="77777777" w:rsidR="005E16AD" w:rsidRDefault="00000000">
      <w:pPr>
        <w:pStyle w:val="a3"/>
        <w:spacing w:before="102"/>
        <w:ind w:left="532"/>
        <w:rPr>
          <w:lang w:eastAsia="zh-CN"/>
        </w:rPr>
      </w:pPr>
      <w:r>
        <w:rPr>
          <w:rFonts w:ascii="Times New Roman" w:eastAsia="Times New Roman" w:hAnsi="Times New Roman" w:cs="Times New Roman"/>
          <w:lang w:eastAsia="zh-CN"/>
        </w:rPr>
        <w:t>13.2.4</w:t>
      </w:r>
      <w:r>
        <w:rPr>
          <w:rFonts w:ascii="Times New Roman" w:eastAsia="Times New Roman" w:hAnsi="Times New Roman" w:cs="Times New Roman"/>
          <w:spacing w:val="-3"/>
          <w:lang w:eastAsia="zh-CN"/>
        </w:rPr>
        <w:t xml:space="preserve"> </w:t>
      </w:r>
      <w:r>
        <w:rPr>
          <w:lang w:eastAsia="zh-CN"/>
        </w:rPr>
        <w:t>如果在买方发出索赔通知后</w:t>
      </w:r>
      <w:r>
        <w:rPr>
          <w:spacing w:val="-57"/>
          <w:lang w:eastAsia="zh-CN"/>
        </w:rPr>
        <w:t xml:space="preserve"> </w:t>
      </w:r>
      <w:r>
        <w:rPr>
          <w:rFonts w:ascii="Times New Roman" w:eastAsia="Times New Roman" w:hAnsi="Times New Roman" w:cs="Times New Roman"/>
          <w:u w:val="single" w:color="000000"/>
          <w:lang w:eastAsia="zh-CN"/>
        </w:rPr>
        <w:t>20</w:t>
      </w:r>
      <w:r>
        <w:rPr>
          <w:rFonts w:ascii="Times New Roman" w:eastAsia="Times New Roman" w:hAnsi="Times New Roman" w:cs="Times New Roman"/>
          <w:spacing w:val="-3"/>
          <w:u w:val="single" w:color="000000"/>
          <w:lang w:eastAsia="zh-CN"/>
        </w:rPr>
        <w:t xml:space="preserve"> </w:t>
      </w:r>
      <w:r>
        <w:rPr>
          <w:spacing w:val="-3"/>
          <w:lang w:eastAsia="zh-CN"/>
        </w:rPr>
        <w:t>天内，卖方未作答复，上述索赔应视为已被卖方接受，如卖方未</w:t>
      </w:r>
    </w:p>
    <w:p w14:paraId="5D720AF7" w14:textId="77777777" w:rsidR="005E16AD" w:rsidRDefault="00000000">
      <w:pPr>
        <w:pStyle w:val="a3"/>
        <w:spacing w:line="307" w:lineRule="auto"/>
        <w:ind w:left="112" w:right="208"/>
        <w:rPr>
          <w:lang w:eastAsia="zh-CN"/>
        </w:rPr>
      </w:pPr>
      <w:r>
        <w:rPr>
          <w:spacing w:val="2"/>
          <w:lang w:eastAsia="zh-CN"/>
        </w:rPr>
        <w:t>能在买方提出索赔通知后</w:t>
      </w:r>
      <w:r>
        <w:rPr>
          <w:spacing w:val="-55"/>
          <w:lang w:eastAsia="zh-CN"/>
        </w:rPr>
        <w:t xml:space="preserve"> </w:t>
      </w:r>
      <w:r>
        <w:rPr>
          <w:rFonts w:ascii="Times New Roman" w:eastAsia="Times New Roman" w:hAnsi="Times New Roman" w:cs="Times New Roman"/>
          <w:u w:val="single" w:color="000000"/>
          <w:lang w:eastAsia="zh-CN"/>
        </w:rPr>
        <w:t>20</w:t>
      </w:r>
      <w:r>
        <w:rPr>
          <w:rFonts w:ascii="Times New Roman" w:eastAsia="Times New Roman" w:hAnsi="Times New Roman" w:cs="Times New Roman"/>
          <w:spacing w:val="-4"/>
          <w:u w:val="single" w:color="000000"/>
          <w:lang w:eastAsia="zh-CN"/>
        </w:rPr>
        <w:t xml:space="preserve"> </w:t>
      </w:r>
      <w:r>
        <w:rPr>
          <w:spacing w:val="2"/>
          <w:lang w:eastAsia="zh-CN"/>
        </w:rPr>
        <w:t>天内或买方同意的更长时间内，按照本合同第</w:t>
      </w:r>
      <w:r>
        <w:rPr>
          <w:spacing w:val="-55"/>
          <w:lang w:eastAsia="zh-CN"/>
        </w:rPr>
        <w:t xml:space="preserve"> </w:t>
      </w:r>
      <w:r>
        <w:rPr>
          <w:rFonts w:ascii="Times New Roman" w:eastAsia="Times New Roman" w:hAnsi="Times New Roman" w:cs="Times New Roman"/>
          <w:lang w:eastAsia="zh-CN"/>
        </w:rPr>
        <w:t>14.2.1</w:t>
      </w:r>
      <w:r>
        <w:rPr>
          <w:rFonts w:ascii="Times New Roman" w:eastAsia="Times New Roman" w:hAnsi="Times New Roman" w:cs="Times New Roman"/>
          <w:spacing w:val="-2"/>
          <w:lang w:eastAsia="zh-CN"/>
        </w:rPr>
        <w:t xml:space="preserve"> </w:t>
      </w:r>
      <w:r>
        <w:rPr>
          <w:spacing w:val="2"/>
          <w:lang w:eastAsia="zh-CN"/>
        </w:rPr>
        <w:t>条规定的任何一种方法</w:t>
      </w:r>
      <w:r>
        <w:rPr>
          <w:w w:val="99"/>
          <w:lang w:eastAsia="zh-CN"/>
        </w:rPr>
        <w:t xml:space="preserve"> </w:t>
      </w:r>
      <w:r>
        <w:rPr>
          <w:lang w:eastAsia="zh-CN"/>
        </w:rPr>
        <w:t>解决索赔事宜，买方将从卖方开具的履约保证金中扣回索赔金额，不足部分仍应由卖方承担赔偿责任。</w:t>
      </w:r>
    </w:p>
    <w:p w14:paraId="7B1B7F31" w14:textId="77777777" w:rsidR="005E16AD" w:rsidRDefault="00000000">
      <w:pPr>
        <w:pStyle w:val="3"/>
        <w:spacing w:before="100"/>
        <w:ind w:right="207"/>
        <w:rPr>
          <w:b w:val="0"/>
          <w:bCs w:val="0"/>
          <w:lang w:eastAsia="zh-CN"/>
        </w:rPr>
      </w:pPr>
      <w:r>
        <w:rPr>
          <w:rFonts w:ascii="Times New Roman" w:eastAsia="Times New Roman" w:hAnsi="Times New Roman" w:cs="Times New Roman"/>
          <w:lang w:eastAsia="zh-CN"/>
        </w:rPr>
        <w:t>14.</w:t>
      </w:r>
      <w:r>
        <w:rPr>
          <w:lang w:eastAsia="zh-CN"/>
        </w:rPr>
        <w:t>交货</w:t>
      </w:r>
    </w:p>
    <w:p w14:paraId="68EB765B" w14:textId="77777777" w:rsidR="005E16AD" w:rsidRDefault="00000000">
      <w:pPr>
        <w:pStyle w:val="a3"/>
        <w:spacing w:before="50"/>
        <w:ind w:left="532" w:right="207"/>
        <w:rPr>
          <w:lang w:eastAsia="zh-CN"/>
        </w:rPr>
      </w:pPr>
      <w:r>
        <w:rPr>
          <w:rFonts w:ascii="Times New Roman" w:eastAsia="Times New Roman" w:hAnsi="Times New Roman" w:cs="Times New Roman"/>
          <w:lang w:eastAsia="zh-CN"/>
        </w:rPr>
        <w:t>14.1</w:t>
      </w:r>
      <w:r>
        <w:rPr>
          <w:rFonts w:ascii="Times New Roman" w:eastAsia="Times New Roman" w:hAnsi="Times New Roman" w:cs="Times New Roman"/>
          <w:spacing w:val="47"/>
          <w:lang w:eastAsia="zh-CN"/>
        </w:rPr>
        <w:t xml:space="preserve"> </w:t>
      </w:r>
      <w:r>
        <w:rPr>
          <w:lang w:eastAsia="zh-CN"/>
        </w:rPr>
        <w:t>按时交货</w:t>
      </w:r>
    </w:p>
    <w:p w14:paraId="2C286F21" w14:textId="77777777" w:rsidR="005E16AD" w:rsidRDefault="00000000">
      <w:pPr>
        <w:pStyle w:val="a3"/>
        <w:spacing w:line="309" w:lineRule="auto"/>
        <w:ind w:left="112" w:right="210" w:firstLine="420"/>
        <w:jc w:val="both"/>
        <w:rPr>
          <w:lang w:eastAsia="zh-CN"/>
        </w:rPr>
      </w:pPr>
      <w:r>
        <w:rPr>
          <w:rFonts w:ascii="Times New Roman" w:eastAsia="Times New Roman" w:hAnsi="Times New Roman" w:cs="Times New Roman"/>
          <w:lang w:eastAsia="zh-CN"/>
        </w:rPr>
        <w:t xml:space="preserve">14.1.1 </w:t>
      </w:r>
      <w:r>
        <w:rPr>
          <w:spacing w:val="4"/>
          <w:lang w:eastAsia="zh-CN"/>
        </w:rPr>
        <w:t>卖方同意按合同要求分批次</w:t>
      </w:r>
      <w:r>
        <w:rPr>
          <w:spacing w:val="4"/>
          <w:u w:val="single" w:color="000000"/>
          <w:lang w:eastAsia="zh-CN"/>
        </w:rPr>
        <w:t xml:space="preserve">在 </w:t>
      </w:r>
      <w:r>
        <w:rPr>
          <w:rFonts w:ascii="Times New Roman" w:eastAsia="Times New Roman" w:hAnsi="Times New Roman" w:cs="Times New Roman"/>
          <w:u w:val="single" w:color="000000"/>
          <w:lang w:eastAsia="zh-CN"/>
        </w:rPr>
        <w:t xml:space="preserve">/ </w:t>
      </w:r>
      <w:r>
        <w:rPr>
          <w:u w:val="single" w:color="000000"/>
          <w:lang w:eastAsia="zh-CN"/>
        </w:rPr>
        <w:t xml:space="preserve">年 </w:t>
      </w:r>
      <w:r>
        <w:rPr>
          <w:rFonts w:ascii="Times New Roman" w:eastAsia="Times New Roman" w:hAnsi="Times New Roman" w:cs="Times New Roman"/>
          <w:u w:val="single" w:color="000000"/>
          <w:lang w:eastAsia="zh-CN"/>
        </w:rPr>
        <w:t xml:space="preserve">/ </w:t>
      </w:r>
      <w:r>
        <w:rPr>
          <w:u w:val="single" w:color="000000"/>
          <w:lang w:eastAsia="zh-CN"/>
        </w:rPr>
        <w:t xml:space="preserve">月 </w:t>
      </w:r>
      <w:r>
        <w:rPr>
          <w:rFonts w:ascii="Times New Roman" w:eastAsia="Times New Roman" w:hAnsi="Times New Roman" w:cs="Times New Roman"/>
          <w:u w:val="single" w:color="000000"/>
          <w:lang w:eastAsia="zh-CN"/>
        </w:rPr>
        <w:t>/</w:t>
      </w:r>
      <w:r>
        <w:rPr>
          <w:rFonts w:ascii="Times New Roman" w:eastAsia="Times New Roman" w:hAnsi="Times New Roman" w:cs="Times New Roman"/>
          <w:spacing w:val="11"/>
          <w:u w:val="single" w:color="000000"/>
          <w:lang w:eastAsia="zh-CN"/>
        </w:rPr>
        <w:t xml:space="preserve"> </w:t>
      </w:r>
      <w:r>
        <w:rPr>
          <w:spacing w:val="4"/>
          <w:u w:val="single" w:color="000000"/>
          <w:lang w:eastAsia="zh-CN"/>
        </w:rPr>
        <w:t>日</w:t>
      </w:r>
      <w:r>
        <w:rPr>
          <w:spacing w:val="4"/>
          <w:lang w:eastAsia="zh-CN"/>
        </w:rPr>
        <w:t>前将货物供至安徽铜峰电子股份有限公司指定</w:t>
      </w:r>
      <w:r>
        <w:rPr>
          <w:w w:val="99"/>
          <w:lang w:eastAsia="zh-CN"/>
        </w:rPr>
        <w:t xml:space="preserve"> </w:t>
      </w:r>
      <w:r>
        <w:rPr>
          <w:spacing w:val="2"/>
          <w:lang w:eastAsia="zh-CN"/>
        </w:rPr>
        <w:t>地点；具体交货时间买方提前</w:t>
      </w:r>
      <w:r>
        <w:rPr>
          <w:spacing w:val="-60"/>
          <w:lang w:eastAsia="zh-CN"/>
        </w:rPr>
        <w:t xml:space="preserve"> </w:t>
      </w:r>
      <w:r>
        <w:rPr>
          <w:rFonts w:ascii="Times New Roman" w:eastAsia="Times New Roman" w:hAnsi="Times New Roman" w:cs="Times New Roman"/>
          <w:lang w:eastAsia="zh-CN"/>
        </w:rPr>
        <w:t>30</w:t>
      </w:r>
      <w:r>
        <w:rPr>
          <w:rFonts w:ascii="Times New Roman" w:eastAsia="Times New Roman" w:hAnsi="Times New Roman" w:cs="Times New Roman"/>
          <w:spacing w:val="-9"/>
          <w:lang w:eastAsia="zh-CN"/>
        </w:rPr>
        <w:t xml:space="preserve"> </w:t>
      </w:r>
      <w:r>
        <w:rPr>
          <w:spacing w:val="2"/>
          <w:lang w:eastAsia="zh-CN"/>
        </w:rPr>
        <w:t>天书面通知，双方签字确认后（各一份），卖方确保在约定时限内供货</w:t>
      </w:r>
      <w:r>
        <w:rPr>
          <w:w w:val="99"/>
          <w:lang w:eastAsia="zh-CN"/>
        </w:rPr>
        <w:t xml:space="preserve"> </w:t>
      </w:r>
      <w:r>
        <w:rPr>
          <w:lang w:eastAsia="zh-CN"/>
        </w:rPr>
        <w:t>至买方指定安装位置。</w:t>
      </w:r>
    </w:p>
    <w:p w14:paraId="263C184F" w14:textId="77777777" w:rsidR="005E16AD" w:rsidRDefault="00000000">
      <w:pPr>
        <w:pStyle w:val="a3"/>
        <w:spacing w:before="38"/>
        <w:ind w:left="532" w:right="207"/>
        <w:rPr>
          <w:lang w:eastAsia="zh-CN"/>
        </w:rPr>
      </w:pPr>
      <w:r>
        <w:rPr>
          <w:rFonts w:ascii="Times New Roman" w:eastAsia="Times New Roman" w:hAnsi="Times New Roman" w:cs="Times New Roman"/>
          <w:lang w:eastAsia="zh-CN"/>
        </w:rPr>
        <w:t>14.2</w:t>
      </w:r>
      <w:r>
        <w:rPr>
          <w:rFonts w:ascii="Times New Roman" w:eastAsia="Times New Roman" w:hAnsi="Times New Roman" w:cs="Times New Roman"/>
          <w:spacing w:val="47"/>
          <w:lang w:eastAsia="zh-CN"/>
        </w:rPr>
        <w:t xml:space="preserve"> </w:t>
      </w:r>
      <w:r>
        <w:rPr>
          <w:lang w:eastAsia="zh-CN"/>
        </w:rPr>
        <w:t>延迟交货</w:t>
      </w:r>
    </w:p>
    <w:p w14:paraId="6A7D67F0" w14:textId="77777777" w:rsidR="005E16AD" w:rsidRDefault="00000000">
      <w:pPr>
        <w:pStyle w:val="a3"/>
        <w:spacing w:line="309" w:lineRule="auto"/>
        <w:ind w:left="112" w:right="207" w:firstLine="420"/>
        <w:rPr>
          <w:lang w:eastAsia="zh-CN"/>
        </w:rPr>
      </w:pPr>
      <w:r>
        <w:rPr>
          <w:rFonts w:ascii="Times New Roman" w:eastAsia="Times New Roman" w:hAnsi="Times New Roman" w:cs="Times New Roman"/>
          <w:lang w:eastAsia="zh-CN"/>
        </w:rPr>
        <w:t>14.2.1</w:t>
      </w:r>
      <w:r>
        <w:rPr>
          <w:rFonts w:ascii="Times New Roman" w:eastAsia="Times New Roman" w:hAnsi="Times New Roman" w:cs="Times New Roman"/>
          <w:spacing w:val="12"/>
          <w:lang w:eastAsia="zh-CN"/>
        </w:rPr>
        <w:t xml:space="preserve"> </w:t>
      </w:r>
      <w:r>
        <w:rPr>
          <w:lang w:eastAsia="zh-CN"/>
        </w:rPr>
        <w:t>如果卖方未经买方批准而延迟交货，买方有权采取以下措施以弥补自己的损失：没收履约保证</w:t>
      </w:r>
      <w:r>
        <w:rPr>
          <w:w w:val="99"/>
          <w:lang w:eastAsia="zh-CN"/>
        </w:rPr>
        <w:t xml:space="preserve"> </w:t>
      </w:r>
      <w:r>
        <w:rPr>
          <w:lang w:eastAsia="zh-CN"/>
        </w:rPr>
        <w:t>金和</w:t>
      </w:r>
      <w:r>
        <w:rPr>
          <w:rFonts w:ascii="Times New Roman" w:eastAsia="Times New Roman" w:hAnsi="Times New Roman" w:cs="Times New Roman"/>
          <w:lang w:eastAsia="zh-CN"/>
        </w:rPr>
        <w:t>/</w:t>
      </w:r>
      <w:r>
        <w:rPr>
          <w:lang w:eastAsia="zh-CN"/>
        </w:rPr>
        <w:t>或终止合同及支付违约金，未能完全弥补的损失仍应由卖方承担赔偿责任。</w:t>
      </w:r>
    </w:p>
    <w:p w14:paraId="680948D6" w14:textId="77777777" w:rsidR="005E16AD" w:rsidRDefault="00000000">
      <w:pPr>
        <w:pStyle w:val="3"/>
        <w:spacing w:before="74"/>
        <w:ind w:right="207"/>
        <w:rPr>
          <w:b w:val="0"/>
          <w:bCs w:val="0"/>
          <w:lang w:eastAsia="zh-CN"/>
        </w:rPr>
      </w:pPr>
      <w:r>
        <w:rPr>
          <w:rFonts w:ascii="Times New Roman" w:eastAsia="Times New Roman" w:hAnsi="Times New Roman" w:cs="Times New Roman"/>
          <w:lang w:eastAsia="zh-CN"/>
        </w:rPr>
        <w:t>15.</w:t>
      </w:r>
      <w:r>
        <w:rPr>
          <w:lang w:eastAsia="zh-CN"/>
        </w:rPr>
        <w:t>违约金</w:t>
      </w:r>
    </w:p>
    <w:p w14:paraId="473C341A" w14:textId="77777777" w:rsidR="005E16AD" w:rsidRDefault="00000000">
      <w:pPr>
        <w:pStyle w:val="a3"/>
        <w:spacing w:before="52" w:line="319" w:lineRule="auto"/>
        <w:ind w:left="112" w:right="207" w:firstLine="420"/>
        <w:jc w:val="both"/>
        <w:rPr>
          <w:lang w:eastAsia="zh-CN"/>
        </w:rPr>
      </w:pPr>
      <w:r>
        <w:rPr>
          <w:lang w:eastAsia="zh-CN"/>
        </w:rPr>
        <w:t>除发生战争、地震、洪水等不可抗力外，卖方没有按照合同规定按时交货和提供服务，买方将从货款 中扣除，扣除额按每周延迟交货或未提供服务交货价的０.５%，最高限额为合同价的５%，如果达到最高 限额或延误工期达一个月，买方有权考虑终止合同，卖方承担由此给买方造成的损失。</w:t>
      </w:r>
    </w:p>
    <w:p w14:paraId="6BA794AC" w14:textId="77777777" w:rsidR="005E16AD" w:rsidRDefault="00000000">
      <w:pPr>
        <w:pStyle w:val="3"/>
        <w:spacing w:before="88"/>
        <w:ind w:right="207"/>
        <w:rPr>
          <w:b w:val="0"/>
          <w:bCs w:val="0"/>
          <w:lang w:eastAsia="zh-CN"/>
        </w:rPr>
      </w:pPr>
      <w:r>
        <w:rPr>
          <w:rFonts w:ascii="Times New Roman" w:eastAsia="Times New Roman" w:hAnsi="Times New Roman" w:cs="Times New Roman"/>
          <w:lang w:eastAsia="zh-CN"/>
        </w:rPr>
        <w:t>16.</w:t>
      </w:r>
      <w:r>
        <w:rPr>
          <w:lang w:eastAsia="zh-CN"/>
        </w:rPr>
        <w:t>履约保证金（如有）</w:t>
      </w:r>
    </w:p>
    <w:p w14:paraId="16FF726A" w14:textId="77777777" w:rsidR="005E16AD" w:rsidRDefault="00000000">
      <w:pPr>
        <w:pStyle w:val="a3"/>
        <w:tabs>
          <w:tab w:val="left" w:pos="3052"/>
          <w:tab w:val="left" w:pos="3789"/>
        </w:tabs>
        <w:spacing w:before="52" w:line="307" w:lineRule="auto"/>
        <w:ind w:left="112" w:right="207" w:firstLine="420"/>
        <w:rPr>
          <w:lang w:eastAsia="zh-CN"/>
        </w:rPr>
      </w:pPr>
      <w:r>
        <w:rPr>
          <w:rFonts w:ascii="Times New Roman" w:eastAsia="Times New Roman" w:hAnsi="Times New Roman" w:cs="Times New Roman"/>
          <w:lang w:eastAsia="zh-CN"/>
        </w:rPr>
        <w:t>16.1</w:t>
      </w:r>
      <w:r>
        <w:rPr>
          <w:rFonts w:ascii="Times New Roman" w:eastAsia="Times New Roman" w:hAnsi="Times New Roman" w:cs="Times New Roman"/>
          <w:spacing w:val="-6"/>
          <w:lang w:eastAsia="zh-CN"/>
        </w:rPr>
        <w:t xml:space="preserve"> </w:t>
      </w:r>
      <w:r>
        <w:rPr>
          <w:lang w:eastAsia="zh-CN"/>
        </w:rPr>
        <w:t>卖方应在收到中标通知书后</w:t>
      </w:r>
      <w:r>
        <w:rPr>
          <w:u w:val="single"/>
          <w:lang w:eastAsia="zh-CN"/>
        </w:rPr>
        <w:tab/>
      </w:r>
      <w:r>
        <w:rPr>
          <w:rFonts w:hint="eastAsia"/>
          <w:u w:val="single"/>
          <w:lang w:eastAsia="zh-CN"/>
        </w:rPr>
        <w:t xml:space="preserve"> </w:t>
      </w:r>
      <w:r>
        <w:rPr>
          <w:lang w:eastAsia="zh-CN"/>
        </w:rPr>
        <w:t>内，向买方提供</w:t>
      </w:r>
      <w:r>
        <w:rPr>
          <w:u w:val="single"/>
          <w:lang w:eastAsia="zh-CN"/>
        </w:rPr>
        <w:t xml:space="preserve">  </w:t>
      </w:r>
      <w:r>
        <w:rPr>
          <w:rFonts w:hint="eastAsia"/>
          <w:u w:val="single"/>
          <w:lang w:eastAsia="zh-CN"/>
        </w:rPr>
        <w:t xml:space="preserve"> </w:t>
      </w:r>
      <w:r>
        <w:rPr>
          <w:lang w:eastAsia="zh-CN"/>
        </w:rPr>
        <w:t>的履约保证金，形式为现金、转账、电汇之一。 履约保证金在质保期结束后</w:t>
      </w:r>
      <w:proofErr w:type="gramStart"/>
      <w:r>
        <w:rPr>
          <w:lang w:eastAsia="zh-CN"/>
        </w:rPr>
        <w:t>个</w:t>
      </w:r>
      <w:proofErr w:type="gramEnd"/>
      <w:r>
        <w:rPr>
          <w:lang w:eastAsia="zh-CN"/>
        </w:rPr>
        <w:t>工作日内无息退还。</w:t>
      </w:r>
    </w:p>
    <w:p w14:paraId="60D4FD96" w14:textId="77777777" w:rsidR="005E16AD" w:rsidRDefault="00000000">
      <w:pPr>
        <w:pStyle w:val="a3"/>
        <w:spacing w:before="40"/>
        <w:ind w:left="532" w:right="207"/>
        <w:rPr>
          <w:lang w:eastAsia="zh-CN"/>
        </w:rPr>
      </w:pPr>
      <w:r>
        <w:rPr>
          <w:rFonts w:ascii="Times New Roman" w:eastAsia="Times New Roman" w:hAnsi="Times New Roman" w:cs="Times New Roman"/>
          <w:lang w:eastAsia="zh-CN"/>
        </w:rPr>
        <w:t>16.2</w:t>
      </w:r>
      <w:r>
        <w:rPr>
          <w:rFonts w:ascii="Times New Roman" w:eastAsia="Times New Roman" w:hAnsi="Times New Roman" w:cs="Times New Roman"/>
          <w:spacing w:val="-12"/>
          <w:lang w:eastAsia="zh-CN"/>
        </w:rPr>
        <w:t xml:space="preserve"> </w:t>
      </w:r>
      <w:r>
        <w:rPr>
          <w:lang w:eastAsia="zh-CN"/>
        </w:rPr>
        <w:t>卖方提供的履约保证金相关的费用由卖方负担。</w:t>
      </w:r>
    </w:p>
    <w:p w14:paraId="66113C5B" w14:textId="77777777" w:rsidR="005E16AD" w:rsidRDefault="00000000">
      <w:pPr>
        <w:pStyle w:val="a3"/>
        <w:spacing w:before="86"/>
        <w:ind w:left="532" w:right="207"/>
        <w:rPr>
          <w:lang w:eastAsia="zh-CN"/>
        </w:rPr>
      </w:pPr>
      <w:r>
        <w:rPr>
          <w:rFonts w:ascii="Times New Roman" w:eastAsia="Times New Roman" w:hAnsi="Times New Roman" w:cs="Times New Roman"/>
          <w:lang w:eastAsia="zh-CN"/>
        </w:rPr>
        <w:t>16.3</w:t>
      </w:r>
      <w:r>
        <w:rPr>
          <w:rFonts w:ascii="Times New Roman" w:eastAsia="Times New Roman" w:hAnsi="Times New Roman" w:cs="Times New Roman"/>
          <w:spacing w:val="-19"/>
          <w:lang w:eastAsia="zh-CN"/>
        </w:rPr>
        <w:t xml:space="preserve"> </w:t>
      </w:r>
      <w:r>
        <w:rPr>
          <w:lang w:eastAsia="zh-CN"/>
        </w:rPr>
        <w:t>如果卖方未能履行其合同规定的任何义务，买方有权从履约保证金中获得补偿。</w:t>
      </w:r>
    </w:p>
    <w:p w14:paraId="3E45593B" w14:textId="77777777" w:rsidR="005E16AD" w:rsidRDefault="00000000">
      <w:pPr>
        <w:pStyle w:val="3"/>
        <w:spacing w:before="141"/>
        <w:ind w:right="207"/>
        <w:rPr>
          <w:b w:val="0"/>
          <w:bCs w:val="0"/>
          <w:lang w:eastAsia="zh-CN"/>
        </w:rPr>
      </w:pPr>
      <w:r>
        <w:rPr>
          <w:rFonts w:ascii="Times New Roman" w:eastAsia="Times New Roman" w:hAnsi="Times New Roman" w:cs="Times New Roman"/>
          <w:lang w:eastAsia="zh-CN"/>
        </w:rPr>
        <w:t>17.</w:t>
      </w:r>
      <w:r>
        <w:rPr>
          <w:lang w:eastAsia="zh-CN"/>
        </w:rPr>
        <w:t>争议的处理</w:t>
      </w:r>
    </w:p>
    <w:p w14:paraId="057D150A" w14:textId="77777777" w:rsidR="005E16AD" w:rsidRDefault="00000000">
      <w:pPr>
        <w:pStyle w:val="a3"/>
        <w:spacing w:before="50" w:line="309" w:lineRule="auto"/>
        <w:ind w:left="112" w:right="200" w:firstLine="420"/>
        <w:rPr>
          <w:lang w:eastAsia="zh-CN"/>
        </w:rPr>
      </w:pPr>
      <w:r>
        <w:rPr>
          <w:rFonts w:ascii="Times New Roman" w:eastAsia="Times New Roman" w:hAnsi="Times New Roman" w:cs="Times New Roman"/>
          <w:lang w:eastAsia="zh-CN"/>
        </w:rPr>
        <w:t>17.1</w:t>
      </w:r>
      <w:r>
        <w:rPr>
          <w:rFonts w:ascii="Times New Roman" w:eastAsia="Times New Roman" w:hAnsi="Times New Roman" w:cs="Times New Roman"/>
          <w:spacing w:val="-26"/>
          <w:lang w:eastAsia="zh-CN"/>
        </w:rPr>
        <w:t xml:space="preserve"> </w:t>
      </w:r>
      <w:r>
        <w:rPr>
          <w:lang w:eastAsia="zh-CN"/>
        </w:rPr>
        <w:t>凡有关本合同或执行本合同中发生的争端，卖、买双方应通过友好协商，妥善解决。如通过协商</w:t>
      </w:r>
      <w:r>
        <w:rPr>
          <w:w w:val="99"/>
          <w:lang w:eastAsia="zh-CN"/>
        </w:rPr>
        <w:t xml:space="preserve"> </w:t>
      </w:r>
      <w:r>
        <w:rPr>
          <w:lang w:eastAsia="zh-CN"/>
        </w:rPr>
        <w:t>仍不能解决时，则双方同意向</w:t>
      </w:r>
      <w:r>
        <w:rPr>
          <w:u w:val="single" w:color="000000"/>
          <w:lang w:eastAsia="zh-CN"/>
        </w:rPr>
        <w:t>铜陵市</w:t>
      </w:r>
      <w:r>
        <w:rPr>
          <w:lang w:eastAsia="zh-CN"/>
        </w:rPr>
        <w:t>仲裁委员会提起仲裁。</w:t>
      </w:r>
    </w:p>
    <w:p w14:paraId="2A9CC3A0" w14:textId="77777777" w:rsidR="005E16AD" w:rsidRDefault="00000000">
      <w:pPr>
        <w:pStyle w:val="a3"/>
        <w:spacing w:before="38"/>
        <w:ind w:left="532" w:right="207"/>
        <w:rPr>
          <w:lang w:eastAsia="zh-CN"/>
        </w:rPr>
      </w:pPr>
      <w:r>
        <w:rPr>
          <w:rFonts w:ascii="Times New Roman" w:eastAsia="Times New Roman" w:hAnsi="Times New Roman" w:cs="Times New Roman"/>
          <w:lang w:eastAsia="zh-CN"/>
        </w:rPr>
        <w:t>17.2</w:t>
      </w:r>
      <w:r>
        <w:rPr>
          <w:rFonts w:ascii="Times New Roman" w:eastAsia="Times New Roman" w:hAnsi="Times New Roman" w:cs="Times New Roman"/>
          <w:spacing w:val="-14"/>
          <w:lang w:eastAsia="zh-CN"/>
        </w:rPr>
        <w:t xml:space="preserve"> </w:t>
      </w:r>
      <w:r>
        <w:rPr>
          <w:lang w:eastAsia="zh-CN"/>
        </w:rPr>
        <w:t>仲裁费用除仲裁机构另有裁决外，由败诉方承担。</w:t>
      </w:r>
    </w:p>
    <w:p w14:paraId="5B09A44B" w14:textId="77777777" w:rsidR="005E16AD" w:rsidRDefault="00000000">
      <w:pPr>
        <w:pStyle w:val="a3"/>
        <w:ind w:left="532" w:right="207"/>
        <w:rPr>
          <w:lang w:eastAsia="zh-CN"/>
        </w:rPr>
      </w:pPr>
      <w:r>
        <w:rPr>
          <w:rFonts w:ascii="Times New Roman" w:eastAsia="Times New Roman" w:hAnsi="Times New Roman" w:cs="Times New Roman"/>
          <w:lang w:eastAsia="zh-CN"/>
        </w:rPr>
        <w:t>17.3</w:t>
      </w:r>
      <w:r>
        <w:rPr>
          <w:rFonts w:ascii="Times New Roman" w:eastAsia="Times New Roman" w:hAnsi="Times New Roman" w:cs="Times New Roman"/>
          <w:spacing w:val="-17"/>
          <w:lang w:eastAsia="zh-CN"/>
        </w:rPr>
        <w:t xml:space="preserve"> </w:t>
      </w:r>
      <w:r>
        <w:rPr>
          <w:lang w:eastAsia="zh-CN"/>
        </w:rPr>
        <w:t>在仲裁期间，除正在进行仲裁的部分外，本合同其他部分应继续执行。</w:t>
      </w:r>
    </w:p>
    <w:p w14:paraId="1BF0C2EA" w14:textId="77777777" w:rsidR="005E16AD" w:rsidRDefault="00000000">
      <w:pPr>
        <w:pStyle w:val="3"/>
        <w:spacing w:before="141"/>
        <w:ind w:right="207"/>
        <w:rPr>
          <w:b w:val="0"/>
          <w:bCs w:val="0"/>
          <w:lang w:eastAsia="zh-CN"/>
        </w:rPr>
      </w:pPr>
      <w:r>
        <w:rPr>
          <w:rFonts w:ascii="Times New Roman" w:eastAsia="Times New Roman" w:hAnsi="Times New Roman" w:cs="Times New Roman"/>
          <w:lang w:eastAsia="zh-CN"/>
        </w:rPr>
        <w:t>18.</w:t>
      </w:r>
      <w:r>
        <w:rPr>
          <w:lang w:eastAsia="zh-CN"/>
        </w:rPr>
        <w:t>违约终止合同</w:t>
      </w:r>
    </w:p>
    <w:p w14:paraId="7E725389" w14:textId="77777777" w:rsidR="005E16AD" w:rsidRDefault="00000000">
      <w:pPr>
        <w:pStyle w:val="a3"/>
        <w:spacing w:before="52" w:line="309" w:lineRule="auto"/>
        <w:ind w:left="112" w:right="202" w:firstLine="420"/>
        <w:rPr>
          <w:lang w:eastAsia="zh-CN"/>
        </w:rPr>
      </w:pPr>
      <w:r>
        <w:rPr>
          <w:rFonts w:ascii="Times New Roman" w:eastAsia="Times New Roman" w:hAnsi="Times New Roman" w:cs="Times New Roman"/>
          <w:lang w:eastAsia="zh-CN"/>
        </w:rPr>
        <w:t>18.1</w:t>
      </w:r>
      <w:r>
        <w:rPr>
          <w:rFonts w:ascii="Times New Roman" w:eastAsia="Times New Roman" w:hAnsi="Times New Roman" w:cs="Times New Roman"/>
          <w:spacing w:val="-28"/>
          <w:lang w:eastAsia="zh-CN"/>
        </w:rPr>
        <w:t xml:space="preserve"> </w:t>
      </w:r>
      <w:r>
        <w:rPr>
          <w:lang w:eastAsia="zh-CN"/>
        </w:rPr>
        <w:t>在买方对卖方违约而采取的任何补救不受损害的情况下，买方可向卖方发出书面违约通知，终止</w:t>
      </w:r>
      <w:r>
        <w:rPr>
          <w:w w:val="99"/>
          <w:lang w:eastAsia="zh-CN"/>
        </w:rPr>
        <w:t xml:space="preserve"> </w:t>
      </w:r>
      <w:r>
        <w:rPr>
          <w:lang w:eastAsia="zh-CN"/>
        </w:rPr>
        <w:t>部分或全部合同。</w:t>
      </w:r>
    </w:p>
    <w:p w14:paraId="02FBA862" w14:textId="77777777" w:rsidR="005E16AD" w:rsidRDefault="00000000">
      <w:pPr>
        <w:pStyle w:val="a3"/>
        <w:spacing w:before="38"/>
        <w:ind w:left="532" w:right="207"/>
        <w:rPr>
          <w:lang w:eastAsia="zh-CN"/>
        </w:rPr>
      </w:pPr>
      <w:r>
        <w:rPr>
          <w:rFonts w:ascii="Times New Roman" w:eastAsia="Times New Roman" w:hAnsi="Times New Roman" w:cs="Times New Roman"/>
          <w:lang w:eastAsia="zh-CN"/>
        </w:rPr>
        <w:t>18.1.1</w:t>
      </w:r>
      <w:r>
        <w:rPr>
          <w:rFonts w:ascii="Times New Roman" w:eastAsia="Times New Roman" w:hAnsi="Times New Roman" w:cs="Times New Roman"/>
          <w:spacing w:val="-19"/>
          <w:lang w:eastAsia="zh-CN"/>
        </w:rPr>
        <w:t xml:space="preserve"> </w:t>
      </w:r>
      <w:r>
        <w:rPr>
          <w:lang w:eastAsia="zh-CN"/>
        </w:rPr>
        <w:t>如果卖方未能按合同规定的期限或买方同意延长的期限内提供部分或全部货物。</w:t>
      </w:r>
    </w:p>
    <w:p w14:paraId="0B776397" w14:textId="77777777" w:rsidR="005E16AD" w:rsidRDefault="00000000">
      <w:pPr>
        <w:pStyle w:val="a3"/>
        <w:ind w:left="532" w:right="207"/>
        <w:rPr>
          <w:lang w:eastAsia="zh-CN"/>
        </w:rPr>
      </w:pPr>
      <w:r>
        <w:rPr>
          <w:rFonts w:ascii="Times New Roman" w:eastAsia="Times New Roman" w:hAnsi="Times New Roman" w:cs="Times New Roman"/>
          <w:lang w:eastAsia="zh-CN"/>
        </w:rPr>
        <w:t>18.1.2</w:t>
      </w:r>
      <w:r>
        <w:rPr>
          <w:rFonts w:ascii="Times New Roman" w:eastAsia="Times New Roman" w:hAnsi="Times New Roman" w:cs="Times New Roman"/>
          <w:spacing w:val="-13"/>
          <w:lang w:eastAsia="zh-CN"/>
        </w:rPr>
        <w:t xml:space="preserve"> </w:t>
      </w:r>
      <w:r>
        <w:rPr>
          <w:lang w:eastAsia="zh-CN"/>
        </w:rPr>
        <w:t>如果卖方未能履行合同规定的其他任何义务。</w:t>
      </w:r>
    </w:p>
    <w:p w14:paraId="7E343CDE" w14:textId="77777777" w:rsidR="005E16AD" w:rsidRDefault="00000000">
      <w:pPr>
        <w:pStyle w:val="a3"/>
        <w:spacing w:line="309" w:lineRule="auto"/>
        <w:ind w:left="112" w:right="202" w:firstLine="420"/>
        <w:rPr>
          <w:lang w:eastAsia="zh-CN"/>
        </w:rPr>
      </w:pPr>
      <w:r>
        <w:rPr>
          <w:rFonts w:ascii="Times New Roman" w:eastAsia="Times New Roman" w:hAnsi="Times New Roman" w:cs="Times New Roman"/>
          <w:lang w:eastAsia="zh-CN"/>
        </w:rPr>
        <w:t>18.2</w:t>
      </w:r>
      <w:r>
        <w:rPr>
          <w:rFonts w:ascii="Times New Roman" w:eastAsia="Times New Roman" w:hAnsi="Times New Roman" w:cs="Times New Roman"/>
          <w:spacing w:val="-27"/>
          <w:lang w:eastAsia="zh-CN"/>
        </w:rPr>
        <w:t xml:space="preserve"> </w:t>
      </w:r>
      <w:r>
        <w:rPr>
          <w:lang w:eastAsia="zh-CN"/>
        </w:rPr>
        <w:t>买方根据</w:t>
      </w:r>
      <w:r>
        <w:rPr>
          <w:spacing w:val="-79"/>
          <w:lang w:eastAsia="zh-CN"/>
        </w:rPr>
        <w:t xml:space="preserve"> </w:t>
      </w:r>
      <w:r>
        <w:rPr>
          <w:rFonts w:ascii="Times New Roman" w:eastAsia="Times New Roman" w:hAnsi="Times New Roman" w:cs="Times New Roman"/>
          <w:lang w:eastAsia="zh-CN"/>
        </w:rPr>
        <w:t>18.1</w:t>
      </w:r>
      <w:r>
        <w:rPr>
          <w:rFonts w:ascii="Times New Roman" w:eastAsia="Times New Roman" w:hAnsi="Times New Roman" w:cs="Times New Roman"/>
          <w:spacing w:val="-27"/>
          <w:lang w:eastAsia="zh-CN"/>
        </w:rPr>
        <w:t xml:space="preserve"> </w:t>
      </w:r>
      <w:r>
        <w:rPr>
          <w:lang w:eastAsia="zh-CN"/>
        </w:rPr>
        <w:t>条款终止全部或部分合同，买方可以按其认为适当的条件和方式采购</w:t>
      </w:r>
      <w:proofErr w:type="gramStart"/>
      <w:r>
        <w:rPr>
          <w:lang w:eastAsia="zh-CN"/>
        </w:rPr>
        <w:t>类似未交付部</w:t>
      </w:r>
      <w:proofErr w:type="gramEnd"/>
      <w:r>
        <w:rPr>
          <w:w w:val="99"/>
          <w:lang w:eastAsia="zh-CN"/>
        </w:rPr>
        <w:t xml:space="preserve"> </w:t>
      </w:r>
      <w:r>
        <w:rPr>
          <w:lang w:eastAsia="zh-CN"/>
        </w:rPr>
        <w:t>分的货物，卖方应对购买类似货物所超出的费用负责，但是卖方应继续履行合同中未终止的部分。</w:t>
      </w:r>
    </w:p>
    <w:p w14:paraId="35101D81" w14:textId="77777777" w:rsidR="005E16AD" w:rsidRDefault="005E16AD">
      <w:pPr>
        <w:spacing w:line="309" w:lineRule="auto"/>
        <w:rPr>
          <w:lang w:eastAsia="zh-CN"/>
        </w:rPr>
        <w:sectPr w:rsidR="005E16AD">
          <w:pgSz w:w="11910" w:h="16840"/>
          <w:pgMar w:top="1320" w:right="920" w:bottom="1160" w:left="1020" w:header="878" w:footer="978" w:gutter="0"/>
          <w:cols w:space="720"/>
        </w:sectPr>
      </w:pPr>
    </w:p>
    <w:p w14:paraId="4648BB26" w14:textId="77777777" w:rsidR="005E16AD" w:rsidRDefault="005E16AD">
      <w:pPr>
        <w:spacing w:before="12"/>
        <w:rPr>
          <w:rFonts w:ascii="宋体" w:eastAsia="宋体" w:hAnsi="宋体" w:cs="宋体"/>
          <w:sz w:val="11"/>
          <w:szCs w:val="11"/>
          <w:lang w:eastAsia="zh-CN"/>
        </w:rPr>
      </w:pPr>
    </w:p>
    <w:p w14:paraId="6F40801C" w14:textId="77777777" w:rsidR="005E16AD" w:rsidRDefault="00000000">
      <w:pPr>
        <w:pStyle w:val="3"/>
        <w:spacing w:before="34"/>
        <w:ind w:right="2402"/>
        <w:rPr>
          <w:b w:val="0"/>
          <w:bCs w:val="0"/>
          <w:lang w:eastAsia="zh-CN"/>
        </w:rPr>
      </w:pPr>
      <w:r>
        <w:rPr>
          <w:rFonts w:ascii="Times New Roman" w:eastAsia="Times New Roman" w:hAnsi="Times New Roman" w:cs="Times New Roman"/>
          <w:lang w:eastAsia="zh-CN"/>
        </w:rPr>
        <w:t>19.</w:t>
      </w:r>
      <w:r>
        <w:rPr>
          <w:lang w:eastAsia="zh-CN"/>
        </w:rPr>
        <w:t>破产终止合同</w:t>
      </w:r>
    </w:p>
    <w:p w14:paraId="187FB42D" w14:textId="77777777" w:rsidR="005E16AD" w:rsidRDefault="00000000">
      <w:pPr>
        <w:pStyle w:val="a3"/>
        <w:spacing w:before="50" w:line="309" w:lineRule="auto"/>
        <w:ind w:left="112" w:right="102" w:firstLine="420"/>
        <w:rPr>
          <w:lang w:eastAsia="zh-CN"/>
        </w:rPr>
      </w:pPr>
      <w:r>
        <w:rPr>
          <w:rFonts w:ascii="Times New Roman" w:eastAsia="Times New Roman" w:hAnsi="Times New Roman" w:cs="Times New Roman"/>
          <w:lang w:eastAsia="zh-CN"/>
        </w:rPr>
        <w:t>19.1</w:t>
      </w:r>
      <w:r>
        <w:rPr>
          <w:rFonts w:ascii="Times New Roman" w:eastAsia="Times New Roman" w:hAnsi="Times New Roman" w:cs="Times New Roman"/>
          <w:spacing w:val="-28"/>
          <w:lang w:eastAsia="zh-CN"/>
        </w:rPr>
        <w:t xml:space="preserve"> </w:t>
      </w:r>
      <w:r>
        <w:rPr>
          <w:lang w:eastAsia="zh-CN"/>
        </w:rPr>
        <w:t>如果卖方破产或无清偿能力时，买方可在任何时候以书面形式通知卖方终止合同。买方因此所受</w:t>
      </w:r>
      <w:r>
        <w:rPr>
          <w:w w:val="99"/>
          <w:lang w:eastAsia="zh-CN"/>
        </w:rPr>
        <w:t xml:space="preserve"> </w:t>
      </w:r>
      <w:r>
        <w:rPr>
          <w:lang w:eastAsia="zh-CN"/>
        </w:rPr>
        <w:t>损失应列入破产债权范围。</w:t>
      </w:r>
    </w:p>
    <w:p w14:paraId="762FDB84" w14:textId="77777777" w:rsidR="005E16AD" w:rsidRDefault="00000000">
      <w:pPr>
        <w:pStyle w:val="3"/>
        <w:spacing w:before="38"/>
        <w:ind w:right="2402"/>
        <w:rPr>
          <w:b w:val="0"/>
          <w:bCs w:val="0"/>
          <w:lang w:eastAsia="zh-CN"/>
        </w:rPr>
      </w:pPr>
      <w:r>
        <w:rPr>
          <w:rFonts w:ascii="Times New Roman" w:eastAsia="Times New Roman" w:hAnsi="Times New Roman" w:cs="Times New Roman"/>
          <w:lang w:eastAsia="zh-CN"/>
        </w:rPr>
        <w:t>20.</w:t>
      </w:r>
      <w:r>
        <w:rPr>
          <w:lang w:eastAsia="zh-CN"/>
        </w:rPr>
        <w:t>转让</w:t>
      </w:r>
    </w:p>
    <w:p w14:paraId="2505477F" w14:textId="77777777" w:rsidR="005E16AD" w:rsidRDefault="00000000">
      <w:pPr>
        <w:pStyle w:val="a3"/>
        <w:ind w:left="532" w:right="102"/>
        <w:rPr>
          <w:lang w:eastAsia="zh-CN"/>
        </w:rPr>
      </w:pPr>
      <w:r>
        <w:rPr>
          <w:rFonts w:ascii="Times New Roman" w:eastAsia="Times New Roman" w:hAnsi="Times New Roman" w:cs="Times New Roman"/>
          <w:lang w:eastAsia="zh-CN"/>
        </w:rPr>
        <w:t>20.1</w:t>
      </w:r>
      <w:r>
        <w:rPr>
          <w:rFonts w:ascii="Times New Roman" w:eastAsia="Times New Roman" w:hAnsi="Times New Roman" w:cs="Times New Roman"/>
          <w:spacing w:val="-20"/>
          <w:lang w:eastAsia="zh-CN"/>
        </w:rPr>
        <w:t xml:space="preserve"> </w:t>
      </w:r>
      <w:r>
        <w:rPr>
          <w:lang w:eastAsia="zh-CN"/>
        </w:rPr>
        <w:t>除买方事先书面同意外，卖方不得部分转让或全部转让其应履行的合同义务。</w:t>
      </w:r>
    </w:p>
    <w:p w14:paraId="5694A662" w14:textId="77777777" w:rsidR="005E16AD" w:rsidRDefault="00000000">
      <w:pPr>
        <w:pStyle w:val="3"/>
        <w:spacing w:before="141"/>
        <w:ind w:right="2402"/>
        <w:rPr>
          <w:b w:val="0"/>
          <w:bCs w:val="0"/>
          <w:lang w:eastAsia="zh-CN"/>
        </w:rPr>
      </w:pPr>
      <w:r>
        <w:rPr>
          <w:rFonts w:ascii="Times New Roman" w:eastAsia="Times New Roman" w:hAnsi="Times New Roman" w:cs="Times New Roman"/>
          <w:lang w:eastAsia="zh-CN"/>
        </w:rPr>
        <w:t>21.</w:t>
      </w:r>
      <w:r>
        <w:rPr>
          <w:lang w:eastAsia="zh-CN"/>
        </w:rPr>
        <w:t>合同生效及其它</w:t>
      </w:r>
    </w:p>
    <w:p w14:paraId="1FBFCFE0" w14:textId="77777777" w:rsidR="005E16AD" w:rsidRDefault="00000000">
      <w:pPr>
        <w:pStyle w:val="a3"/>
        <w:spacing w:before="52"/>
        <w:ind w:left="532" w:right="102"/>
        <w:rPr>
          <w:lang w:eastAsia="zh-CN"/>
        </w:rPr>
      </w:pPr>
      <w:r>
        <w:rPr>
          <w:rFonts w:ascii="Times New Roman" w:eastAsia="Times New Roman" w:hAnsi="Times New Roman" w:cs="Times New Roman"/>
          <w:lang w:eastAsia="zh-CN"/>
        </w:rPr>
        <w:t>21.1</w:t>
      </w:r>
      <w:r>
        <w:rPr>
          <w:rFonts w:ascii="Times New Roman" w:eastAsia="Times New Roman" w:hAnsi="Times New Roman" w:cs="Times New Roman"/>
          <w:spacing w:val="-17"/>
          <w:lang w:eastAsia="zh-CN"/>
        </w:rPr>
        <w:t xml:space="preserve"> </w:t>
      </w:r>
      <w:r>
        <w:rPr>
          <w:lang w:eastAsia="zh-CN"/>
        </w:rPr>
        <w:t>本合同经双方签字盖章后卖方合同履约保证金到达买方</w:t>
      </w:r>
      <w:proofErr w:type="gramStart"/>
      <w:r>
        <w:rPr>
          <w:lang w:eastAsia="zh-CN"/>
        </w:rPr>
        <w:t>帐户</w:t>
      </w:r>
      <w:proofErr w:type="gramEnd"/>
      <w:r>
        <w:rPr>
          <w:lang w:eastAsia="zh-CN"/>
        </w:rPr>
        <w:t>后即生效。</w:t>
      </w:r>
    </w:p>
    <w:p w14:paraId="1C9688C9" w14:textId="77777777" w:rsidR="005E16AD" w:rsidRDefault="00000000">
      <w:pPr>
        <w:pStyle w:val="a3"/>
        <w:ind w:left="532" w:right="2402"/>
        <w:rPr>
          <w:lang w:eastAsia="zh-CN"/>
        </w:rPr>
      </w:pPr>
      <w:r>
        <w:rPr>
          <w:rFonts w:ascii="Times New Roman" w:eastAsia="Times New Roman" w:hAnsi="Times New Roman" w:cs="Times New Roman"/>
          <w:lang w:eastAsia="zh-CN"/>
        </w:rPr>
        <w:t>21.2</w:t>
      </w:r>
      <w:r>
        <w:rPr>
          <w:rFonts w:ascii="Times New Roman" w:eastAsia="Times New Roman" w:hAnsi="Times New Roman" w:cs="Times New Roman"/>
          <w:spacing w:val="-11"/>
          <w:lang w:eastAsia="zh-CN"/>
        </w:rPr>
        <w:t xml:space="preserve"> </w:t>
      </w:r>
      <w:r>
        <w:rPr>
          <w:lang w:eastAsia="zh-CN"/>
        </w:rPr>
        <w:t>本合同中未尽事宜，双方另行协商。</w:t>
      </w:r>
    </w:p>
    <w:p w14:paraId="560A5AA3" w14:textId="77777777" w:rsidR="005E16AD" w:rsidRDefault="00000000">
      <w:pPr>
        <w:pStyle w:val="a3"/>
        <w:ind w:left="532" w:right="2402"/>
        <w:rPr>
          <w:lang w:eastAsia="zh-CN"/>
        </w:rPr>
      </w:pPr>
      <w:r>
        <w:rPr>
          <w:rFonts w:ascii="Times New Roman" w:eastAsia="Times New Roman" w:hAnsi="Times New Roman" w:cs="Times New Roman"/>
          <w:lang w:eastAsia="zh-CN"/>
        </w:rPr>
        <w:t>21.3</w:t>
      </w:r>
      <w:r>
        <w:rPr>
          <w:rFonts w:ascii="Times New Roman" w:eastAsia="Times New Roman" w:hAnsi="Times New Roman" w:cs="Times New Roman"/>
          <w:spacing w:val="-15"/>
          <w:lang w:eastAsia="zh-CN"/>
        </w:rPr>
        <w:t xml:space="preserve"> </w:t>
      </w:r>
      <w:r>
        <w:rPr>
          <w:lang w:eastAsia="zh-CN"/>
        </w:rPr>
        <w:t>本合同一式六份，双方各执三份，每份均有同等效力。</w:t>
      </w:r>
    </w:p>
    <w:p w14:paraId="66441453" w14:textId="77777777" w:rsidR="005E16AD" w:rsidRDefault="00000000">
      <w:pPr>
        <w:pStyle w:val="3"/>
        <w:spacing w:before="141"/>
        <w:ind w:left="532" w:right="2402" w:hanging="420"/>
        <w:rPr>
          <w:b w:val="0"/>
          <w:bCs w:val="0"/>
          <w:lang w:eastAsia="zh-CN"/>
        </w:rPr>
      </w:pPr>
      <w:r>
        <w:rPr>
          <w:rFonts w:ascii="Times New Roman" w:eastAsia="Times New Roman" w:hAnsi="Times New Roman" w:cs="Times New Roman"/>
          <w:lang w:eastAsia="zh-CN"/>
        </w:rPr>
        <w:t>22.</w:t>
      </w:r>
      <w:r>
        <w:rPr>
          <w:lang w:eastAsia="zh-CN"/>
        </w:rPr>
        <w:t>如《合同一般条款》与专用条款有不一致之处，以专用条款为准。</w:t>
      </w:r>
    </w:p>
    <w:p w14:paraId="5CCCB0AF" w14:textId="77777777" w:rsidR="005E16AD" w:rsidRDefault="005E16AD">
      <w:pPr>
        <w:spacing w:before="8"/>
        <w:rPr>
          <w:rFonts w:ascii="宋体" w:eastAsia="宋体" w:hAnsi="宋体" w:cs="宋体"/>
          <w:b/>
          <w:bCs/>
          <w:sz w:val="21"/>
          <w:szCs w:val="21"/>
          <w:lang w:eastAsia="zh-CN"/>
        </w:rPr>
      </w:pPr>
    </w:p>
    <w:p w14:paraId="33A2FF12" w14:textId="77777777" w:rsidR="005E16AD" w:rsidRDefault="00000000">
      <w:pPr>
        <w:pStyle w:val="a3"/>
        <w:tabs>
          <w:tab w:val="left" w:pos="5049"/>
        </w:tabs>
        <w:spacing w:before="97"/>
        <w:ind w:left="532" w:right="2402"/>
        <w:rPr>
          <w:lang w:eastAsia="zh-CN"/>
        </w:rPr>
      </w:pPr>
      <w:r>
        <w:rPr>
          <w:lang w:eastAsia="zh-CN"/>
        </w:rPr>
        <w:t>买方（盖章）：</w:t>
      </w:r>
      <w:r>
        <w:rPr>
          <w:lang w:eastAsia="zh-CN"/>
        </w:rPr>
        <w:tab/>
        <w:t>卖方（盖章）：</w:t>
      </w:r>
    </w:p>
    <w:p w14:paraId="0F2012AF" w14:textId="77777777" w:rsidR="005E16AD" w:rsidRDefault="00000000">
      <w:pPr>
        <w:pStyle w:val="a3"/>
        <w:tabs>
          <w:tab w:val="left" w:pos="5049"/>
        </w:tabs>
        <w:spacing w:before="97"/>
        <w:ind w:left="532" w:right="2402"/>
        <w:rPr>
          <w:lang w:eastAsia="zh-CN"/>
        </w:rPr>
      </w:pPr>
      <w:r>
        <w:rPr>
          <w:lang w:eastAsia="zh-CN"/>
        </w:rPr>
        <w:t>法人代表（签字）：</w:t>
      </w:r>
      <w:r>
        <w:rPr>
          <w:lang w:eastAsia="zh-CN"/>
        </w:rPr>
        <w:tab/>
        <w:t>法人代表（签字）：</w:t>
      </w:r>
    </w:p>
    <w:p w14:paraId="5C797F71" w14:textId="77777777" w:rsidR="005E16AD" w:rsidRDefault="00000000">
      <w:pPr>
        <w:pStyle w:val="a3"/>
        <w:tabs>
          <w:tab w:val="left" w:pos="5049"/>
        </w:tabs>
        <w:spacing w:before="97"/>
        <w:ind w:left="532" w:right="2402"/>
        <w:rPr>
          <w:lang w:eastAsia="zh-CN"/>
        </w:rPr>
      </w:pPr>
      <w:r>
        <w:rPr>
          <w:lang w:eastAsia="zh-CN"/>
        </w:rPr>
        <w:t>授权代理人（签字）：</w:t>
      </w:r>
      <w:r>
        <w:rPr>
          <w:lang w:eastAsia="zh-CN"/>
        </w:rPr>
        <w:tab/>
        <w:t>授权代理人（签字）：</w:t>
      </w:r>
    </w:p>
    <w:p w14:paraId="3C1AF0E9" w14:textId="77777777" w:rsidR="005E16AD" w:rsidRDefault="00000000">
      <w:pPr>
        <w:pStyle w:val="a3"/>
        <w:tabs>
          <w:tab w:val="left" w:pos="5049"/>
        </w:tabs>
        <w:spacing w:before="97"/>
        <w:ind w:left="532" w:right="2402"/>
        <w:rPr>
          <w:lang w:eastAsia="zh-CN"/>
        </w:rPr>
      </w:pPr>
      <w:r>
        <w:rPr>
          <w:lang w:eastAsia="zh-CN"/>
        </w:rPr>
        <w:t>开户银行：</w:t>
      </w:r>
      <w:r>
        <w:rPr>
          <w:lang w:eastAsia="zh-CN"/>
        </w:rPr>
        <w:tab/>
        <w:t>开户银行：</w:t>
      </w:r>
    </w:p>
    <w:p w14:paraId="7098F2D5" w14:textId="77777777" w:rsidR="005E16AD" w:rsidRDefault="00000000">
      <w:pPr>
        <w:pStyle w:val="a3"/>
        <w:tabs>
          <w:tab w:val="left" w:pos="5049"/>
        </w:tabs>
        <w:spacing w:before="97"/>
        <w:ind w:left="532" w:right="2402"/>
        <w:rPr>
          <w:lang w:eastAsia="zh-CN"/>
        </w:rPr>
      </w:pPr>
      <w:r>
        <w:rPr>
          <w:lang w:eastAsia="zh-CN"/>
        </w:rPr>
        <w:t>账号：</w:t>
      </w:r>
      <w:r>
        <w:rPr>
          <w:lang w:eastAsia="zh-CN"/>
        </w:rPr>
        <w:tab/>
        <w:t>账号：</w:t>
      </w:r>
    </w:p>
    <w:p w14:paraId="36A8CD91" w14:textId="77777777" w:rsidR="005E16AD" w:rsidRDefault="005E16AD">
      <w:pPr>
        <w:rPr>
          <w:lang w:eastAsia="zh-CN"/>
        </w:rPr>
        <w:sectPr w:rsidR="005E16AD">
          <w:pgSz w:w="11910" w:h="16840"/>
          <w:pgMar w:top="1320" w:right="1020" w:bottom="1160" w:left="1020" w:header="878" w:footer="978" w:gutter="0"/>
          <w:cols w:space="720"/>
        </w:sectPr>
      </w:pPr>
    </w:p>
    <w:p w14:paraId="04E2F4A4" w14:textId="77777777" w:rsidR="005E16AD" w:rsidRDefault="005E16AD">
      <w:pPr>
        <w:spacing w:before="3"/>
        <w:rPr>
          <w:rFonts w:ascii="宋体" w:eastAsia="宋体" w:hAnsi="宋体" w:cs="宋体"/>
          <w:sz w:val="26"/>
          <w:szCs w:val="26"/>
          <w:lang w:eastAsia="zh-CN"/>
        </w:rPr>
      </w:pPr>
    </w:p>
    <w:p w14:paraId="11CFFD90" w14:textId="77777777" w:rsidR="005E16AD" w:rsidRDefault="005E16AD">
      <w:pPr>
        <w:rPr>
          <w:rFonts w:ascii="宋体" w:eastAsia="宋体" w:hAnsi="宋体" w:cs="宋体"/>
          <w:sz w:val="26"/>
          <w:szCs w:val="26"/>
          <w:lang w:eastAsia="zh-CN"/>
        </w:rPr>
        <w:sectPr w:rsidR="005E16AD">
          <w:headerReference w:type="default" r:id="rId18"/>
          <w:footerReference w:type="default" r:id="rId19"/>
          <w:pgSz w:w="11910" w:h="16840"/>
          <w:pgMar w:top="1600" w:right="1240" w:bottom="280" w:left="1300" w:header="1159" w:footer="0" w:gutter="0"/>
          <w:cols w:space="720"/>
        </w:sectPr>
      </w:pPr>
    </w:p>
    <w:p w14:paraId="733F49D0" w14:textId="77777777" w:rsidR="005E16AD" w:rsidRDefault="005E16AD">
      <w:pPr>
        <w:spacing w:before="8"/>
        <w:rPr>
          <w:rFonts w:ascii="宋体" w:eastAsia="宋体" w:hAnsi="宋体" w:cs="宋体"/>
          <w:sz w:val="27"/>
          <w:szCs w:val="27"/>
          <w:lang w:eastAsia="zh-CN"/>
        </w:rPr>
      </w:pPr>
    </w:p>
    <w:p w14:paraId="5DFF9BDC" w14:textId="77777777" w:rsidR="005E16AD" w:rsidRDefault="00000000">
      <w:pPr>
        <w:pStyle w:val="a3"/>
        <w:spacing w:before="0"/>
        <w:rPr>
          <w:rFonts w:ascii="Times New Roman" w:eastAsia="Times New Roman" w:hAnsi="Times New Roman" w:cs="Times New Roman"/>
          <w:lang w:eastAsia="zh-CN"/>
        </w:rPr>
      </w:pPr>
      <w:bookmarkStart w:id="9" w:name="_bookmark3"/>
      <w:bookmarkEnd w:id="9"/>
      <w:r>
        <w:rPr>
          <w:lang w:eastAsia="zh-CN"/>
        </w:rPr>
        <w:t>附件格式</w:t>
      </w:r>
      <w:r>
        <w:rPr>
          <w:spacing w:val="-57"/>
          <w:lang w:eastAsia="zh-CN"/>
        </w:rPr>
        <w:t xml:space="preserve"> </w:t>
      </w:r>
      <w:r>
        <w:rPr>
          <w:rFonts w:ascii="Times New Roman" w:eastAsia="Times New Roman" w:hAnsi="Times New Roman" w:cs="Times New Roman"/>
          <w:lang w:eastAsia="zh-CN"/>
        </w:rPr>
        <w:t>1.</w:t>
      </w:r>
    </w:p>
    <w:p w14:paraId="320B24F5" w14:textId="77777777" w:rsidR="005E16AD" w:rsidRDefault="005E16AD">
      <w:pPr>
        <w:pStyle w:val="a3"/>
        <w:ind w:left="0" w:right="213"/>
        <w:rPr>
          <w:lang w:eastAsia="zh-CN"/>
        </w:rPr>
      </w:pPr>
    </w:p>
    <w:p w14:paraId="7095A344" w14:textId="77777777" w:rsidR="005E16AD" w:rsidRDefault="005E16AD">
      <w:pPr>
        <w:pStyle w:val="a3"/>
        <w:spacing w:before="27"/>
        <w:ind w:leftChars="53" w:left="327" w:right="1268" w:hangingChars="100" w:hanging="210"/>
        <w:rPr>
          <w:lang w:eastAsia="zh-CN"/>
        </w:rPr>
      </w:pPr>
    </w:p>
    <w:p w14:paraId="37A566DB" w14:textId="77777777" w:rsidR="005E16AD" w:rsidRDefault="00000000">
      <w:pPr>
        <w:pStyle w:val="a3"/>
        <w:spacing w:before="27"/>
        <w:ind w:leftChars="53" w:left="327" w:right="-243" w:hangingChars="100" w:hanging="210"/>
        <w:rPr>
          <w:lang w:eastAsia="zh-CN"/>
        </w:rPr>
      </w:pPr>
      <w:r>
        <w:rPr>
          <w:rFonts w:hint="eastAsia"/>
          <w:lang w:eastAsia="zh-CN"/>
        </w:rPr>
        <w:t xml:space="preserve">致：安徽铜峰电子股份有限公司：                          </w:t>
      </w:r>
    </w:p>
    <w:p w14:paraId="5F67C2D6" w14:textId="77777777" w:rsidR="005E16AD" w:rsidRDefault="00000000">
      <w:pPr>
        <w:pStyle w:val="1"/>
        <w:tabs>
          <w:tab w:val="left" w:pos="962"/>
        </w:tabs>
        <w:spacing w:before="26"/>
        <w:ind w:right="3405"/>
        <w:jc w:val="center"/>
        <w:rPr>
          <w:b w:val="0"/>
          <w:bCs w:val="0"/>
          <w:lang w:eastAsia="zh-CN"/>
        </w:rPr>
      </w:pPr>
      <w:r>
        <w:rPr>
          <w:b w:val="0"/>
          <w:bCs w:val="0"/>
          <w:w w:val="95"/>
          <w:lang w:eastAsia="zh-CN"/>
        </w:rPr>
        <w:br w:type="column"/>
      </w:r>
      <w:bookmarkStart w:id="10" w:name="第四章__投标文件格式"/>
      <w:bookmarkEnd w:id="10"/>
      <w:r>
        <w:rPr>
          <w:w w:val="95"/>
          <w:lang w:eastAsia="zh-CN"/>
        </w:rPr>
        <w:t>第四章</w:t>
      </w:r>
      <w:r>
        <w:rPr>
          <w:w w:val="95"/>
          <w:lang w:eastAsia="zh-CN"/>
        </w:rPr>
        <w:tab/>
      </w:r>
      <w:r>
        <w:rPr>
          <w:lang w:eastAsia="zh-CN"/>
        </w:rPr>
        <w:t>投标文件格式</w:t>
      </w:r>
    </w:p>
    <w:p w14:paraId="2AAA7F6F" w14:textId="77777777" w:rsidR="005E16AD" w:rsidRDefault="005E16AD">
      <w:pPr>
        <w:spacing w:before="9"/>
        <w:rPr>
          <w:rFonts w:ascii="宋体" w:eastAsia="宋体" w:hAnsi="宋体" w:cs="宋体"/>
          <w:b/>
          <w:bCs/>
          <w:sz w:val="23"/>
          <w:szCs w:val="23"/>
          <w:lang w:eastAsia="zh-CN"/>
        </w:rPr>
      </w:pPr>
    </w:p>
    <w:p w14:paraId="69E78A2E" w14:textId="77777777" w:rsidR="005E16AD" w:rsidRDefault="00000000">
      <w:pPr>
        <w:ind w:right="3410"/>
        <w:jc w:val="center"/>
        <w:rPr>
          <w:rFonts w:ascii="宋体" w:eastAsia="宋体" w:hAnsi="宋体" w:cs="宋体"/>
          <w:sz w:val="24"/>
          <w:szCs w:val="24"/>
          <w:lang w:eastAsia="zh-CN"/>
        </w:rPr>
      </w:pPr>
      <w:r>
        <w:rPr>
          <w:rFonts w:ascii="Times New Roman" w:eastAsia="Times New Roman" w:hAnsi="Times New Roman" w:cs="Times New Roman"/>
          <w:b/>
          <w:bCs/>
          <w:sz w:val="24"/>
          <w:szCs w:val="24"/>
          <w:lang w:eastAsia="zh-CN"/>
        </w:rPr>
        <w:t>1</w:t>
      </w:r>
      <w:r>
        <w:rPr>
          <w:rFonts w:ascii="宋体" w:eastAsia="宋体" w:hAnsi="宋体" w:cs="宋体"/>
          <w:b/>
          <w:bCs/>
          <w:sz w:val="24"/>
          <w:szCs w:val="24"/>
          <w:lang w:eastAsia="zh-CN"/>
        </w:rPr>
        <w:t>．投标函</w:t>
      </w:r>
    </w:p>
    <w:p w14:paraId="72AD0423" w14:textId="77777777" w:rsidR="005E16AD" w:rsidRDefault="005E16AD">
      <w:pPr>
        <w:jc w:val="center"/>
        <w:rPr>
          <w:rFonts w:ascii="宋体" w:eastAsia="宋体" w:hAnsi="宋体" w:cs="宋体"/>
          <w:sz w:val="24"/>
          <w:szCs w:val="24"/>
          <w:lang w:eastAsia="zh-CN"/>
        </w:rPr>
        <w:sectPr w:rsidR="005E16AD">
          <w:type w:val="continuous"/>
          <w:pgSz w:w="11910" w:h="16840"/>
          <w:pgMar w:top="2420" w:right="1240" w:bottom="280" w:left="1300" w:header="720" w:footer="720" w:gutter="0"/>
          <w:cols w:num="2" w:space="720" w:equalWidth="0">
            <w:col w:w="3057" w:space="258"/>
            <w:col w:w="6055"/>
          </w:cols>
        </w:sectPr>
      </w:pPr>
    </w:p>
    <w:p w14:paraId="7284B576" w14:textId="77777777" w:rsidR="005E16AD" w:rsidRDefault="00000000">
      <w:pPr>
        <w:spacing w:before="25" w:line="264" w:lineRule="auto"/>
        <w:ind w:left="108" w:right="213" w:firstLine="489"/>
        <w:rPr>
          <w:rFonts w:ascii="宋体" w:eastAsia="宋体" w:hAnsi="宋体" w:cs="宋体"/>
          <w:sz w:val="21"/>
          <w:szCs w:val="21"/>
          <w:lang w:eastAsia="zh-CN"/>
        </w:rPr>
      </w:pPr>
      <w:r>
        <w:rPr>
          <w:rFonts w:ascii="宋体" w:eastAsia="宋体" w:hAnsi="宋体" w:cs="宋体"/>
          <w:spacing w:val="-24"/>
          <w:sz w:val="21"/>
          <w:szCs w:val="21"/>
          <w:lang w:eastAsia="zh-CN"/>
        </w:rPr>
        <w:t>根据贵方为</w:t>
      </w:r>
      <w:r>
        <w:rPr>
          <w:rFonts w:ascii="宋体" w:eastAsia="宋体" w:hAnsi="宋体" w:cs="宋体"/>
          <w:i/>
          <w:spacing w:val="-24"/>
          <w:u w:val="single" w:color="000000"/>
          <w:lang w:eastAsia="zh-CN"/>
        </w:rPr>
        <w:t>（</w:t>
      </w:r>
      <w:r>
        <w:rPr>
          <w:rFonts w:ascii="宋体" w:eastAsia="宋体" w:hAnsi="宋体" w:cs="宋体"/>
          <w:i/>
          <w:spacing w:val="-48"/>
          <w:w w:val="96"/>
          <w:u w:val="single" w:color="000000"/>
          <w:lang w:eastAsia="zh-CN"/>
        </w:rPr>
        <w:t>项目名称，招标编号</w:t>
      </w:r>
      <w:r>
        <w:rPr>
          <w:rFonts w:ascii="宋体" w:eastAsia="宋体" w:hAnsi="宋体" w:cs="宋体"/>
          <w:i/>
          <w:spacing w:val="-24"/>
          <w:u w:val="single" w:color="000000"/>
          <w:lang w:eastAsia="zh-CN"/>
        </w:rPr>
        <w:t>）</w:t>
      </w:r>
      <w:r>
        <w:rPr>
          <w:rFonts w:ascii="宋体" w:eastAsia="宋体" w:hAnsi="宋体" w:cs="宋体"/>
          <w:spacing w:val="-24"/>
          <w:sz w:val="21"/>
          <w:szCs w:val="21"/>
          <w:lang w:eastAsia="zh-CN"/>
        </w:rPr>
        <w:t>项目招标采购货物及服务的投标邀请，签字代表</w:t>
      </w:r>
      <w:r>
        <w:rPr>
          <w:rFonts w:ascii="宋体" w:eastAsia="宋体" w:hAnsi="宋体" w:cs="宋体"/>
          <w:i/>
          <w:spacing w:val="-24"/>
          <w:u w:val="single" w:color="000000"/>
          <w:lang w:eastAsia="zh-CN"/>
        </w:rPr>
        <w:t>（</w:t>
      </w:r>
      <w:r>
        <w:rPr>
          <w:rFonts w:ascii="宋体" w:eastAsia="宋体" w:hAnsi="宋体" w:cs="宋体" w:hint="eastAsia"/>
          <w:i/>
          <w:spacing w:val="-48"/>
          <w:w w:val="96"/>
          <w:u w:val="single" w:color="000000"/>
          <w:lang w:eastAsia="zh-CN"/>
        </w:rPr>
        <w:t>姓名、 职务）</w:t>
      </w:r>
      <w:r>
        <w:rPr>
          <w:rFonts w:ascii="宋体" w:eastAsia="宋体" w:hAnsi="宋体" w:cs="宋体"/>
          <w:sz w:val="21"/>
          <w:szCs w:val="21"/>
          <w:lang w:eastAsia="zh-CN"/>
        </w:rPr>
        <w:t>经正式授权并代表投标人</w:t>
      </w:r>
      <w:r>
        <w:rPr>
          <w:rFonts w:ascii="宋体" w:eastAsia="宋体" w:hAnsi="宋体" w:cs="宋体"/>
          <w:i/>
          <w:spacing w:val="-48"/>
          <w:w w:val="96"/>
          <w:lang w:eastAsia="zh-CN"/>
        </w:rPr>
        <w:t>（</w:t>
      </w:r>
      <w:r>
        <w:rPr>
          <w:rFonts w:ascii="宋体" w:eastAsia="宋体" w:hAnsi="宋体" w:cs="宋体"/>
          <w:i/>
          <w:spacing w:val="-48"/>
          <w:w w:val="96"/>
          <w:u w:val="single" w:color="000000"/>
          <w:lang w:eastAsia="zh-CN"/>
        </w:rPr>
        <w:t>投</w:t>
      </w:r>
      <w:r>
        <w:rPr>
          <w:rFonts w:ascii="宋体" w:eastAsia="宋体" w:hAnsi="宋体" w:cs="宋体" w:hint="eastAsia"/>
          <w:i/>
          <w:spacing w:val="-48"/>
          <w:w w:val="96"/>
          <w:u w:val="single" w:color="000000"/>
          <w:lang w:eastAsia="zh-CN"/>
        </w:rPr>
        <w:t xml:space="preserve"> </w:t>
      </w:r>
      <w:r>
        <w:rPr>
          <w:rFonts w:ascii="宋体" w:eastAsia="宋体" w:hAnsi="宋体" w:cs="宋体"/>
          <w:i/>
          <w:spacing w:val="-48"/>
          <w:w w:val="96"/>
          <w:u w:val="single" w:color="000000"/>
          <w:lang w:eastAsia="zh-CN"/>
        </w:rPr>
        <w:t>标</w:t>
      </w:r>
      <w:r>
        <w:rPr>
          <w:rFonts w:ascii="宋体" w:eastAsia="宋体" w:hAnsi="宋体" w:cs="宋体" w:hint="eastAsia"/>
          <w:i/>
          <w:spacing w:val="-48"/>
          <w:w w:val="96"/>
          <w:u w:val="single" w:color="000000"/>
          <w:lang w:eastAsia="zh-CN"/>
        </w:rPr>
        <w:t xml:space="preserve"> </w:t>
      </w:r>
      <w:r>
        <w:rPr>
          <w:rFonts w:ascii="宋体" w:eastAsia="宋体" w:hAnsi="宋体" w:cs="宋体"/>
          <w:i/>
          <w:spacing w:val="-48"/>
          <w:w w:val="96"/>
          <w:u w:val="single" w:color="000000"/>
          <w:lang w:eastAsia="zh-CN"/>
        </w:rPr>
        <w:t>人名</w:t>
      </w:r>
      <w:r>
        <w:rPr>
          <w:rFonts w:ascii="宋体" w:eastAsia="宋体" w:hAnsi="宋体" w:cs="宋体" w:hint="eastAsia"/>
          <w:i/>
          <w:spacing w:val="-48"/>
          <w:w w:val="96"/>
          <w:u w:val="single" w:color="000000"/>
          <w:lang w:eastAsia="zh-CN"/>
        </w:rPr>
        <w:t xml:space="preserve"> </w:t>
      </w:r>
      <w:r>
        <w:rPr>
          <w:rFonts w:ascii="宋体" w:eastAsia="宋体" w:hAnsi="宋体" w:cs="宋体"/>
          <w:i/>
          <w:spacing w:val="-48"/>
          <w:w w:val="96"/>
          <w:u w:val="single" w:color="000000"/>
          <w:lang w:eastAsia="zh-CN"/>
        </w:rPr>
        <w:t>称、地</w:t>
      </w:r>
      <w:r>
        <w:rPr>
          <w:rFonts w:ascii="宋体" w:eastAsia="宋体" w:hAnsi="宋体" w:cs="宋体" w:hint="eastAsia"/>
          <w:i/>
          <w:spacing w:val="-48"/>
          <w:w w:val="96"/>
          <w:u w:val="single" w:color="000000"/>
          <w:lang w:eastAsia="zh-CN"/>
        </w:rPr>
        <w:t xml:space="preserve"> </w:t>
      </w:r>
      <w:r>
        <w:rPr>
          <w:rFonts w:ascii="宋体" w:eastAsia="宋体" w:hAnsi="宋体" w:cs="宋体"/>
          <w:i/>
          <w:spacing w:val="-48"/>
          <w:w w:val="96"/>
          <w:u w:val="single" w:color="000000"/>
          <w:lang w:eastAsia="zh-CN"/>
        </w:rPr>
        <w:t>址）</w:t>
      </w:r>
      <w:r>
        <w:rPr>
          <w:rFonts w:ascii="宋体" w:eastAsia="宋体" w:hAnsi="宋体" w:cs="宋体"/>
          <w:spacing w:val="-48"/>
          <w:w w:val="96"/>
          <w:sz w:val="21"/>
          <w:szCs w:val="21"/>
          <w:lang w:eastAsia="zh-CN"/>
        </w:rPr>
        <w:t>就本项目招标的</w:t>
      </w:r>
      <w:r>
        <w:rPr>
          <w:rFonts w:ascii="宋体" w:eastAsia="宋体" w:hAnsi="宋体" w:cs="宋体"/>
          <w:i/>
          <w:spacing w:val="-48"/>
          <w:w w:val="96"/>
          <w:lang w:eastAsia="zh-CN"/>
        </w:rPr>
        <w:t>（</w:t>
      </w:r>
      <w:r>
        <w:rPr>
          <w:rFonts w:ascii="宋体" w:eastAsia="宋体" w:hAnsi="宋体" w:cs="宋体"/>
          <w:i/>
          <w:spacing w:val="-48"/>
          <w:w w:val="96"/>
          <w:u w:val="single" w:color="000000"/>
          <w:lang w:eastAsia="zh-CN"/>
        </w:rPr>
        <w:t>拟</w:t>
      </w:r>
      <w:r>
        <w:rPr>
          <w:rFonts w:ascii="宋体" w:eastAsia="宋体" w:hAnsi="宋体" w:cs="宋体" w:hint="eastAsia"/>
          <w:i/>
          <w:spacing w:val="-48"/>
          <w:w w:val="96"/>
          <w:u w:val="single" w:color="000000"/>
          <w:lang w:eastAsia="zh-CN"/>
        </w:rPr>
        <w:t xml:space="preserve"> </w:t>
      </w:r>
      <w:r>
        <w:rPr>
          <w:rFonts w:ascii="宋体" w:eastAsia="宋体" w:hAnsi="宋体" w:cs="宋体"/>
          <w:i/>
          <w:spacing w:val="-48"/>
          <w:w w:val="96"/>
          <w:u w:val="single" w:color="000000"/>
          <w:lang w:eastAsia="zh-CN"/>
        </w:rPr>
        <w:t>投</w:t>
      </w:r>
      <w:r>
        <w:rPr>
          <w:rFonts w:ascii="宋体" w:eastAsia="宋体" w:hAnsi="宋体" w:cs="宋体" w:hint="eastAsia"/>
          <w:i/>
          <w:spacing w:val="-48"/>
          <w:w w:val="96"/>
          <w:u w:val="single" w:color="000000"/>
          <w:lang w:eastAsia="zh-CN"/>
        </w:rPr>
        <w:t xml:space="preserve"> </w:t>
      </w:r>
      <w:r>
        <w:rPr>
          <w:rFonts w:ascii="宋体" w:eastAsia="宋体" w:hAnsi="宋体" w:cs="宋体"/>
          <w:i/>
          <w:spacing w:val="-48"/>
          <w:w w:val="96"/>
          <w:u w:val="single" w:color="000000"/>
          <w:lang w:eastAsia="zh-CN"/>
        </w:rPr>
        <w:t>标</w:t>
      </w:r>
      <w:r>
        <w:rPr>
          <w:rFonts w:ascii="宋体" w:eastAsia="宋体" w:hAnsi="宋体" w:cs="宋体" w:hint="eastAsia"/>
          <w:i/>
          <w:spacing w:val="-48"/>
          <w:w w:val="96"/>
          <w:u w:val="single" w:color="000000"/>
          <w:lang w:eastAsia="zh-CN"/>
        </w:rPr>
        <w:t xml:space="preserve"> </w:t>
      </w:r>
      <w:r>
        <w:rPr>
          <w:rFonts w:ascii="宋体" w:eastAsia="宋体" w:hAnsi="宋体" w:cs="宋体"/>
          <w:i/>
          <w:spacing w:val="-48"/>
          <w:w w:val="96"/>
          <w:u w:val="single" w:color="000000"/>
          <w:lang w:eastAsia="zh-CN"/>
        </w:rPr>
        <w:t>货</w:t>
      </w:r>
      <w:r>
        <w:rPr>
          <w:rFonts w:ascii="宋体" w:eastAsia="宋体" w:hAnsi="宋体" w:cs="宋体" w:hint="eastAsia"/>
          <w:i/>
          <w:spacing w:val="-48"/>
          <w:w w:val="96"/>
          <w:u w:val="single" w:color="000000"/>
          <w:lang w:eastAsia="zh-CN"/>
        </w:rPr>
        <w:t xml:space="preserve"> </w:t>
      </w:r>
      <w:r>
        <w:rPr>
          <w:rFonts w:ascii="宋体" w:eastAsia="宋体" w:hAnsi="宋体" w:cs="宋体"/>
          <w:i/>
          <w:spacing w:val="-48"/>
          <w:w w:val="96"/>
          <w:u w:val="single" w:color="000000"/>
          <w:lang w:eastAsia="zh-CN"/>
        </w:rPr>
        <w:t>物</w:t>
      </w:r>
      <w:r>
        <w:rPr>
          <w:rFonts w:ascii="宋体" w:eastAsia="宋体" w:hAnsi="宋体" w:cs="宋体" w:hint="eastAsia"/>
          <w:i/>
          <w:spacing w:val="-48"/>
          <w:w w:val="96"/>
          <w:u w:val="single" w:color="000000"/>
          <w:lang w:eastAsia="zh-CN"/>
        </w:rPr>
        <w:t xml:space="preserve"> </w:t>
      </w:r>
      <w:r>
        <w:rPr>
          <w:rFonts w:ascii="宋体" w:eastAsia="宋体" w:hAnsi="宋体" w:cs="宋体"/>
          <w:i/>
          <w:spacing w:val="-48"/>
          <w:w w:val="96"/>
          <w:u w:val="single" w:color="000000"/>
          <w:lang w:eastAsia="zh-CN"/>
        </w:rPr>
        <w:t>名</w:t>
      </w:r>
      <w:r>
        <w:rPr>
          <w:rFonts w:ascii="宋体" w:eastAsia="宋体" w:hAnsi="宋体" w:cs="宋体" w:hint="eastAsia"/>
          <w:i/>
          <w:spacing w:val="-48"/>
          <w:w w:val="96"/>
          <w:u w:val="single" w:color="000000"/>
          <w:lang w:eastAsia="zh-CN"/>
        </w:rPr>
        <w:t xml:space="preserve"> </w:t>
      </w:r>
      <w:r>
        <w:rPr>
          <w:rFonts w:ascii="宋体" w:eastAsia="宋体" w:hAnsi="宋体" w:cs="宋体"/>
          <w:i/>
          <w:spacing w:val="-48"/>
          <w:w w:val="96"/>
          <w:u w:val="single" w:color="000000"/>
          <w:lang w:eastAsia="zh-CN"/>
        </w:rPr>
        <w:t>称，包</w:t>
      </w:r>
      <w:r>
        <w:rPr>
          <w:rFonts w:ascii="宋体" w:eastAsia="宋体" w:hAnsi="宋体" w:cs="宋体" w:hint="eastAsia"/>
          <w:i/>
          <w:spacing w:val="-48"/>
          <w:w w:val="96"/>
          <w:u w:val="single" w:color="000000"/>
          <w:lang w:eastAsia="zh-CN"/>
        </w:rPr>
        <w:t xml:space="preserve"> </w:t>
      </w:r>
      <w:r>
        <w:rPr>
          <w:rFonts w:ascii="宋体" w:eastAsia="宋体" w:hAnsi="宋体" w:cs="宋体"/>
          <w:i/>
          <w:spacing w:val="-48"/>
          <w:w w:val="96"/>
          <w:u w:val="single" w:color="000000"/>
          <w:lang w:eastAsia="zh-CN"/>
        </w:rPr>
        <w:t>号）</w:t>
      </w:r>
      <w:r>
        <w:rPr>
          <w:rFonts w:ascii="宋体" w:eastAsia="宋体" w:hAnsi="宋体" w:cs="宋体"/>
          <w:i/>
          <w:w w:val="96"/>
          <w:u w:val="single" w:color="000000"/>
          <w:lang w:eastAsia="zh-CN"/>
        </w:rPr>
        <w:t xml:space="preserve">    </w:t>
      </w:r>
      <w:r>
        <w:rPr>
          <w:rFonts w:ascii="宋体" w:eastAsia="宋体" w:hAnsi="宋体" w:cs="宋体"/>
          <w:i/>
          <w:spacing w:val="30"/>
          <w:w w:val="96"/>
          <w:u w:val="single" w:color="000000"/>
          <w:lang w:eastAsia="zh-CN"/>
        </w:rPr>
        <w:t xml:space="preserve"> </w:t>
      </w:r>
      <w:r>
        <w:rPr>
          <w:rFonts w:ascii="宋体" w:eastAsia="宋体" w:hAnsi="宋体" w:cs="宋体"/>
          <w:sz w:val="21"/>
          <w:szCs w:val="21"/>
          <w:lang w:eastAsia="zh-CN"/>
        </w:rPr>
        <w:t xml:space="preserve">提    交下述文件正本 </w:t>
      </w:r>
      <w:r>
        <w:rPr>
          <w:rFonts w:ascii="Times New Roman" w:eastAsia="Times New Roman" w:hAnsi="Times New Roman" w:cs="Times New Roman"/>
          <w:sz w:val="21"/>
          <w:szCs w:val="21"/>
          <w:u w:val="single" w:color="000000"/>
          <w:lang w:eastAsia="zh-CN"/>
        </w:rPr>
        <w:t xml:space="preserve"> 1  </w:t>
      </w:r>
      <w:r>
        <w:rPr>
          <w:rFonts w:ascii="宋体" w:eastAsia="宋体" w:hAnsi="宋体" w:cs="宋体"/>
          <w:sz w:val="21"/>
          <w:szCs w:val="21"/>
          <w:lang w:eastAsia="zh-CN"/>
        </w:rPr>
        <w:t xml:space="preserve">份及副本 </w:t>
      </w:r>
      <w:r>
        <w:rPr>
          <w:rFonts w:ascii="Times New Roman" w:eastAsia="Times New Roman" w:hAnsi="Times New Roman" w:cs="Times New Roman"/>
          <w:sz w:val="21"/>
          <w:szCs w:val="21"/>
          <w:u w:val="single" w:color="000000"/>
          <w:lang w:eastAsia="zh-CN"/>
        </w:rPr>
        <w:t xml:space="preserve"> 4</w:t>
      </w:r>
      <w:r>
        <w:rPr>
          <w:rFonts w:ascii="Times New Roman" w:eastAsia="Times New Roman" w:hAnsi="Times New Roman" w:cs="Times New Roman"/>
          <w:spacing w:val="41"/>
          <w:sz w:val="21"/>
          <w:szCs w:val="21"/>
          <w:u w:val="single" w:color="000000"/>
          <w:lang w:eastAsia="zh-CN"/>
        </w:rPr>
        <w:t xml:space="preserve"> </w:t>
      </w:r>
      <w:r>
        <w:rPr>
          <w:rFonts w:ascii="宋体" w:eastAsia="宋体" w:hAnsi="宋体" w:cs="宋体"/>
          <w:sz w:val="21"/>
          <w:szCs w:val="21"/>
          <w:lang w:eastAsia="zh-CN"/>
        </w:rPr>
        <w:t>份：</w:t>
      </w:r>
    </w:p>
    <w:p w14:paraId="68326EB8" w14:textId="77777777" w:rsidR="005E16AD" w:rsidRDefault="00000000">
      <w:pPr>
        <w:pStyle w:val="a3"/>
        <w:spacing w:before="27"/>
        <w:ind w:right="1268" w:firstLineChars="200" w:firstLine="420"/>
        <w:rPr>
          <w:lang w:eastAsia="zh-CN"/>
        </w:rPr>
      </w:pPr>
      <w:r>
        <w:rPr>
          <w:lang w:eastAsia="zh-CN"/>
        </w:rPr>
        <w:t>（</w:t>
      </w:r>
      <w:r>
        <w:rPr>
          <w:rFonts w:ascii="Times New Roman" w:eastAsia="Times New Roman" w:hAnsi="Times New Roman" w:cs="Times New Roman"/>
          <w:lang w:eastAsia="zh-CN"/>
        </w:rPr>
        <w:t>1</w:t>
      </w:r>
      <w:r>
        <w:rPr>
          <w:lang w:eastAsia="zh-CN"/>
        </w:rPr>
        <w:t>）投标函、开标一览表、详细配置和其他优惠条件。</w:t>
      </w:r>
    </w:p>
    <w:p w14:paraId="71CE769C" w14:textId="77777777" w:rsidR="005E16AD" w:rsidRDefault="00000000">
      <w:pPr>
        <w:pStyle w:val="a3"/>
        <w:ind w:right="213" w:firstLineChars="200" w:firstLine="420"/>
        <w:rPr>
          <w:lang w:eastAsia="zh-CN"/>
        </w:rPr>
      </w:pPr>
      <w:r>
        <w:rPr>
          <w:lang w:eastAsia="zh-CN"/>
        </w:rPr>
        <w:t>（</w:t>
      </w:r>
      <w:r>
        <w:rPr>
          <w:rFonts w:ascii="Times New Roman" w:eastAsia="Times New Roman" w:hAnsi="Times New Roman" w:cs="Times New Roman"/>
          <w:lang w:eastAsia="zh-CN"/>
        </w:rPr>
        <w:t>2</w:t>
      </w:r>
      <w:r>
        <w:rPr>
          <w:lang w:eastAsia="zh-CN"/>
        </w:rPr>
        <w:t>）投标人资格证明文件：法定代表人授权委托书、企业营业执照、税务登记证，</w:t>
      </w:r>
    </w:p>
    <w:p w14:paraId="18A942D9" w14:textId="77777777" w:rsidR="005E16AD" w:rsidRDefault="00000000">
      <w:pPr>
        <w:pStyle w:val="a3"/>
        <w:spacing w:line="309" w:lineRule="auto"/>
        <w:ind w:right="213" w:firstLineChars="200" w:firstLine="414"/>
        <w:rPr>
          <w:lang w:eastAsia="zh-CN"/>
        </w:rPr>
      </w:pPr>
      <w:r>
        <w:rPr>
          <w:spacing w:val="-3"/>
          <w:lang w:eastAsia="zh-CN"/>
        </w:rPr>
        <w:t>（</w:t>
      </w:r>
      <w:r>
        <w:rPr>
          <w:rFonts w:ascii="Times New Roman" w:eastAsia="Times New Roman" w:hAnsi="Times New Roman" w:cs="Times New Roman"/>
          <w:spacing w:val="-3"/>
          <w:lang w:eastAsia="zh-CN"/>
        </w:rPr>
        <w:t>3</w:t>
      </w:r>
      <w:r>
        <w:rPr>
          <w:spacing w:val="-3"/>
          <w:lang w:eastAsia="zh-CN"/>
        </w:rPr>
        <w:t>）投标产品质量保证范围、期限；提供的技术支持、售后服务方案、人员；产品供货、指导</w:t>
      </w:r>
      <w:r>
        <w:rPr>
          <w:w w:val="99"/>
          <w:lang w:eastAsia="zh-CN"/>
        </w:rPr>
        <w:t xml:space="preserve"> </w:t>
      </w:r>
      <w:r>
        <w:rPr>
          <w:lang w:eastAsia="zh-CN"/>
        </w:rPr>
        <w:t>安装调试及其安排。</w:t>
      </w:r>
    </w:p>
    <w:p w14:paraId="30764232" w14:textId="77777777" w:rsidR="005E16AD" w:rsidRDefault="00000000">
      <w:pPr>
        <w:pStyle w:val="a3"/>
        <w:spacing w:before="38"/>
        <w:ind w:right="1268" w:firstLineChars="200" w:firstLine="420"/>
        <w:rPr>
          <w:lang w:eastAsia="zh-CN"/>
        </w:rPr>
      </w:pPr>
      <w:r>
        <w:rPr>
          <w:lang w:eastAsia="zh-CN"/>
        </w:rPr>
        <w:t>（</w:t>
      </w:r>
      <w:r>
        <w:rPr>
          <w:rFonts w:ascii="Times New Roman" w:eastAsia="Times New Roman" w:hAnsi="Times New Roman" w:cs="Times New Roman"/>
          <w:lang w:eastAsia="zh-CN"/>
        </w:rPr>
        <w:t>4</w:t>
      </w:r>
      <w:r>
        <w:rPr>
          <w:lang w:eastAsia="zh-CN"/>
        </w:rPr>
        <w:t>）投标人的类似项目业绩，提供相关合同原件或复印件现场供审核。</w:t>
      </w:r>
    </w:p>
    <w:p w14:paraId="43D636F4" w14:textId="77777777" w:rsidR="005E16AD" w:rsidRDefault="00000000">
      <w:pPr>
        <w:pStyle w:val="a3"/>
        <w:ind w:right="1268" w:firstLineChars="200" w:firstLine="420"/>
        <w:rPr>
          <w:lang w:eastAsia="zh-CN"/>
        </w:rPr>
      </w:pPr>
      <w:r>
        <w:rPr>
          <w:lang w:eastAsia="zh-CN"/>
        </w:rPr>
        <w:t>（</w:t>
      </w:r>
      <w:r>
        <w:rPr>
          <w:rFonts w:ascii="Times New Roman" w:eastAsia="Times New Roman" w:hAnsi="Times New Roman" w:cs="Times New Roman"/>
          <w:lang w:eastAsia="zh-CN"/>
        </w:rPr>
        <w:t>5</w:t>
      </w:r>
      <w:r>
        <w:rPr>
          <w:lang w:eastAsia="zh-CN"/>
        </w:rPr>
        <w:t>）企业简介、其他说明及有关附件。</w:t>
      </w:r>
    </w:p>
    <w:p w14:paraId="0C0710BA" w14:textId="77777777" w:rsidR="005E16AD" w:rsidRDefault="00000000">
      <w:pPr>
        <w:pStyle w:val="a3"/>
        <w:spacing w:line="283" w:lineRule="auto"/>
        <w:ind w:right="5598" w:firstLineChars="200" w:firstLine="420"/>
        <w:rPr>
          <w:lang w:eastAsia="zh-CN"/>
        </w:rPr>
      </w:pPr>
      <w:r>
        <w:rPr>
          <w:lang w:eastAsia="zh-CN"/>
        </w:rPr>
        <w:t>（</w:t>
      </w:r>
      <w:r>
        <w:rPr>
          <w:rFonts w:ascii="Times New Roman" w:eastAsia="Times New Roman" w:hAnsi="Times New Roman" w:cs="Times New Roman"/>
          <w:lang w:eastAsia="zh-CN"/>
        </w:rPr>
        <w:t>6</w:t>
      </w:r>
      <w:r>
        <w:rPr>
          <w:lang w:eastAsia="zh-CN"/>
        </w:rPr>
        <w:t>）投标保证金（如有）。</w:t>
      </w:r>
    </w:p>
    <w:p w14:paraId="06195A22" w14:textId="77777777" w:rsidR="005E16AD" w:rsidRDefault="00000000">
      <w:pPr>
        <w:pStyle w:val="a3"/>
        <w:spacing w:line="283" w:lineRule="auto"/>
        <w:ind w:leftChars="200" w:left="500" w:right="5598" w:hanging="60"/>
        <w:rPr>
          <w:lang w:eastAsia="zh-CN"/>
        </w:rPr>
      </w:pPr>
      <w:r>
        <w:rPr>
          <w:w w:val="99"/>
          <w:lang w:eastAsia="zh-CN"/>
        </w:rPr>
        <w:t xml:space="preserve"> </w:t>
      </w:r>
      <w:r>
        <w:rPr>
          <w:lang w:eastAsia="zh-CN"/>
        </w:rPr>
        <w:t>据此函，签字代表宣布同意如下：</w:t>
      </w:r>
    </w:p>
    <w:p w14:paraId="15A3846D" w14:textId="77777777" w:rsidR="005E16AD" w:rsidRDefault="00000000">
      <w:pPr>
        <w:pStyle w:val="a3"/>
        <w:tabs>
          <w:tab w:val="left" w:pos="6627"/>
        </w:tabs>
        <w:spacing w:before="0" w:line="290" w:lineRule="exact"/>
        <w:ind w:leftChars="200" w:left="440" w:right="213"/>
        <w:rPr>
          <w:rFonts w:cs="宋体"/>
          <w:sz w:val="22"/>
          <w:szCs w:val="22"/>
          <w:lang w:eastAsia="zh-CN"/>
        </w:rPr>
      </w:pPr>
      <w:r>
        <w:rPr>
          <w:rFonts w:ascii="Times New Roman" w:eastAsia="Times New Roman" w:hAnsi="Times New Roman" w:cs="Times New Roman"/>
          <w:spacing w:val="-26"/>
          <w:lang w:eastAsia="zh-CN"/>
        </w:rPr>
        <w:t>1、</w:t>
      </w:r>
      <w:r>
        <w:rPr>
          <w:lang w:eastAsia="zh-CN"/>
        </w:rPr>
        <w:t>所附投标价格表中规定的应提交和交付的货物投标总价（第</w:t>
      </w:r>
      <w:r>
        <w:rPr>
          <w:lang w:eastAsia="zh-CN"/>
        </w:rPr>
        <w:tab/>
        <w:t>包</w:t>
      </w:r>
      <w:r>
        <w:rPr>
          <w:spacing w:val="-46"/>
          <w:lang w:eastAsia="zh-CN"/>
        </w:rPr>
        <w:t>）为</w:t>
      </w:r>
      <w:r>
        <w:rPr>
          <w:rFonts w:cs="宋体"/>
          <w:i/>
          <w:spacing w:val="-46"/>
          <w:sz w:val="22"/>
          <w:szCs w:val="22"/>
          <w:u w:val="single" w:color="000000"/>
          <w:lang w:eastAsia="zh-CN"/>
        </w:rPr>
        <w:t>（</w:t>
      </w:r>
      <w:r>
        <w:rPr>
          <w:rFonts w:cs="宋体" w:hint="eastAsia"/>
          <w:i/>
          <w:spacing w:val="-46"/>
          <w:sz w:val="22"/>
          <w:szCs w:val="22"/>
          <w:u w:val="single" w:color="000000"/>
          <w:lang w:eastAsia="zh-CN"/>
        </w:rPr>
        <w:t>人民币</w:t>
      </w:r>
      <w:r>
        <w:rPr>
          <w:rFonts w:cs="宋体"/>
          <w:i/>
          <w:spacing w:val="-46"/>
          <w:sz w:val="22"/>
          <w:szCs w:val="22"/>
          <w:u w:val="single" w:color="000000"/>
          <w:lang w:eastAsia="zh-CN"/>
        </w:rPr>
        <w:t>）。</w:t>
      </w:r>
    </w:p>
    <w:p w14:paraId="3D1BF44F" w14:textId="77777777" w:rsidR="005E16AD" w:rsidRDefault="00000000">
      <w:pPr>
        <w:pStyle w:val="a3"/>
        <w:spacing w:before="21"/>
        <w:ind w:leftChars="200" w:left="440" w:right="1268"/>
        <w:rPr>
          <w:lang w:eastAsia="zh-CN"/>
        </w:rPr>
      </w:pPr>
      <w:r>
        <w:rPr>
          <w:rFonts w:ascii="Times New Roman" w:eastAsia="Times New Roman" w:hAnsi="Times New Roman" w:cs="Times New Roman"/>
          <w:spacing w:val="-26"/>
          <w:lang w:eastAsia="zh-CN"/>
        </w:rPr>
        <w:t>2、</w:t>
      </w:r>
      <w:r>
        <w:rPr>
          <w:lang w:eastAsia="zh-CN"/>
        </w:rPr>
        <w:t>投标人将按招标文件的规定履行合同责任和义务。</w:t>
      </w:r>
    </w:p>
    <w:p w14:paraId="747842B4" w14:textId="77777777" w:rsidR="005E16AD" w:rsidRDefault="00000000">
      <w:pPr>
        <w:spacing w:before="9" w:line="256" w:lineRule="auto"/>
        <w:ind w:leftChars="200" w:left="440" w:right="213"/>
        <w:rPr>
          <w:rFonts w:ascii="宋体" w:eastAsia="宋体" w:hAnsi="宋体"/>
          <w:sz w:val="21"/>
          <w:szCs w:val="21"/>
          <w:lang w:eastAsia="zh-CN"/>
        </w:rPr>
      </w:pPr>
      <w:r>
        <w:rPr>
          <w:rFonts w:ascii="Times New Roman" w:eastAsia="Times New Roman" w:hAnsi="Times New Roman" w:cs="Times New Roman"/>
          <w:spacing w:val="-26"/>
          <w:sz w:val="21"/>
          <w:szCs w:val="21"/>
          <w:lang w:eastAsia="zh-CN"/>
        </w:rPr>
        <w:t>3</w:t>
      </w:r>
      <w:r>
        <w:rPr>
          <w:rFonts w:ascii="宋体" w:eastAsia="宋体" w:hAnsi="宋体" w:cs="宋体"/>
          <w:spacing w:val="-26"/>
          <w:sz w:val="21"/>
          <w:szCs w:val="21"/>
          <w:lang w:eastAsia="zh-CN"/>
        </w:rPr>
        <w:t>、投标人已详细审查全部招标文件，包括第</w:t>
      </w:r>
      <w:r>
        <w:rPr>
          <w:rFonts w:ascii="宋体" w:eastAsia="宋体" w:hAnsi="宋体" w:cs="宋体"/>
          <w:i/>
          <w:spacing w:val="-26"/>
          <w:sz w:val="21"/>
          <w:szCs w:val="21"/>
          <w:u w:val="single" w:color="000000"/>
          <w:lang w:eastAsia="zh-CN"/>
        </w:rPr>
        <w:t>（</w:t>
      </w:r>
      <w:r>
        <w:rPr>
          <w:rFonts w:ascii="宋体" w:eastAsia="宋体" w:hAnsi="宋体" w:cs="宋体" w:hint="eastAsia"/>
          <w:i/>
          <w:spacing w:val="-48"/>
          <w:w w:val="96"/>
          <w:u w:val="single" w:color="000000"/>
          <w:lang w:eastAsia="zh-CN"/>
        </w:rPr>
        <w:t>编号、补 遗书）（如果有的话</w:t>
      </w:r>
      <w:r>
        <w:rPr>
          <w:rFonts w:ascii="宋体" w:eastAsia="宋体" w:hAnsi="宋体" w:cs="宋体"/>
          <w:i/>
          <w:spacing w:val="-26"/>
          <w:sz w:val="21"/>
          <w:szCs w:val="21"/>
          <w:u w:val="single" w:color="000000"/>
          <w:lang w:eastAsia="zh-CN"/>
        </w:rPr>
        <w:t>）</w:t>
      </w:r>
      <w:r>
        <w:rPr>
          <w:rFonts w:ascii="宋体" w:eastAsia="宋体" w:hAnsi="宋体" w:cs="宋体"/>
          <w:spacing w:val="-26"/>
          <w:sz w:val="21"/>
          <w:szCs w:val="21"/>
          <w:lang w:eastAsia="zh-CN"/>
        </w:rPr>
        <w:t>。我们完</w:t>
      </w:r>
      <w:r>
        <w:rPr>
          <w:rFonts w:ascii="宋体" w:eastAsia="宋体" w:hAnsi="宋体"/>
          <w:sz w:val="21"/>
          <w:szCs w:val="21"/>
          <w:lang w:eastAsia="zh-CN"/>
        </w:rPr>
        <w:t>全理解其招标文件。</w:t>
      </w:r>
    </w:p>
    <w:p w14:paraId="44A3E296" w14:textId="77777777" w:rsidR="005E16AD" w:rsidRDefault="00000000">
      <w:pPr>
        <w:pStyle w:val="a3"/>
        <w:spacing w:before="22"/>
        <w:ind w:leftChars="200" w:left="440" w:right="1268"/>
        <w:rPr>
          <w:lang w:eastAsia="zh-CN"/>
        </w:rPr>
      </w:pPr>
      <w:r>
        <w:rPr>
          <w:lang w:eastAsia="zh-CN"/>
        </w:rPr>
        <w:t xml:space="preserve">4、本投标有效期为自开标日起  90 </w:t>
      </w:r>
      <w:proofErr w:type="gramStart"/>
      <w:r>
        <w:rPr>
          <w:lang w:eastAsia="zh-CN"/>
        </w:rPr>
        <w:t>个</w:t>
      </w:r>
      <w:proofErr w:type="gramEnd"/>
      <w:r>
        <w:rPr>
          <w:lang w:eastAsia="zh-CN"/>
        </w:rPr>
        <w:t>日历日。</w:t>
      </w:r>
    </w:p>
    <w:p w14:paraId="5E385D3F" w14:textId="77777777" w:rsidR="005E16AD" w:rsidRDefault="00000000">
      <w:pPr>
        <w:pStyle w:val="a3"/>
        <w:spacing w:before="21"/>
        <w:ind w:leftChars="200" w:left="440"/>
        <w:rPr>
          <w:lang w:eastAsia="zh-CN"/>
        </w:rPr>
      </w:pPr>
      <w:r>
        <w:rPr>
          <w:rFonts w:ascii="Times New Roman" w:eastAsia="Times New Roman" w:hAnsi="Times New Roman" w:cs="Times New Roman"/>
          <w:spacing w:val="-3"/>
          <w:lang w:eastAsia="zh-CN"/>
        </w:rPr>
        <w:t>5</w:t>
      </w:r>
      <w:r>
        <w:rPr>
          <w:spacing w:val="-3"/>
          <w:lang w:eastAsia="zh-CN"/>
        </w:rPr>
        <w:t>、如果在规定的开标时间后，投标人在投标有效期内撤回投标，其投标保证金将被贵方没收。</w:t>
      </w:r>
    </w:p>
    <w:p w14:paraId="335E220A" w14:textId="77777777" w:rsidR="005E16AD" w:rsidRDefault="00000000">
      <w:pPr>
        <w:pStyle w:val="a3"/>
        <w:spacing w:before="21" w:line="257" w:lineRule="auto"/>
        <w:ind w:right="215" w:firstLineChars="200" w:firstLine="397"/>
        <w:rPr>
          <w:lang w:eastAsia="zh-CN"/>
        </w:rPr>
      </w:pPr>
      <w:r>
        <w:rPr>
          <w:rFonts w:ascii="Times New Roman" w:eastAsia="Times New Roman" w:hAnsi="Times New Roman" w:cs="Times New Roman"/>
          <w:w w:val="95"/>
          <w:lang w:eastAsia="zh-CN"/>
        </w:rPr>
        <w:t>6</w:t>
      </w:r>
      <w:r>
        <w:rPr>
          <w:w w:val="95"/>
          <w:lang w:eastAsia="zh-CN"/>
        </w:rPr>
        <w:t>、</w:t>
      </w:r>
      <w:r>
        <w:rPr>
          <w:lang w:eastAsia="zh-CN"/>
        </w:rPr>
        <w:t>投标人同意提供按照贵方可能要求的与其投标有关的一切数据或资料，完全理解贵方不一 定接受最低价的投标或收到的任何投标。</w:t>
      </w:r>
    </w:p>
    <w:p w14:paraId="3D4C9F8B" w14:textId="77777777" w:rsidR="005E16AD" w:rsidRDefault="00000000">
      <w:pPr>
        <w:pStyle w:val="a3"/>
        <w:spacing w:before="22"/>
        <w:ind w:leftChars="200" w:left="440" w:right="1268"/>
        <w:rPr>
          <w:lang w:eastAsia="zh-CN"/>
        </w:rPr>
      </w:pPr>
      <w:r>
        <w:rPr>
          <w:rFonts w:ascii="Times New Roman" w:eastAsia="Times New Roman" w:hAnsi="Times New Roman" w:cs="Times New Roman"/>
          <w:lang w:eastAsia="zh-CN"/>
        </w:rPr>
        <w:t>7</w:t>
      </w:r>
      <w:r>
        <w:rPr>
          <w:lang w:eastAsia="zh-CN"/>
        </w:rPr>
        <w:t>、与本投标有关的一切正式往来信函请寄：</w:t>
      </w:r>
    </w:p>
    <w:p w14:paraId="3F915D08" w14:textId="77777777" w:rsidR="005E16AD" w:rsidRDefault="005E16AD">
      <w:pPr>
        <w:spacing w:before="6"/>
        <w:rPr>
          <w:rFonts w:ascii="宋体" w:eastAsia="宋体" w:hAnsi="宋体" w:cs="宋体"/>
          <w:sz w:val="25"/>
          <w:szCs w:val="25"/>
          <w:lang w:eastAsia="zh-CN"/>
        </w:rPr>
      </w:pPr>
    </w:p>
    <w:p w14:paraId="46AAC4F6" w14:textId="77777777" w:rsidR="005E16AD" w:rsidRDefault="00000000">
      <w:pPr>
        <w:pStyle w:val="a3"/>
        <w:tabs>
          <w:tab w:val="left" w:pos="3529"/>
          <w:tab w:val="left" w:pos="6155"/>
        </w:tabs>
        <w:spacing w:before="0"/>
        <w:ind w:left="538" w:right="1268"/>
        <w:rPr>
          <w:rFonts w:ascii="Times New Roman" w:eastAsia="Times New Roman" w:hAnsi="Times New Roman" w:cs="Times New Roman"/>
          <w:lang w:eastAsia="zh-CN"/>
        </w:rPr>
      </w:pPr>
      <w:r>
        <w:rPr>
          <w:w w:val="95"/>
          <w:lang w:eastAsia="zh-CN"/>
        </w:rPr>
        <w:t>地址</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lang w:eastAsia="zh-CN"/>
        </w:rPr>
        <w:t>传真</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14:paraId="2052EF08" w14:textId="77777777" w:rsidR="005E16AD" w:rsidRDefault="005E16AD">
      <w:pPr>
        <w:spacing w:before="4"/>
        <w:rPr>
          <w:rFonts w:ascii="Times New Roman" w:eastAsia="Times New Roman" w:hAnsi="Times New Roman" w:cs="Times New Roman"/>
          <w:sz w:val="27"/>
          <w:szCs w:val="27"/>
          <w:lang w:eastAsia="zh-CN"/>
        </w:rPr>
      </w:pPr>
    </w:p>
    <w:p w14:paraId="28A8BB55" w14:textId="77777777" w:rsidR="005E16AD" w:rsidRDefault="00000000">
      <w:pPr>
        <w:pStyle w:val="a3"/>
        <w:tabs>
          <w:tab w:val="left" w:pos="3529"/>
          <w:tab w:val="left" w:pos="6155"/>
        </w:tabs>
        <w:spacing w:before="34"/>
        <w:ind w:left="538" w:right="1268"/>
        <w:rPr>
          <w:rFonts w:ascii="Times New Roman" w:eastAsia="Times New Roman" w:hAnsi="Times New Roman" w:cs="Times New Roman"/>
          <w:lang w:eastAsia="zh-CN"/>
        </w:rPr>
      </w:pPr>
      <w:r>
        <w:rPr>
          <w:w w:val="95"/>
          <w:lang w:eastAsia="zh-CN"/>
        </w:rPr>
        <w:t>电话</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lang w:eastAsia="zh-CN"/>
        </w:rPr>
        <w:t>电子信箱</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14:paraId="6C2772E9" w14:textId="77777777" w:rsidR="005E16AD" w:rsidRDefault="005E16AD">
      <w:pPr>
        <w:spacing w:before="4"/>
        <w:rPr>
          <w:rFonts w:ascii="Times New Roman" w:eastAsia="Times New Roman" w:hAnsi="Times New Roman" w:cs="Times New Roman"/>
          <w:sz w:val="27"/>
          <w:szCs w:val="27"/>
          <w:lang w:eastAsia="zh-CN"/>
        </w:rPr>
      </w:pPr>
    </w:p>
    <w:p w14:paraId="407035FA" w14:textId="77777777" w:rsidR="005E16AD" w:rsidRDefault="00000000">
      <w:pPr>
        <w:pStyle w:val="a3"/>
        <w:tabs>
          <w:tab w:val="left" w:pos="3529"/>
        </w:tabs>
        <w:spacing w:before="34"/>
        <w:ind w:left="538" w:right="1268"/>
        <w:rPr>
          <w:rFonts w:ascii="Times New Roman" w:eastAsia="Times New Roman" w:hAnsi="Times New Roman" w:cs="Times New Roman"/>
          <w:lang w:eastAsia="zh-CN"/>
        </w:rPr>
      </w:pPr>
      <w:r>
        <w:rPr>
          <w:lang w:eastAsia="zh-CN"/>
        </w:rPr>
        <w:t>邮编</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14:paraId="2BD38FDD" w14:textId="77777777" w:rsidR="005E16AD" w:rsidRDefault="005E16AD">
      <w:pPr>
        <w:rPr>
          <w:rFonts w:ascii="Times New Roman" w:eastAsia="Times New Roman" w:hAnsi="Times New Roman" w:cs="Times New Roman"/>
          <w:sz w:val="20"/>
          <w:szCs w:val="20"/>
          <w:lang w:eastAsia="zh-CN"/>
        </w:rPr>
      </w:pPr>
    </w:p>
    <w:p w14:paraId="6E42D52B" w14:textId="77777777" w:rsidR="005E16AD" w:rsidRDefault="005E16AD">
      <w:pPr>
        <w:rPr>
          <w:rFonts w:ascii="Times New Roman" w:eastAsia="Times New Roman" w:hAnsi="Times New Roman" w:cs="Times New Roman"/>
          <w:sz w:val="20"/>
          <w:szCs w:val="20"/>
          <w:lang w:eastAsia="zh-CN"/>
        </w:rPr>
      </w:pPr>
    </w:p>
    <w:p w14:paraId="14F8C231" w14:textId="77777777" w:rsidR="005E16AD" w:rsidRDefault="005E16AD">
      <w:pPr>
        <w:spacing w:before="6"/>
        <w:rPr>
          <w:rFonts w:ascii="Times New Roman" w:eastAsia="Times New Roman" w:hAnsi="Times New Roman" w:cs="Times New Roman"/>
          <w:sz w:val="17"/>
          <w:szCs w:val="17"/>
          <w:lang w:eastAsia="zh-CN"/>
        </w:rPr>
      </w:pPr>
    </w:p>
    <w:p w14:paraId="263E971D" w14:textId="77777777" w:rsidR="005E16AD" w:rsidRDefault="00000000">
      <w:pPr>
        <w:pStyle w:val="a3"/>
        <w:tabs>
          <w:tab w:val="left" w:pos="3635"/>
          <w:tab w:val="left" w:pos="4632"/>
        </w:tabs>
        <w:spacing w:before="0"/>
        <w:ind w:left="538" w:right="1268"/>
        <w:rPr>
          <w:lang w:eastAsia="zh-CN"/>
        </w:rPr>
      </w:pPr>
      <w:r>
        <w:rPr>
          <w:w w:val="95"/>
          <w:lang w:eastAsia="zh-CN"/>
        </w:rPr>
        <w:t>投标人代表签字</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lang w:eastAsia="zh-CN"/>
        </w:rPr>
        <w:tab/>
      </w:r>
      <w:r>
        <w:rPr>
          <w:lang w:eastAsia="zh-CN"/>
        </w:rPr>
        <w:t>公章</w:t>
      </w:r>
    </w:p>
    <w:p w14:paraId="4A37E7AF" w14:textId="77777777" w:rsidR="005E16AD" w:rsidRDefault="005E16AD">
      <w:pPr>
        <w:spacing w:before="9"/>
        <w:rPr>
          <w:rFonts w:ascii="宋体" w:eastAsia="宋体" w:hAnsi="宋体" w:cs="宋体"/>
          <w:sz w:val="26"/>
          <w:szCs w:val="26"/>
          <w:lang w:eastAsia="zh-CN"/>
        </w:rPr>
      </w:pPr>
    </w:p>
    <w:p w14:paraId="5DC00E99" w14:textId="77777777" w:rsidR="005E16AD" w:rsidRDefault="00000000">
      <w:pPr>
        <w:pStyle w:val="a3"/>
        <w:tabs>
          <w:tab w:val="left" w:pos="3635"/>
          <w:tab w:val="left" w:pos="4632"/>
        </w:tabs>
        <w:spacing w:before="0"/>
        <w:ind w:left="538" w:right="1268"/>
        <w:rPr>
          <w:lang w:eastAsia="zh-CN"/>
        </w:rPr>
      </w:pPr>
      <w:r>
        <w:rPr>
          <w:w w:val="95"/>
          <w:lang w:eastAsia="zh-CN"/>
        </w:rPr>
        <w:t>投标人名称</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lang w:eastAsia="zh-CN"/>
        </w:rPr>
        <w:tab/>
      </w:r>
      <w:r>
        <w:rPr>
          <w:lang w:eastAsia="zh-CN"/>
        </w:rPr>
        <w:t>日期</w:t>
      </w:r>
    </w:p>
    <w:p w14:paraId="2BFCDE3F" w14:textId="77777777" w:rsidR="005E16AD" w:rsidRDefault="005E16AD">
      <w:pPr>
        <w:rPr>
          <w:lang w:eastAsia="zh-CN"/>
        </w:rPr>
        <w:sectPr w:rsidR="005E16AD">
          <w:type w:val="continuous"/>
          <w:pgSz w:w="11910" w:h="16840"/>
          <w:pgMar w:top="2420" w:right="1240" w:bottom="280" w:left="1300" w:header="720" w:footer="720" w:gutter="0"/>
          <w:cols w:space="720"/>
        </w:sectPr>
      </w:pPr>
    </w:p>
    <w:p w14:paraId="1EE6E87C" w14:textId="77777777" w:rsidR="005E16AD" w:rsidRDefault="00000000">
      <w:pPr>
        <w:pStyle w:val="a3"/>
        <w:spacing w:before="80"/>
        <w:ind w:left="218" w:right="-17"/>
        <w:rPr>
          <w:rFonts w:ascii="Times New Roman" w:eastAsia="Times New Roman" w:hAnsi="Times New Roman" w:cs="Times New Roman"/>
          <w:lang w:eastAsia="zh-CN"/>
        </w:rPr>
      </w:pPr>
      <w:r>
        <w:rPr>
          <w:lang w:eastAsia="zh-CN"/>
        </w:rPr>
        <w:lastRenderedPageBreak/>
        <w:t>附件格式</w:t>
      </w:r>
      <w:r>
        <w:rPr>
          <w:spacing w:val="-57"/>
          <w:lang w:eastAsia="zh-CN"/>
        </w:rPr>
        <w:t xml:space="preserve"> </w:t>
      </w:r>
      <w:r>
        <w:rPr>
          <w:rFonts w:ascii="Times New Roman" w:eastAsia="Times New Roman" w:hAnsi="Times New Roman" w:cs="Times New Roman"/>
          <w:lang w:eastAsia="zh-CN"/>
        </w:rPr>
        <w:t>2.</w:t>
      </w:r>
    </w:p>
    <w:p w14:paraId="1B71AF78" w14:textId="77777777" w:rsidR="005E16AD" w:rsidRDefault="00000000">
      <w:pPr>
        <w:spacing w:before="1"/>
        <w:rPr>
          <w:rFonts w:ascii="Times New Roman" w:eastAsia="Times New Roman" w:hAnsi="Times New Roman" w:cs="Times New Roman"/>
          <w:sz w:val="32"/>
          <w:szCs w:val="32"/>
          <w:lang w:eastAsia="zh-CN"/>
        </w:rPr>
      </w:pPr>
      <w:r>
        <w:rPr>
          <w:lang w:eastAsia="zh-CN"/>
        </w:rPr>
        <w:br w:type="column"/>
      </w:r>
    </w:p>
    <w:p w14:paraId="736560F0" w14:textId="77777777" w:rsidR="005E16AD" w:rsidRDefault="00000000">
      <w:pPr>
        <w:ind w:left="218"/>
        <w:rPr>
          <w:rFonts w:ascii="黑体" w:eastAsia="黑体" w:hAnsi="黑体" w:cs="黑体"/>
          <w:sz w:val="24"/>
          <w:szCs w:val="24"/>
          <w:lang w:eastAsia="zh-CN"/>
        </w:rPr>
      </w:pPr>
      <w:r>
        <w:rPr>
          <w:rFonts w:ascii="Times New Roman" w:eastAsia="Times New Roman" w:hAnsi="Times New Roman" w:cs="Times New Roman"/>
          <w:b/>
          <w:bCs/>
          <w:sz w:val="24"/>
          <w:szCs w:val="24"/>
          <w:lang w:eastAsia="zh-CN"/>
        </w:rPr>
        <w:t>2</w:t>
      </w:r>
      <w:r>
        <w:rPr>
          <w:rFonts w:ascii="宋体" w:eastAsia="宋体" w:hAnsi="宋体" w:cs="宋体"/>
          <w:b/>
          <w:bCs/>
          <w:sz w:val="24"/>
          <w:szCs w:val="24"/>
          <w:lang w:eastAsia="zh-CN"/>
        </w:rPr>
        <w:t>．开标一览表</w:t>
      </w:r>
      <w:r>
        <w:rPr>
          <w:rFonts w:ascii="黑体" w:eastAsia="黑体" w:hAnsi="黑体" w:cs="黑体"/>
          <w:b/>
          <w:bCs/>
          <w:sz w:val="24"/>
          <w:szCs w:val="24"/>
          <w:lang w:eastAsia="zh-CN"/>
        </w:rPr>
        <w:t>（格式见第六章）</w:t>
      </w:r>
    </w:p>
    <w:p w14:paraId="1344C8EF" w14:textId="77777777" w:rsidR="005E16AD" w:rsidRDefault="005E16AD">
      <w:pPr>
        <w:rPr>
          <w:rFonts w:ascii="黑体" w:eastAsia="黑体" w:hAnsi="黑体" w:cs="黑体"/>
          <w:sz w:val="24"/>
          <w:szCs w:val="24"/>
          <w:lang w:eastAsia="zh-CN"/>
        </w:rPr>
        <w:sectPr w:rsidR="005E16AD">
          <w:footerReference w:type="default" r:id="rId20"/>
          <w:pgSz w:w="11910" w:h="16840"/>
          <w:pgMar w:top="1600" w:right="1300" w:bottom="1020" w:left="1200" w:header="1159" w:footer="836" w:gutter="0"/>
          <w:pgNumType w:start="24"/>
          <w:cols w:num="2" w:space="720" w:equalWidth="0">
            <w:col w:w="1267" w:space="1507"/>
            <w:col w:w="6636"/>
          </w:cols>
        </w:sectPr>
      </w:pPr>
    </w:p>
    <w:p w14:paraId="50DD221C" w14:textId="77777777" w:rsidR="005E16AD" w:rsidRDefault="005E16AD">
      <w:pPr>
        <w:spacing w:before="6"/>
        <w:rPr>
          <w:rFonts w:ascii="黑体" w:eastAsia="黑体" w:hAnsi="黑体" w:cs="黑体"/>
          <w:b/>
          <w:bCs/>
          <w:sz w:val="21"/>
          <w:szCs w:val="21"/>
          <w:lang w:eastAsia="zh-CN"/>
        </w:rPr>
      </w:pPr>
    </w:p>
    <w:p w14:paraId="4E72693B" w14:textId="77777777" w:rsidR="005E16AD" w:rsidRDefault="005E16AD">
      <w:pPr>
        <w:rPr>
          <w:rFonts w:ascii="黑体" w:eastAsia="黑体" w:hAnsi="黑体" w:cs="黑体"/>
          <w:sz w:val="21"/>
          <w:szCs w:val="21"/>
          <w:lang w:eastAsia="zh-CN"/>
        </w:rPr>
        <w:sectPr w:rsidR="005E16AD">
          <w:type w:val="continuous"/>
          <w:pgSz w:w="11910" w:h="16840"/>
          <w:pgMar w:top="2420" w:right="1300" w:bottom="280" w:left="1200" w:header="720" w:footer="720" w:gutter="0"/>
          <w:cols w:space="720"/>
        </w:sectPr>
      </w:pPr>
    </w:p>
    <w:p w14:paraId="163BED34" w14:textId="77777777" w:rsidR="005E16AD" w:rsidRDefault="00000000">
      <w:pPr>
        <w:pStyle w:val="a3"/>
        <w:spacing w:before="34"/>
        <w:ind w:left="218" w:right="-17"/>
        <w:rPr>
          <w:rFonts w:ascii="Times New Roman" w:eastAsia="Times New Roman" w:hAnsi="Times New Roman" w:cs="Times New Roman"/>
          <w:lang w:eastAsia="zh-CN"/>
        </w:rPr>
      </w:pPr>
      <w:r>
        <w:rPr>
          <w:lang w:eastAsia="zh-CN"/>
        </w:rPr>
        <w:t>附件格式</w:t>
      </w:r>
      <w:r>
        <w:rPr>
          <w:spacing w:val="-58"/>
          <w:lang w:eastAsia="zh-CN"/>
        </w:rPr>
        <w:t xml:space="preserve"> </w:t>
      </w:r>
      <w:r>
        <w:rPr>
          <w:rFonts w:ascii="Times New Roman" w:eastAsia="Times New Roman" w:hAnsi="Times New Roman" w:cs="Times New Roman"/>
          <w:lang w:eastAsia="zh-CN"/>
        </w:rPr>
        <w:t>3</w:t>
      </w:r>
    </w:p>
    <w:p w14:paraId="1407A588" w14:textId="77777777" w:rsidR="005E16AD" w:rsidRDefault="00000000">
      <w:pPr>
        <w:spacing w:before="1"/>
        <w:rPr>
          <w:rFonts w:ascii="Times New Roman" w:eastAsia="Times New Roman" w:hAnsi="Times New Roman" w:cs="Times New Roman"/>
          <w:sz w:val="28"/>
          <w:szCs w:val="28"/>
          <w:lang w:eastAsia="zh-CN"/>
        </w:rPr>
      </w:pPr>
      <w:r>
        <w:rPr>
          <w:lang w:eastAsia="zh-CN"/>
        </w:rPr>
        <w:br w:type="column"/>
      </w:r>
    </w:p>
    <w:p w14:paraId="04660A62" w14:textId="77777777" w:rsidR="005E16AD" w:rsidRDefault="00000000">
      <w:pPr>
        <w:ind w:left="218"/>
        <w:rPr>
          <w:rFonts w:ascii="黑体" w:eastAsia="黑体" w:hAnsi="黑体" w:cs="黑体"/>
          <w:sz w:val="24"/>
          <w:szCs w:val="24"/>
          <w:lang w:eastAsia="zh-CN"/>
        </w:rPr>
      </w:pPr>
      <w:r>
        <w:rPr>
          <w:rFonts w:ascii="Times New Roman" w:eastAsia="Times New Roman" w:hAnsi="Times New Roman" w:cs="Times New Roman"/>
          <w:b/>
          <w:bCs/>
          <w:sz w:val="24"/>
          <w:szCs w:val="24"/>
          <w:lang w:eastAsia="zh-CN"/>
        </w:rPr>
        <w:t>3</w:t>
      </w:r>
      <w:r>
        <w:rPr>
          <w:rFonts w:ascii="黑体" w:eastAsia="黑体" w:hAnsi="黑体" w:cs="黑体"/>
          <w:b/>
          <w:bCs/>
          <w:sz w:val="24"/>
          <w:szCs w:val="24"/>
          <w:lang w:eastAsia="zh-CN"/>
        </w:rPr>
        <w:t>．技术规格偏离表</w:t>
      </w:r>
    </w:p>
    <w:p w14:paraId="59A8F903" w14:textId="77777777" w:rsidR="005E16AD" w:rsidRDefault="005E16AD">
      <w:pPr>
        <w:rPr>
          <w:rFonts w:ascii="黑体" w:eastAsia="黑体" w:hAnsi="黑体" w:cs="黑体"/>
          <w:sz w:val="24"/>
          <w:szCs w:val="24"/>
          <w:lang w:eastAsia="zh-CN"/>
        </w:rPr>
        <w:sectPr w:rsidR="005E16AD">
          <w:type w:val="continuous"/>
          <w:pgSz w:w="11910" w:h="16840"/>
          <w:pgMar w:top="2420" w:right="1300" w:bottom="280" w:left="1200" w:header="720" w:footer="720" w:gutter="0"/>
          <w:cols w:num="2" w:space="720" w:equalWidth="0">
            <w:col w:w="1214" w:space="2281"/>
            <w:col w:w="5915"/>
          </w:cols>
        </w:sectPr>
      </w:pPr>
    </w:p>
    <w:p w14:paraId="4265D6C2" w14:textId="77777777" w:rsidR="005E16AD" w:rsidRDefault="00000000">
      <w:pPr>
        <w:pStyle w:val="a3"/>
        <w:tabs>
          <w:tab w:val="left" w:pos="3892"/>
          <w:tab w:val="left" w:pos="6307"/>
        </w:tabs>
        <w:spacing w:before="3"/>
        <w:ind w:left="218"/>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投标人名称：</w:t>
      </w:r>
      <w:r>
        <w:rPr>
          <w:rFonts w:asciiTheme="minorEastAsia" w:eastAsiaTheme="minorEastAsia" w:hAnsiTheme="minorEastAsia" w:cstheme="minorEastAsia" w:hint="eastAsia"/>
          <w:b/>
          <w:bCs/>
          <w:lang w:eastAsia="zh-CN"/>
        </w:rPr>
        <w:tab/>
        <w:t>招标编号：</w:t>
      </w:r>
      <w:r>
        <w:rPr>
          <w:rFonts w:asciiTheme="minorEastAsia" w:eastAsiaTheme="minorEastAsia" w:hAnsiTheme="minorEastAsia" w:cstheme="minorEastAsia" w:hint="eastAsia"/>
          <w:b/>
          <w:bCs/>
          <w:w w:val="95"/>
          <w:lang w:eastAsia="zh-CN"/>
        </w:rPr>
        <w:tab/>
      </w:r>
      <w:r>
        <w:rPr>
          <w:rFonts w:asciiTheme="minorEastAsia" w:eastAsiaTheme="minorEastAsia" w:hAnsiTheme="minorEastAsia" w:cstheme="minorEastAsia" w:hint="eastAsia"/>
          <w:b/>
          <w:bCs/>
          <w:lang w:eastAsia="zh-CN"/>
        </w:rPr>
        <w:t>包号：</w:t>
      </w:r>
    </w:p>
    <w:p w14:paraId="57ECB52E" w14:textId="77777777" w:rsidR="005E16AD" w:rsidRDefault="005E16AD">
      <w:pPr>
        <w:spacing w:before="11"/>
        <w:rPr>
          <w:rFonts w:ascii="黑体" w:eastAsia="黑体" w:hAnsi="黑体" w:cs="黑体"/>
          <w:sz w:val="3"/>
          <w:szCs w:val="3"/>
          <w:lang w:eastAsia="zh-CN"/>
        </w:rPr>
      </w:pPr>
    </w:p>
    <w:tbl>
      <w:tblPr>
        <w:tblStyle w:val="TableNormal"/>
        <w:tblW w:w="0" w:type="auto"/>
        <w:tblInd w:w="213" w:type="dxa"/>
        <w:tblLayout w:type="fixed"/>
        <w:tblLook w:val="04A0" w:firstRow="1" w:lastRow="0" w:firstColumn="1" w:lastColumn="0" w:noHBand="0" w:noVBand="1"/>
      </w:tblPr>
      <w:tblGrid>
        <w:gridCol w:w="840"/>
        <w:gridCol w:w="1680"/>
        <w:gridCol w:w="1260"/>
        <w:gridCol w:w="1260"/>
        <w:gridCol w:w="1260"/>
        <w:gridCol w:w="1155"/>
        <w:gridCol w:w="1260"/>
      </w:tblGrid>
      <w:tr w:rsidR="005E16AD" w14:paraId="0BD3B75E" w14:textId="77777777">
        <w:trPr>
          <w:trHeight w:hRule="exact" w:val="634"/>
        </w:trPr>
        <w:tc>
          <w:tcPr>
            <w:tcW w:w="840" w:type="dxa"/>
            <w:tcBorders>
              <w:top w:val="single" w:sz="4" w:space="0" w:color="000000"/>
              <w:left w:val="single" w:sz="4" w:space="0" w:color="000000"/>
              <w:bottom w:val="single" w:sz="4" w:space="0" w:color="000000"/>
              <w:right w:val="single" w:sz="4" w:space="0" w:color="000000"/>
            </w:tcBorders>
          </w:tcPr>
          <w:p w14:paraId="2EEF8459" w14:textId="77777777" w:rsidR="005E16AD" w:rsidRDefault="00000000">
            <w:pPr>
              <w:pStyle w:val="TableParagraph"/>
              <w:spacing w:before="142"/>
              <w:ind w:right="1"/>
              <w:jc w:val="center"/>
              <w:rPr>
                <w:rFonts w:ascii="宋体" w:eastAsia="宋体" w:hAnsi="宋体" w:cs="宋体"/>
                <w:sz w:val="21"/>
                <w:szCs w:val="21"/>
              </w:rPr>
            </w:pPr>
            <w:proofErr w:type="spellStart"/>
            <w:r>
              <w:rPr>
                <w:rFonts w:ascii="宋体" w:eastAsia="宋体" w:hAnsi="宋体" w:cs="宋体"/>
                <w:sz w:val="21"/>
                <w:szCs w:val="21"/>
              </w:rPr>
              <w:t>序号</w:t>
            </w:r>
            <w:proofErr w:type="spellEnd"/>
          </w:p>
        </w:tc>
        <w:tc>
          <w:tcPr>
            <w:tcW w:w="1680" w:type="dxa"/>
            <w:tcBorders>
              <w:top w:val="single" w:sz="4" w:space="0" w:color="000000"/>
              <w:left w:val="single" w:sz="4" w:space="0" w:color="000000"/>
              <w:bottom w:val="single" w:sz="4" w:space="0" w:color="000000"/>
              <w:right w:val="single" w:sz="4" w:space="0" w:color="000000"/>
            </w:tcBorders>
          </w:tcPr>
          <w:p w14:paraId="35B50D9E" w14:textId="77777777" w:rsidR="005E16AD" w:rsidRDefault="00000000">
            <w:pPr>
              <w:pStyle w:val="TableParagraph"/>
              <w:spacing w:before="142"/>
              <w:ind w:left="415"/>
              <w:rPr>
                <w:rFonts w:ascii="宋体" w:eastAsia="宋体" w:hAnsi="宋体" w:cs="宋体"/>
                <w:sz w:val="21"/>
                <w:szCs w:val="21"/>
              </w:rPr>
            </w:pPr>
            <w:proofErr w:type="spellStart"/>
            <w:r>
              <w:rPr>
                <w:rFonts w:ascii="宋体" w:eastAsia="宋体" w:hAnsi="宋体" w:cs="宋体"/>
                <w:sz w:val="21"/>
                <w:szCs w:val="21"/>
              </w:rPr>
              <w:t>项目名称</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7DD84494" w14:textId="77777777" w:rsidR="005E16AD" w:rsidRDefault="00000000">
            <w:pPr>
              <w:pStyle w:val="TableParagraph"/>
              <w:spacing w:line="262" w:lineRule="exact"/>
              <w:ind w:right="1"/>
              <w:jc w:val="center"/>
              <w:rPr>
                <w:rFonts w:ascii="宋体" w:eastAsia="宋体" w:hAnsi="宋体" w:cs="宋体"/>
                <w:sz w:val="21"/>
                <w:szCs w:val="21"/>
              </w:rPr>
            </w:pPr>
            <w:proofErr w:type="spellStart"/>
            <w:r>
              <w:rPr>
                <w:rFonts w:ascii="宋体" w:eastAsia="宋体" w:hAnsi="宋体" w:cs="宋体"/>
                <w:sz w:val="21"/>
                <w:szCs w:val="21"/>
              </w:rPr>
              <w:t>招标文件</w:t>
            </w:r>
            <w:proofErr w:type="spellEnd"/>
          </w:p>
          <w:p w14:paraId="6CCBEE54" w14:textId="77777777" w:rsidR="005E16AD" w:rsidRDefault="00000000">
            <w:pPr>
              <w:pStyle w:val="TableParagraph"/>
              <w:spacing w:before="37"/>
              <w:ind w:right="1"/>
              <w:jc w:val="center"/>
              <w:rPr>
                <w:rFonts w:ascii="宋体" w:eastAsia="宋体" w:hAnsi="宋体" w:cs="宋体"/>
                <w:sz w:val="21"/>
                <w:szCs w:val="21"/>
              </w:rPr>
            </w:pPr>
            <w:proofErr w:type="spellStart"/>
            <w:r>
              <w:rPr>
                <w:rFonts w:ascii="宋体" w:eastAsia="宋体" w:hAnsi="宋体" w:cs="宋体"/>
                <w:sz w:val="21"/>
                <w:szCs w:val="21"/>
              </w:rPr>
              <w:t>条目号</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6683036D" w14:textId="77777777" w:rsidR="005E16AD" w:rsidRDefault="00000000">
            <w:pPr>
              <w:pStyle w:val="TableParagraph"/>
              <w:spacing w:before="142"/>
              <w:ind w:left="204"/>
              <w:rPr>
                <w:rFonts w:ascii="宋体" w:eastAsia="宋体" w:hAnsi="宋体" w:cs="宋体"/>
                <w:sz w:val="21"/>
                <w:szCs w:val="21"/>
              </w:rPr>
            </w:pPr>
            <w:proofErr w:type="spellStart"/>
            <w:r>
              <w:rPr>
                <w:rFonts w:ascii="宋体" w:eastAsia="宋体" w:hAnsi="宋体" w:cs="宋体"/>
                <w:sz w:val="21"/>
                <w:szCs w:val="21"/>
              </w:rPr>
              <w:t>招标规格</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4B2750A0" w14:textId="77777777" w:rsidR="005E16AD" w:rsidRDefault="00000000">
            <w:pPr>
              <w:pStyle w:val="TableParagraph"/>
              <w:spacing w:before="142"/>
              <w:ind w:left="204"/>
              <w:rPr>
                <w:rFonts w:ascii="宋体" w:eastAsia="宋体" w:hAnsi="宋体" w:cs="宋体"/>
                <w:sz w:val="21"/>
                <w:szCs w:val="21"/>
              </w:rPr>
            </w:pPr>
            <w:proofErr w:type="spellStart"/>
            <w:r>
              <w:rPr>
                <w:rFonts w:ascii="宋体" w:eastAsia="宋体" w:hAnsi="宋体" w:cs="宋体"/>
                <w:sz w:val="21"/>
                <w:szCs w:val="21"/>
              </w:rPr>
              <w:t>投标规格</w:t>
            </w:r>
            <w:proofErr w:type="spellEnd"/>
          </w:p>
        </w:tc>
        <w:tc>
          <w:tcPr>
            <w:tcW w:w="1155" w:type="dxa"/>
            <w:tcBorders>
              <w:top w:val="single" w:sz="4" w:space="0" w:color="000000"/>
              <w:left w:val="single" w:sz="4" w:space="0" w:color="000000"/>
              <w:bottom w:val="single" w:sz="4" w:space="0" w:color="000000"/>
              <w:right w:val="single" w:sz="4" w:space="0" w:color="000000"/>
            </w:tcBorders>
          </w:tcPr>
          <w:p w14:paraId="3E4CF6C5" w14:textId="77777777" w:rsidR="005E16AD" w:rsidRDefault="00000000">
            <w:pPr>
              <w:pStyle w:val="TableParagraph"/>
              <w:spacing w:before="142"/>
              <w:ind w:left="362"/>
              <w:rPr>
                <w:rFonts w:ascii="宋体" w:eastAsia="宋体" w:hAnsi="宋体" w:cs="宋体"/>
                <w:sz w:val="21"/>
                <w:szCs w:val="21"/>
              </w:rPr>
            </w:pPr>
            <w:proofErr w:type="spellStart"/>
            <w:r>
              <w:rPr>
                <w:rFonts w:ascii="宋体" w:eastAsia="宋体" w:hAnsi="宋体" w:cs="宋体"/>
                <w:sz w:val="21"/>
                <w:szCs w:val="21"/>
              </w:rPr>
              <w:t>偏离</w:t>
            </w:r>
            <w:proofErr w:type="spellEnd"/>
          </w:p>
        </w:tc>
        <w:tc>
          <w:tcPr>
            <w:tcW w:w="1260" w:type="dxa"/>
            <w:tcBorders>
              <w:top w:val="single" w:sz="4" w:space="0" w:color="000000"/>
              <w:left w:val="single" w:sz="4" w:space="0" w:color="000000"/>
              <w:bottom w:val="single" w:sz="4" w:space="0" w:color="000000"/>
              <w:right w:val="single" w:sz="4" w:space="0" w:color="000000"/>
            </w:tcBorders>
          </w:tcPr>
          <w:p w14:paraId="29A3CBF1" w14:textId="77777777" w:rsidR="005E16AD" w:rsidRDefault="00000000">
            <w:pPr>
              <w:pStyle w:val="TableParagraph"/>
              <w:spacing w:before="142"/>
              <w:ind w:left="415"/>
              <w:rPr>
                <w:rFonts w:ascii="宋体" w:eastAsia="宋体" w:hAnsi="宋体" w:cs="宋体"/>
                <w:sz w:val="21"/>
                <w:szCs w:val="21"/>
              </w:rPr>
            </w:pPr>
            <w:proofErr w:type="spellStart"/>
            <w:r>
              <w:rPr>
                <w:rFonts w:ascii="宋体" w:eastAsia="宋体" w:hAnsi="宋体" w:cs="宋体"/>
                <w:sz w:val="21"/>
                <w:szCs w:val="21"/>
              </w:rPr>
              <w:t>说明</w:t>
            </w:r>
            <w:proofErr w:type="spellEnd"/>
          </w:p>
        </w:tc>
      </w:tr>
      <w:tr w:rsidR="005E16AD" w14:paraId="419084B0" w14:textId="77777777">
        <w:trPr>
          <w:trHeight w:hRule="exact" w:val="322"/>
        </w:trPr>
        <w:tc>
          <w:tcPr>
            <w:tcW w:w="840" w:type="dxa"/>
            <w:tcBorders>
              <w:top w:val="single" w:sz="4" w:space="0" w:color="000000"/>
              <w:left w:val="single" w:sz="4" w:space="0" w:color="000000"/>
              <w:bottom w:val="single" w:sz="4" w:space="0" w:color="000000"/>
              <w:right w:val="single" w:sz="4" w:space="0" w:color="000000"/>
            </w:tcBorders>
          </w:tcPr>
          <w:p w14:paraId="542E4A51" w14:textId="77777777" w:rsidR="005E16AD" w:rsidRDefault="00000000">
            <w:pPr>
              <w:pStyle w:val="TableParagraph"/>
              <w:spacing w:before="35"/>
              <w:jc w:val="center"/>
              <w:rPr>
                <w:rFonts w:ascii="Times New Roman" w:eastAsia="Times New Roman" w:hAnsi="Times New Roman" w:cs="Times New Roman"/>
                <w:sz w:val="21"/>
                <w:szCs w:val="21"/>
              </w:rPr>
            </w:pPr>
            <w:r>
              <w:rPr>
                <w:rFonts w:ascii="Times New Roman"/>
                <w:w w:val="99"/>
                <w:sz w:val="21"/>
              </w:rPr>
              <w:t>1</w:t>
            </w:r>
          </w:p>
        </w:tc>
        <w:tc>
          <w:tcPr>
            <w:tcW w:w="1680" w:type="dxa"/>
            <w:tcBorders>
              <w:top w:val="single" w:sz="4" w:space="0" w:color="000000"/>
              <w:left w:val="single" w:sz="4" w:space="0" w:color="000000"/>
              <w:bottom w:val="single" w:sz="4" w:space="0" w:color="000000"/>
              <w:right w:val="single" w:sz="4" w:space="0" w:color="000000"/>
            </w:tcBorders>
          </w:tcPr>
          <w:p w14:paraId="0EE5F5F9"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2719FE31"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2B396223"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5376A55E" w14:textId="77777777" w:rsidR="005E16AD" w:rsidRDefault="005E16AD"/>
        </w:tc>
        <w:tc>
          <w:tcPr>
            <w:tcW w:w="1155" w:type="dxa"/>
            <w:tcBorders>
              <w:top w:val="single" w:sz="4" w:space="0" w:color="000000"/>
              <w:left w:val="single" w:sz="4" w:space="0" w:color="000000"/>
              <w:bottom w:val="single" w:sz="4" w:space="0" w:color="000000"/>
              <w:right w:val="single" w:sz="4" w:space="0" w:color="000000"/>
            </w:tcBorders>
          </w:tcPr>
          <w:p w14:paraId="09B2DA06"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2D62C79C" w14:textId="77777777" w:rsidR="005E16AD" w:rsidRDefault="005E16AD"/>
        </w:tc>
      </w:tr>
      <w:tr w:rsidR="005E16AD" w14:paraId="5CC33B67" w14:textId="77777777">
        <w:trPr>
          <w:trHeight w:hRule="exact" w:val="322"/>
        </w:trPr>
        <w:tc>
          <w:tcPr>
            <w:tcW w:w="840" w:type="dxa"/>
            <w:tcBorders>
              <w:top w:val="single" w:sz="4" w:space="0" w:color="000000"/>
              <w:left w:val="single" w:sz="4" w:space="0" w:color="000000"/>
              <w:bottom w:val="single" w:sz="4" w:space="0" w:color="000000"/>
              <w:right w:val="single" w:sz="4" w:space="0" w:color="000000"/>
            </w:tcBorders>
          </w:tcPr>
          <w:p w14:paraId="603F25AF" w14:textId="77777777" w:rsidR="005E16AD" w:rsidRDefault="00000000">
            <w:pPr>
              <w:pStyle w:val="TableParagraph"/>
              <w:spacing w:before="35"/>
              <w:jc w:val="center"/>
              <w:rPr>
                <w:rFonts w:ascii="Times New Roman" w:eastAsia="Times New Roman" w:hAnsi="Times New Roman" w:cs="Times New Roman"/>
                <w:sz w:val="21"/>
                <w:szCs w:val="21"/>
              </w:rPr>
            </w:pPr>
            <w:r>
              <w:rPr>
                <w:rFonts w:ascii="Times New Roman"/>
                <w:w w:val="99"/>
                <w:sz w:val="21"/>
              </w:rPr>
              <w:t>2</w:t>
            </w:r>
          </w:p>
        </w:tc>
        <w:tc>
          <w:tcPr>
            <w:tcW w:w="1680" w:type="dxa"/>
            <w:tcBorders>
              <w:top w:val="single" w:sz="4" w:space="0" w:color="000000"/>
              <w:left w:val="single" w:sz="4" w:space="0" w:color="000000"/>
              <w:bottom w:val="single" w:sz="4" w:space="0" w:color="000000"/>
              <w:right w:val="single" w:sz="4" w:space="0" w:color="000000"/>
            </w:tcBorders>
          </w:tcPr>
          <w:p w14:paraId="71958AEE"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10FFBCEE"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3DFFC2AA"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17DBC32F" w14:textId="77777777" w:rsidR="005E16AD" w:rsidRDefault="005E16AD"/>
        </w:tc>
        <w:tc>
          <w:tcPr>
            <w:tcW w:w="1155" w:type="dxa"/>
            <w:tcBorders>
              <w:top w:val="single" w:sz="4" w:space="0" w:color="000000"/>
              <w:left w:val="single" w:sz="4" w:space="0" w:color="000000"/>
              <w:bottom w:val="single" w:sz="4" w:space="0" w:color="000000"/>
              <w:right w:val="single" w:sz="4" w:space="0" w:color="000000"/>
            </w:tcBorders>
          </w:tcPr>
          <w:p w14:paraId="64DBAA3A"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5A1E7033" w14:textId="77777777" w:rsidR="005E16AD" w:rsidRDefault="005E16AD"/>
        </w:tc>
      </w:tr>
      <w:tr w:rsidR="005E16AD" w14:paraId="0708BEA5" w14:textId="77777777">
        <w:trPr>
          <w:trHeight w:hRule="exact" w:val="322"/>
        </w:trPr>
        <w:tc>
          <w:tcPr>
            <w:tcW w:w="840" w:type="dxa"/>
            <w:tcBorders>
              <w:top w:val="single" w:sz="4" w:space="0" w:color="000000"/>
              <w:left w:val="single" w:sz="4" w:space="0" w:color="000000"/>
              <w:bottom w:val="single" w:sz="4" w:space="0" w:color="000000"/>
              <w:right w:val="single" w:sz="4" w:space="0" w:color="000000"/>
            </w:tcBorders>
          </w:tcPr>
          <w:p w14:paraId="48CAC751" w14:textId="77777777" w:rsidR="005E16AD" w:rsidRDefault="00000000">
            <w:pPr>
              <w:pStyle w:val="TableParagraph"/>
              <w:spacing w:before="34"/>
              <w:jc w:val="center"/>
              <w:rPr>
                <w:rFonts w:ascii="Times New Roman" w:eastAsia="Times New Roman" w:hAnsi="Times New Roman" w:cs="Times New Roman"/>
                <w:sz w:val="21"/>
                <w:szCs w:val="21"/>
              </w:rPr>
            </w:pPr>
            <w:r>
              <w:rPr>
                <w:rFonts w:ascii="Times New Roman"/>
                <w:w w:val="99"/>
                <w:sz w:val="21"/>
              </w:rPr>
              <w:t>3</w:t>
            </w:r>
          </w:p>
        </w:tc>
        <w:tc>
          <w:tcPr>
            <w:tcW w:w="1680" w:type="dxa"/>
            <w:tcBorders>
              <w:top w:val="single" w:sz="4" w:space="0" w:color="000000"/>
              <w:left w:val="single" w:sz="4" w:space="0" w:color="000000"/>
              <w:bottom w:val="single" w:sz="4" w:space="0" w:color="000000"/>
              <w:right w:val="single" w:sz="4" w:space="0" w:color="000000"/>
            </w:tcBorders>
          </w:tcPr>
          <w:p w14:paraId="264D53A8"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7F8F16B7"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2F675DA6"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2B8063D3" w14:textId="77777777" w:rsidR="005E16AD" w:rsidRDefault="005E16AD"/>
        </w:tc>
        <w:tc>
          <w:tcPr>
            <w:tcW w:w="1155" w:type="dxa"/>
            <w:tcBorders>
              <w:top w:val="single" w:sz="4" w:space="0" w:color="000000"/>
              <w:left w:val="single" w:sz="4" w:space="0" w:color="000000"/>
              <w:bottom w:val="single" w:sz="4" w:space="0" w:color="000000"/>
              <w:right w:val="single" w:sz="4" w:space="0" w:color="000000"/>
            </w:tcBorders>
          </w:tcPr>
          <w:p w14:paraId="77826A2B"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612FEFA0" w14:textId="77777777" w:rsidR="005E16AD" w:rsidRDefault="005E16AD"/>
        </w:tc>
      </w:tr>
      <w:tr w:rsidR="005E16AD" w14:paraId="774D18C8" w14:textId="77777777">
        <w:trPr>
          <w:trHeight w:hRule="exact" w:val="322"/>
        </w:trPr>
        <w:tc>
          <w:tcPr>
            <w:tcW w:w="840" w:type="dxa"/>
            <w:tcBorders>
              <w:top w:val="single" w:sz="4" w:space="0" w:color="000000"/>
              <w:left w:val="single" w:sz="4" w:space="0" w:color="000000"/>
              <w:bottom w:val="single" w:sz="4" w:space="0" w:color="000000"/>
              <w:right w:val="single" w:sz="4" w:space="0" w:color="000000"/>
            </w:tcBorders>
          </w:tcPr>
          <w:p w14:paraId="75867A88" w14:textId="77777777" w:rsidR="005E16AD" w:rsidRDefault="00000000">
            <w:pPr>
              <w:pStyle w:val="TableParagraph"/>
              <w:spacing w:before="34"/>
              <w:jc w:val="center"/>
              <w:rPr>
                <w:rFonts w:ascii="Times New Roman" w:eastAsia="Times New Roman" w:hAnsi="Times New Roman" w:cs="Times New Roman"/>
                <w:sz w:val="21"/>
                <w:szCs w:val="21"/>
              </w:rPr>
            </w:pPr>
            <w:r>
              <w:rPr>
                <w:rFonts w:ascii="Times New Roman"/>
                <w:w w:val="99"/>
                <w:sz w:val="21"/>
              </w:rPr>
              <w:t>4</w:t>
            </w:r>
          </w:p>
        </w:tc>
        <w:tc>
          <w:tcPr>
            <w:tcW w:w="1680" w:type="dxa"/>
            <w:tcBorders>
              <w:top w:val="single" w:sz="4" w:space="0" w:color="000000"/>
              <w:left w:val="single" w:sz="4" w:space="0" w:color="000000"/>
              <w:bottom w:val="single" w:sz="4" w:space="0" w:color="000000"/>
              <w:right w:val="single" w:sz="4" w:space="0" w:color="000000"/>
            </w:tcBorders>
          </w:tcPr>
          <w:p w14:paraId="4317B542"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7F917692"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0A7EB7D4"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3A5EEC00" w14:textId="77777777" w:rsidR="005E16AD" w:rsidRDefault="005E16AD"/>
        </w:tc>
        <w:tc>
          <w:tcPr>
            <w:tcW w:w="1155" w:type="dxa"/>
            <w:tcBorders>
              <w:top w:val="single" w:sz="4" w:space="0" w:color="000000"/>
              <w:left w:val="single" w:sz="4" w:space="0" w:color="000000"/>
              <w:bottom w:val="single" w:sz="4" w:space="0" w:color="000000"/>
              <w:right w:val="single" w:sz="4" w:space="0" w:color="000000"/>
            </w:tcBorders>
          </w:tcPr>
          <w:p w14:paraId="66908760"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51A663BD" w14:textId="77777777" w:rsidR="005E16AD" w:rsidRDefault="005E16AD"/>
        </w:tc>
      </w:tr>
      <w:tr w:rsidR="005E16AD" w14:paraId="42327AFD" w14:textId="77777777">
        <w:trPr>
          <w:trHeight w:hRule="exact" w:val="322"/>
        </w:trPr>
        <w:tc>
          <w:tcPr>
            <w:tcW w:w="840" w:type="dxa"/>
            <w:tcBorders>
              <w:top w:val="single" w:sz="4" w:space="0" w:color="000000"/>
              <w:left w:val="single" w:sz="4" w:space="0" w:color="000000"/>
              <w:bottom w:val="single" w:sz="4" w:space="0" w:color="000000"/>
              <w:right w:val="single" w:sz="4" w:space="0" w:color="000000"/>
            </w:tcBorders>
          </w:tcPr>
          <w:p w14:paraId="63BCA9AA" w14:textId="77777777" w:rsidR="005E16AD" w:rsidRDefault="00000000">
            <w:pPr>
              <w:pStyle w:val="TableParagraph"/>
              <w:spacing w:before="36"/>
              <w:jc w:val="center"/>
              <w:rPr>
                <w:rFonts w:ascii="Times New Roman" w:eastAsia="Times New Roman" w:hAnsi="Times New Roman" w:cs="Times New Roman"/>
                <w:sz w:val="21"/>
                <w:szCs w:val="21"/>
              </w:rPr>
            </w:pPr>
            <w:r>
              <w:rPr>
                <w:rFonts w:ascii="Times New Roman"/>
                <w:w w:val="99"/>
                <w:sz w:val="21"/>
              </w:rPr>
              <w:t>5</w:t>
            </w:r>
          </w:p>
        </w:tc>
        <w:tc>
          <w:tcPr>
            <w:tcW w:w="1680" w:type="dxa"/>
            <w:tcBorders>
              <w:top w:val="single" w:sz="4" w:space="0" w:color="000000"/>
              <w:left w:val="single" w:sz="4" w:space="0" w:color="000000"/>
              <w:bottom w:val="single" w:sz="4" w:space="0" w:color="000000"/>
              <w:right w:val="single" w:sz="4" w:space="0" w:color="000000"/>
            </w:tcBorders>
          </w:tcPr>
          <w:p w14:paraId="57C5C615"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594CFFF9"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7A04E652"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2904C317" w14:textId="77777777" w:rsidR="005E16AD" w:rsidRDefault="005E16AD"/>
        </w:tc>
        <w:tc>
          <w:tcPr>
            <w:tcW w:w="1155" w:type="dxa"/>
            <w:tcBorders>
              <w:top w:val="single" w:sz="4" w:space="0" w:color="000000"/>
              <w:left w:val="single" w:sz="4" w:space="0" w:color="000000"/>
              <w:bottom w:val="single" w:sz="4" w:space="0" w:color="000000"/>
              <w:right w:val="single" w:sz="4" w:space="0" w:color="000000"/>
            </w:tcBorders>
          </w:tcPr>
          <w:p w14:paraId="36BD0107"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0BDD41D0" w14:textId="77777777" w:rsidR="005E16AD" w:rsidRDefault="005E16AD"/>
        </w:tc>
      </w:tr>
      <w:tr w:rsidR="005E16AD" w14:paraId="28D8A58C" w14:textId="77777777">
        <w:trPr>
          <w:trHeight w:hRule="exact" w:val="322"/>
        </w:trPr>
        <w:tc>
          <w:tcPr>
            <w:tcW w:w="840" w:type="dxa"/>
            <w:tcBorders>
              <w:top w:val="single" w:sz="4" w:space="0" w:color="000000"/>
              <w:left w:val="single" w:sz="4" w:space="0" w:color="000000"/>
              <w:bottom w:val="single" w:sz="4" w:space="0" w:color="000000"/>
              <w:right w:val="single" w:sz="4" w:space="0" w:color="000000"/>
            </w:tcBorders>
          </w:tcPr>
          <w:p w14:paraId="25A51F1E" w14:textId="77777777" w:rsidR="005E16AD" w:rsidRDefault="00000000">
            <w:pPr>
              <w:pStyle w:val="TableParagraph"/>
              <w:spacing w:before="36"/>
              <w:jc w:val="center"/>
              <w:rPr>
                <w:rFonts w:ascii="Times New Roman" w:eastAsia="Times New Roman" w:hAnsi="Times New Roman" w:cs="Times New Roman"/>
                <w:sz w:val="21"/>
                <w:szCs w:val="21"/>
              </w:rPr>
            </w:pPr>
            <w:r>
              <w:rPr>
                <w:rFonts w:ascii="Times New Roman"/>
                <w:w w:val="99"/>
                <w:sz w:val="21"/>
              </w:rPr>
              <w:t>6</w:t>
            </w:r>
          </w:p>
        </w:tc>
        <w:tc>
          <w:tcPr>
            <w:tcW w:w="1680" w:type="dxa"/>
            <w:tcBorders>
              <w:top w:val="single" w:sz="4" w:space="0" w:color="000000"/>
              <w:left w:val="single" w:sz="4" w:space="0" w:color="000000"/>
              <w:bottom w:val="single" w:sz="4" w:space="0" w:color="000000"/>
              <w:right w:val="single" w:sz="4" w:space="0" w:color="000000"/>
            </w:tcBorders>
          </w:tcPr>
          <w:p w14:paraId="4AA78841"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182314F6"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14E7D1B3"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1C647993" w14:textId="77777777" w:rsidR="005E16AD" w:rsidRDefault="005E16AD"/>
        </w:tc>
        <w:tc>
          <w:tcPr>
            <w:tcW w:w="1155" w:type="dxa"/>
            <w:tcBorders>
              <w:top w:val="single" w:sz="4" w:space="0" w:color="000000"/>
              <w:left w:val="single" w:sz="4" w:space="0" w:color="000000"/>
              <w:bottom w:val="single" w:sz="4" w:space="0" w:color="000000"/>
              <w:right w:val="single" w:sz="4" w:space="0" w:color="000000"/>
            </w:tcBorders>
          </w:tcPr>
          <w:p w14:paraId="5598C30F" w14:textId="77777777" w:rsidR="005E16AD" w:rsidRDefault="005E16AD"/>
        </w:tc>
        <w:tc>
          <w:tcPr>
            <w:tcW w:w="1260" w:type="dxa"/>
            <w:tcBorders>
              <w:top w:val="single" w:sz="4" w:space="0" w:color="000000"/>
              <w:left w:val="single" w:sz="4" w:space="0" w:color="000000"/>
              <w:bottom w:val="single" w:sz="4" w:space="0" w:color="000000"/>
              <w:right w:val="single" w:sz="4" w:space="0" w:color="000000"/>
            </w:tcBorders>
          </w:tcPr>
          <w:p w14:paraId="607FFB4D" w14:textId="77777777" w:rsidR="005E16AD" w:rsidRDefault="005E16AD"/>
        </w:tc>
      </w:tr>
    </w:tbl>
    <w:p w14:paraId="1A53A6E8" w14:textId="77777777" w:rsidR="005E16AD" w:rsidRDefault="005E16AD">
      <w:pPr>
        <w:spacing w:before="7"/>
        <w:rPr>
          <w:rFonts w:ascii="黑体" w:eastAsia="黑体" w:hAnsi="黑体" w:cs="黑体"/>
          <w:sz w:val="5"/>
          <w:szCs w:val="5"/>
        </w:rPr>
      </w:pPr>
    </w:p>
    <w:p w14:paraId="1636CADB" w14:textId="77777777" w:rsidR="005E16AD" w:rsidRDefault="00000000">
      <w:pPr>
        <w:pStyle w:val="a3"/>
        <w:tabs>
          <w:tab w:val="left" w:pos="3943"/>
          <w:tab w:val="left" w:pos="5992"/>
          <w:tab w:val="left" w:pos="9300"/>
        </w:tabs>
        <w:spacing w:before="34"/>
        <w:ind w:left="218"/>
        <w:rPr>
          <w:rFonts w:ascii="Times New Roman" w:eastAsia="Times New Roman" w:hAnsi="Times New Roman" w:cs="Times New Roman"/>
          <w:lang w:eastAsia="zh-CN"/>
        </w:rPr>
      </w:pPr>
      <w:r>
        <w:rPr>
          <w:lang w:eastAsia="zh-CN"/>
        </w:rPr>
        <w:t>投标人（单位公章）：</w:t>
      </w:r>
      <w:r>
        <w:rPr>
          <w:u w:val="single"/>
          <w:lang w:eastAsia="zh-CN"/>
        </w:rPr>
        <w:t xml:space="preserve"> </w:t>
      </w:r>
      <w:r>
        <w:rPr>
          <w:u w:val="single"/>
          <w:lang w:eastAsia="zh-CN"/>
        </w:rPr>
        <w:tab/>
      </w:r>
      <w:r>
        <w:rPr>
          <w:rFonts w:ascii="Times New Roman" w:eastAsia="Times New Roman" w:hAnsi="Times New Roman" w:cs="Times New Roman"/>
          <w:w w:val="95"/>
          <w:lang w:eastAsia="zh-CN"/>
        </w:rPr>
        <w:tab/>
      </w:r>
      <w:r>
        <w:rPr>
          <w:lang w:eastAsia="zh-CN"/>
        </w:rPr>
        <w:t>投标人代表签字：</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14:paraId="4F10EC5B" w14:textId="77777777" w:rsidR="005E16AD" w:rsidRDefault="005E16AD">
      <w:pPr>
        <w:rPr>
          <w:rFonts w:ascii="Times New Roman" w:eastAsia="Times New Roman" w:hAnsi="Times New Roman" w:cs="Times New Roman"/>
          <w:sz w:val="20"/>
          <w:szCs w:val="20"/>
          <w:lang w:eastAsia="zh-CN"/>
        </w:rPr>
      </w:pPr>
    </w:p>
    <w:p w14:paraId="57482CC2" w14:textId="77777777" w:rsidR="005E16AD" w:rsidRDefault="005E16AD">
      <w:pPr>
        <w:rPr>
          <w:rFonts w:ascii="Times New Roman" w:eastAsia="Times New Roman" w:hAnsi="Times New Roman" w:cs="Times New Roman"/>
          <w:sz w:val="20"/>
          <w:szCs w:val="20"/>
          <w:lang w:eastAsia="zh-CN"/>
        </w:rPr>
      </w:pPr>
    </w:p>
    <w:p w14:paraId="06E9F62E" w14:textId="77777777" w:rsidR="005E16AD" w:rsidRDefault="005E16AD">
      <w:pPr>
        <w:rPr>
          <w:rFonts w:ascii="Times New Roman" w:eastAsia="Times New Roman" w:hAnsi="Times New Roman" w:cs="Times New Roman"/>
          <w:sz w:val="20"/>
          <w:szCs w:val="20"/>
          <w:lang w:eastAsia="zh-CN"/>
        </w:rPr>
      </w:pPr>
    </w:p>
    <w:p w14:paraId="5896052C" w14:textId="77777777" w:rsidR="005E16AD" w:rsidRDefault="005E16AD">
      <w:pPr>
        <w:rPr>
          <w:rFonts w:ascii="Times New Roman" w:eastAsia="Times New Roman" w:hAnsi="Times New Roman" w:cs="Times New Roman"/>
          <w:sz w:val="20"/>
          <w:szCs w:val="20"/>
          <w:lang w:eastAsia="zh-CN"/>
        </w:rPr>
      </w:pPr>
    </w:p>
    <w:p w14:paraId="0E51473F" w14:textId="77777777" w:rsidR="005E16AD" w:rsidRDefault="005E16AD">
      <w:pPr>
        <w:rPr>
          <w:rFonts w:ascii="Times New Roman" w:eastAsia="Times New Roman" w:hAnsi="Times New Roman" w:cs="Times New Roman"/>
          <w:sz w:val="20"/>
          <w:szCs w:val="20"/>
          <w:lang w:eastAsia="zh-CN"/>
        </w:rPr>
      </w:pPr>
    </w:p>
    <w:p w14:paraId="5F2702B1" w14:textId="77777777" w:rsidR="005E16AD" w:rsidRDefault="005E16AD">
      <w:pPr>
        <w:rPr>
          <w:rFonts w:ascii="Times New Roman" w:eastAsia="Times New Roman" w:hAnsi="Times New Roman" w:cs="Times New Roman"/>
          <w:sz w:val="20"/>
          <w:szCs w:val="20"/>
          <w:lang w:eastAsia="zh-CN"/>
        </w:rPr>
      </w:pPr>
    </w:p>
    <w:p w14:paraId="769F3317" w14:textId="77777777" w:rsidR="005E16AD" w:rsidRDefault="005E16AD">
      <w:pPr>
        <w:spacing w:before="4"/>
        <w:rPr>
          <w:rFonts w:ascii="Times New Roman" w:eastAsia="Times New Roman" w:hAnsi="Times New Roman" w:cs="Times New Roman"/>
          <w:sz w:val="26"/>
          <w:szCs w:val="26"/>
          <w:lang w:eastAsia="zh-CN"/>
        </w:rPr>
      </w:pPr>
    </w:p>
    <w:p w14:paraId="5477DDAF" w14:textId="77777777" w:rsidR="005E16AD" w:rsidRDefault="005E16AD">
      <w:pPr>
        <w:rPr>
          <w:rFonts w:ascii="Times New Roman" w:eastAsia="Times New Roman" w:hAnsi="Times New Roman" w:cs="Times New Roman"/>
          <w:sz w:val="26"/>
          <w:szCs w:val="26"/>
          <w:lang w:eastAsia="zh-CN"/>
        </w:rPr>
        <w:sectPr w:rsidR="005E16AD">
          <w:type w:val="continuous"/>
          <w:pgSz w:w="11910" w:h="16840"/>
          <w:pgMar w:top="2420" w:right="1300" w:bottom="280" w:left="1200" w:header="720" w:footer="720" w:gutter="0"/>
          <w:cols w:space="720"/>
        </w:sectPr>
      </w:pPr>
    </w:p>
    <w:p w14:paraId="158064CF" w14:textId="77777777" w:rsidR="005E16AD" w:rsidRDefault="00000000">
      <w:pPr>
        <w:pStyle w:val="a3"/>
        <w:spacing w:before="34"/>
        <w:ind w:left="218" w:right="-17"/>
        <w:rPr>
          <w:rFonts w:ascii="Times New Roman" w:eastAsia="Times New Roman" w:hAnsi="Times New Roman" w:cs="Times New Roman"/>
          <w:lang w:eastAsia="zh-CN"/>
        </w:rPr>
      </w:pPr>
      <w:r>
        <w:rPr>
          <w:lang w:eastAsia="zh-CN"/>
        </w:rPr>
        <w:t>附件格式</w:t>
      </w:r>
      <w:r>
        <w:rPr>
          <w:spacing w:val="-58"/>
          <w:lang w:eastAsia="zh-CN"/>
        </w:rPr>
        <w:t xml:space="preserve"> </w:t>
      </w:r>
      <w:r>
        <w:rPr>
          <w:rFonts w:ascii="Times New Roman" w:eastAsia="Times New Roman" w:hAnsi="Times New Roman" w:cs="Times New Roman"/>
          <w:lang w:eastAsia="zh-CN"/>
        </w:rPr>
        <w:t>4</w:t>
      </w:r>
    </w:p>
    <w:p w14:paraId="79A811B1" w14:textId="77777777" w:rsidR="005E16AD" w:rsidRDefault="00000000">
      <w:pPr>
        <w:spacing w:before="1"/>
        <w:rPr>
          <w:rFonts w:ascii="Times New Roman" w:eastAsia="Times New Roman" w:hAnsi="Times New Roman" w:cs="Times New Roman"/>
          <w:sz w:val="28"/>
          <w:szCs w:val="28"/>
          <w:lang w:eastAsia="zh-CN"/>
        </w:rPr>
      </w:pPr>
      <w:r>
        <w:rPr>
          <w:lang w:eastAsia="zh-CN"/>
        </w:rPr>
        <w:br w:type="column"/>
      </w:r>
    </w:p>
    <w:p w14:paraId="3FBBB1DB" w14:textId="77777777" w:rsidR="005E16AD" w:rsidRDefault="00000000">
      <w:pPr>
        <w:ind w:left="218"/>
        <w:rPr>
          <w:rFonts w:ascii="黑体" w:eastAsia="黑体" w:hAnsi="黑体" w:cs="黑体"/>
          <w:sz w:val="24"/>
          <w:szCs w:val="24"/>
          <w:lang w:eastAsia="zh-CN"/>
        </w:rPr>
      </w:pPr>
      <w:r>
        <w:rPr>
          <w:rFonts w:ascii="Times New Roman" w:eastAsia="Times New Roman" w:hAnsi="Times New Roman" w:cs="Times New Roman"/>
          <w:b/>
          <w:bCs/>
          <w:sz w:val="24"/>
          <w:szCs w:val="24"/>
          <w:lang w:eastAsia="zh-CN"/>
        </w:rPr>
        <w:t>4</w:t>
      </w:r>
      <w:r>
        <w:rPr>
          <w:rFonts w:ascii="黑体" w:eastAsia="黑体" w:hAnsi="黑体" w:cs="黑体"/>
          <w:b/>
          <w:bCs/>
          <w:sz w:val="24"/>
          <w:szCs w:val="24"/>
          <w:lang w:eastAsia="zh-CN"/>
        </w:rPr>
        <w:t>．商务条款偏离表</w:t>
      </w:r>
    </w:p>
    <w:p w14:paraId="1EA2F075" w14:textId="77777777" w:rsidR="005E16AD" w:rsidRDefault="005E16AD">
      <w:pPr>
        <w:rPr>
          <w:rFonts w:ascii="黑体" w:eastAsia="黑体" w:hAnsi="黑体" w:cs="黑体"/>
          <w:sz w:val="24"/>
          <w:szCs w:val="24"/>
          <w:lang w:eastAsia="zh-CN"/>
        </w:rPr>
        <w:sectPr w:rsidR="005E16AD">
          <w:type w:val="continuous"/>
          <w:pgSz w:w="11910" w:h="16840"/>
          <w:pgMar w:top="2420" w:right="1300" w:bottom="280" w:left="1200" w:header="720" w:footer="720" w:gutter="0"/>
          <w:cols w:num="2" w:space="720" w:equalWidth="0">
            <w:col w:w="1214" w:space="2281"/>
            <w:col w:w="5915"/>
          </w:cols>
        </w:sectPr>
      </w:pPr>
    </w:p>
    <w:p w14:paraId="6BEF806F" w14:textId="77777777" w:rsidR="005E16AD" w:rsidRDefault="00000000">
      <w:pPr>
        <w:pStyle w:val="a3"/>
        <w:tabs>
          <w:tab w:val="left" w:pos="3892"/>
          <w:tab w:val="left" w:pos="6307"/>
        </w:tabs>
        <w:spacing w:before="3"/>
        <w:ind w:left="218"/>
        <w:rPr>
          <w:rFonts w:asciiTheme="minorEastAsia" w:eastAsiaTheme="minorEastAsia" w:hAnsiTheme="minorEastAsia" w:cstheme="minorEastAsia"/>
          <w:b/>
          <w:bCs/>
          <w:lang w:eastAsia="zh-CN"/>
        </w:rPr>
      </w:pPr>
      <w:r>
        <w:rPr>
          <w:rFonts w:asciiTheme="minorEastAsia" w:eastAsiaTheme="minorEastAsia" w:hAnsiTheme="minorEastAsia" w:cstheme="minorEastAsia" w:hint="eastAsia"/>
          <w:b/>
          <w:bCs/>
          <w:lang w:eastAsia="zh-CN"/>
        </w:rPr>
        <w:t>投标人名称：</w:t>
      </w:r>
      <w:r>
        <w:rPr>
          <w:rFonts w:asciiTheme="minorEastAsia" w:eastAsiaTheme="minorEastAsia" w:hAnsiTheme="minorEastAsia" w:cstheme="minorEastAsia" w:hint="eastAsia"/>
          <w:b/>
          <w:bCs/>
          <w:lang w:eastAsia="zh-CN"/>
        </w:rPr>
        <w:tab/>
        <w:t>招标编号：</w:t>
      </w:r>
      <w:r>
        <w:rPr>
          <w:rFonts w:asciiTheme="minorEastAsia" w:eastAsiaTheme="minorEastAsia" w:hAnsiTheme="minorEastAsia" w:cstheme="minorEastAsia" w:hint="eastAsia"/>
          <w:b/>
          <w:bCs/>
          <w:lang w:eastAsia="zh-CN"/>
        </w:rPr>
        <w:tab/>
        <w:t>包号：</w:t>
      </w:r>
    </w:p>
    <w:p w14:paraId="5E1F0A8C" w14:textId="77777777" w:rsidR="005E16AD" w:rsidRDefault="005E16AD">
      <w:pPr>
        <w:spacing w:before="12"/>
        <w:rPr>
          <w:rFonts w:ascii="黑体" w:eastAsia="黑体" w:hAnsi="黑体" w:cs="黑体"/>
          <w:sz w:val="3"/>
          <w:szCs w:val="3"/>
          <w:lang w:eastAsia="zh-CN"/>
        </w:rPr>
      </w:pPr>
    </w:p>
    <w:tbl>
      <w:tblPr>
        <w:tblStyle w:val="TableNormal"/>
        <w:tblW w:w="0" w:type="auto"/>
        <w:tblInd w:w="105" w:type="dxa"/>
        <w:tblLayout w:type="fixed"/>
        <w:tblLook w:val="04A0" w:firstRow="1" w:lastRow="0" w:firstColumn="1" w:lastColumn="0" w:noHBand="0" w:noVBand="1"/>
      </w:tblPr>
      <w:tblGrid>
        <w:gridCol w:w="738"/>
        <w:gridCol w:w="1995"/>
        <w:gridCol w:w="2382"/>
        <w:gridCol w:w="2553"/>
        <w:gridCol w:w="1365"/>
      </w:tblGrid>
      <w:tr w:rsidR="005E16AD" w14:paraId="1B8428FD" w14:textId="77777777">
        <w:trPr>
          <w:trHeight w:hRule="exact" w:val="517"/>
        </w:trPr>
        <w:tc>
          <w:tcPr>
            <w:tcW w:w="738" w:type="dxa"/>
            <w:tcBorders>
              <w:top w:val="single" w:sz="4" w:space="0" w:color="000000"/>
              <w:left w:val="single" w:sz="4" w:space="0" w:color="000000"/>
              <w:bottom w:val="single" w:sz="4" w:space="0" w:color="000000"/>
              <w:right w:val="single" w:sz="4" w:space="0" w:color="000000"/>
            </w:tcBorders>
          </w:tcPr>
          <w:p w14:paraId="67E4902C" w14:textId="77777777" w:rsidR="005E16AD" w:rsidRDefault="00000000">
            <w:pPr>
              <w:pStyle w:val="TableParagraph"/>
              <w:spacing w:before="82"/>
              <w:jc w:val="center"/>
              <w:rPr>
                <w:rFonts w:ascii="宋体" w:eastAsia="宋体" w:hAnsi="宋体" w:cs="宋体"/>
                <w:sz w:val="21"/>
                <w:szCs w:val="21"/>
              </w:rPr>
            </w:pPr>
            <w:proofErr w:type="spellStart"/>
            <w:r>
              <w:rPr>
                <w:rFonts w:ascii="宋体" w:eastAsia="宋体" w:hAnsi="宋体" w:cs="宋体"/>
                <w:sz w:val="21"/>
                <w:szCs w:val="21"/>
              </w:rPr>
              <w:t>序号</w:t>
            </w:r>
            <w:proofErr w:type="spellEnd"/>
          </w:p>
        </w:tc>
        <w:tc>
          <w:tcPr>
            <w:tcW w:w="1995" w:type="dxa"/>
            <w:tcBorders>
              <w:top w:val="single" w:sz="4" w:space="0" w:color="000000"/>
              <w:left w:val="single" w:sz="4" w:space="0" w:color="000000"/>
              <w:bottom w:val="single" w:sz="4" w:space="0" w:color="000000"/>
              <w:right w:val="single" w:sz="4" w:space="0" w:color="000000"/>
            </w:tcBorders>
          </w:tcPr>
          <w:p w14:paraId="467BD6BA" w14:textId="77777777" w:rsidR="005E16AD" w:rsidRDefault="00000000">
            <w:pPr>
              <w:pStyle w:val="TableParagraph"/>
              <w:spacing w:before="82"/>
              <w:ind w:left="256"/>
              <w:rPr>
                <w:rFonts w:ascii="宋体" w:eastAsia="宋体" w:hAnsi="宋体" w:cs="宋体"/>
                <w:sz w:val="21"/>
                <w:szCs w:val="21"/>
              </w:rPr>
            </w:pPr>
            <w:proofErr w:type="spellStart"/>
            <w:r>
              <w:rPr>
                <w:rFonts w:ascii="宋体" w:eastAsia="宋体" w:hAnsi="宋体" w:cs="宋体"/>
                <w:sz w:val="21"/>
                <w:szCs w:val="21"/>
              </w:rPr>
              <w:t>招标文件条目号</w:t>
            </w:r>
            <w:proofErr w:type="spellEnd"/>
          </w:p>
        </w:tc>
        <w:tc>
          <w:tcPr>
            <w:tcW w:w="2382" w:type="dxa"/>
            <w:tcBorders>
              <w:top w:val="single" w:sz="4" w:space="0" w:color="000000"/>
              <w:left w:val="single" w:sz="4" w:space="0" w:color="000000"/>
              <w:bottom w:val="single" w:sz="4" w:space="0" w:color="000000"/>
              <w:right w:val="single" w:sz="4" w:space="0" w:color="000000"/>
            </w:tcBorders>
          </w:tcPr>
          <w:p w14:paraId="17E9893F" w14:textId="77777777" w:rsidR="005E16AD" w:rsidRDefault="00000000">
            <w:pPr>
              <w:pStyle w:val="TableParagraph"/>
              <w:spacing w:before="82"/>
              <w:ind w:left="241"/>
              <w:rPr>
                <w:rFonts w:ascii="宋体" w:eastAsia="宋体" w:hAnsi="宋体" w:cs="宋体"/>
                <w:sz w:val="21"/>
                <w:szCs w:val="21"/>
              </w:rPr>
            </w:pPr>
            <w:proofErr w:type="spellStart"/>
            <w:r>
              <w:rPr>
                <w:rFonts w:ascii="宋体" w:eastAsia="宋体" w:hAnsi="宋体" w:cs="宋体"/>
                <w:sz w:val="21"/>
                <w:szCs w:val="21"/>
              </w:rPr>
              <w:t>招标文件的商务条款</w:t>
            </w:r>
            <w:proofErr w:type="spellEnd"/>
          </w:p>
        </w:tc>
        <w:tc>
          <w:tcPr>
            <w:tcW w:w="2553" w:type="dxa"/>
            <w:tcBorders>
              <w:top w:val="single" w:sz="4" w:space="0" w:color="000000"/>
              <w:left w:val="single" w:sz="4" w:space="0" w:color="000000"/>
              <w:bottom w:val="single" w:sz="4" w:space="0" w:color="000000"/>
              <w:right w:val="single" w:sz="4" w:space="0" w:color="000000"/>
            </w:tcBorders>
          </w:tcPr>
          <w:p w14:paraId="7542EA09" w14:textId="77777777" w:rsidR="005E16AD" w:rsidRDefault="00000000">
            <w:pPr>
              <w:pStyle w:val="TableParagraph"/>
              <w:spacing w:before="82"/>
              <w:ind w:left="326"/>
              <w:rPr>
                <w:rFonts w:ascii="宋体" w:eastAsia="宋体" w:hAnsi="宋体" w:cs="宋体"/>
                <w:sz w:val="21"/>
                <w:szCs w:val="21"/>
              </w:rPr>
            </w:pPr>
            <w:proofErr w:type="spellStart"/>
            <w:r>
              <w:rPr>
                <w:rFonts w:ascii="宋体" w:eastAsia="宋体" w:hAnsi="宋体" w:cs="宋体"/>
                <w:sz w:val="21"/>
                <w:szCs w:val="21"/>
              </w:rPr>
              <w:t>投标文件的商务条款</w:t>
            </w:r>
            <w:proofErr w:type="spellEnd"/>
          </w:p>
        </w:tc>
        <w:tc>
          <w:tcPr>
            <w:tcW w:w="1365" w:type="dxa"/>
            <w:tcBorders>
              <w:top w:val="single" w:sz="4" w:space="0" w:color="000000"/>
              <w:left w:val="single" w:sz="4" w:space="0" w:color="000000"/>
              <w:bottom w:val="single" w:sz="4" w:space="0" w:color="000000"/>
              <w:right w:val="single" w:sz="4" w:space="0" w:color="000000"/>
            </w:tcBorders>
          </w:tcPr>
          <w:p w14:paraId="2319454C" w14:textId="77777777" w:rsidR="005E16AD" w:rsidRDefault="00000000">
            <w:pPr>
              <w:pStyle w:val="TableParagraph"/>
              <w:spacing w:before="82"/>
              <w:ind w:right="3"/>
              <w:jc w:val="center"/>
              <w:rPr>
                <w:rFonts w:ascii="宋体" w:eastAsia="宋体" w:hAnsi="宋体" w:cs="宋体"/>
                <w:sz w:val="21"/>
                <w:szCs w:val="21"/>
              </w:rPr>
            </w:pPr>
            <w:proofErr w:type="spellStart"/>
            <w:r>
              <w:rPr>
                <w:rFonts w:ascii="宋体" w:eastAsia="宋体" w:hAnsi="宋体" w:cs="宋体"/>
                <w:sz w:val="21"/>
                <w:szCs w:val="21"/>
              </w:rPr>
              <w:t>说明</w:t>
            </w:r>
            <w:proofErr w:type="spellEnd"/>
          </w:p>
        </w:tc>
      </w:tr>
      <w:tr w:rsidR="005E16AD" w14:paraId="5CB3D43F" w14:textId="77777777">
        <w:trPr>
          <w:trHeight w:hRule="exact" w:val="322"/>
        </w:trPr>
        <w:tc>
          <w:tcPr>
            <w:tcW w:w="738" w:type="dxa"/>
            <w:tcBorders>
              <w:top w:val="single" w:sz="4" w:space="0" w:color="000000"/>
              <w:left w:val="single" w:sz="4" w:space="0" w:color="000000"/>
              <w:bottom w:val="single" w:sz="4" w:space="0" w:color="000000"/>
              <w:right w:val="single" w:sz="4" w:space="0" w:color="000000"/>
            </w:tcBorders>
          </w:tcPr>
          <w:p w14:paraId="3825241D" w14:textId="77777777" w:rsidR="005E16AD" w:rsidRDefault="00000000">
            <w:pPr>
              <w:pStyle w:val="TableParagraph"/>
              <w:spacing w:before="34"/>
              <w:ind w:right="1"/>
              <w:jc w:val="center"/>
              <w:rPr>
                <w:rFonts w:ascii="Times New Roman" w:eastAsia="Times New Roman" w:hAnsi="Times New Roman" w:cs="Times New Roman"/>
                <w:sz w:val="21"/>
                <w:szCs w:val="21"/>
              </w:rPr>
            </w:pPr>
            <w:r>
              <w:rPr>
                <w:rFonts w:ascii="Times New Roman"/>
                <w:w w:val="99"/>
                <w:sz w:val="21"/>
              </w:rPr>
              <w:t>1</w:t>
            </w:r>
          </w:p>
        </w:tc>
        <w:tc>
          <w:tcPr>
            <w:tcW w:w="1995" w:type="dxa"/>
            <w:tcBorders>
              <w:top w:val="single" w:sz="4" w:space="0" w:color="000000"/>
              <w:left w:val="single" w:sz="4" w:space="0" w:color="000000"/>
              <w:bottom w:val="single" w:sz="4" w:space="0" w:color="000000"/>
              <w:right w:val="single" w:sz="4" w:space="0" w:color="000000"/>
            </w:tcBorders>
          </w:tcPr>
          <w:p w14:paraId="03E73AD7" w14:textId="77777777" w:rsidR="005E16AD" w:rsidRDefault="00000000">
            <w:pPr>
              <w:pStyle w:val="TableParagraph"/>
              <w:spacing w:line="260" w:lineRule="exact"/>
              <w:ind w:left="102"/>
              <w:rPr>
                <w:rFonts w:ascii="宋体" w:eastAsia="宋体" w:hAnsi="宋体" w:cs="宋体"/>
                <w:sz w:val="21"/>
                <w:szCs w:val="21"/>
              </w:rPr>
            </w:pPr>
            <w:proofErr w:type="spellStart"/>
            <w:r>
              <w:rPr>
                <w:rFonts w:ascii="宋体" w:eastAsia="宋体" w:hAnsi="宋体" w:cs="宋体"/>
                <w:sz w:val="21"/>
                <w:szCs w:val="21"/>
              </w:rPr>
              <w:t>付款方式</w:t>
            </w:r>
            <w:proofErr w:type="spellEnd"/>
          </w:p>
        </w:tc>
        <w:tc>
          <w:tcPr>
            <w:tcW w:w="2382" w:type="dxa"/>
            <w:tcBorders>
              <w:top w:val="single" w:sz="4" w:space="0" w:color="000000"/>
              <w:left w:val="single" w:sz="4" w:space="0" w:color="000000"/>
              <w:bottom w:val="single" w:sz="4" w:space="0" w:color="000000"/>
              <w:right w:val="single" w:sz="4" w:space="0" w:color="000000"/>
            </w:tcBorders>
          </w:tcPr>
          <w:p w14:paraId="58C8F676" w14:textId="77777777" w:rsidR="005E16AD" w:rsidRDefault="005E16AD"/>
        </w:tc>
        <w:tc>
          <w:tcPr>
            <w:tcW w:w="2553" w:type="dxa"/>
            <w:tcBorders>
              <w:top w:val="single" w:sz="4" w:space="0" w:color="000000"/>
              <w:left w:val="single" w:sz="4" w:space="0" w:color="000000"/>
              <w:bottom w:val="single" w:sz="4" w:space="0" w:color="000000"/>
              <w:right w:val="single" w:sz="4" w:space="0" w:color="000000"/>
            </w:tcBorders>
          </w:tcPr>
          <w:p w14:paraId="30A3FB17" w14:textId="77777777" w:rsidR="005E16AD" w:rsidRDefault="005E16AD"/>
        </w:tc>
        <w:tc>
          <w:tcPr>
            <w:tcW w:w="1365" w:type="dxa"/>
            <w:tcBorders>
              <w:top w:val="single" w:sz="4" w:space="0" w:color="000000"/>
              <w:left w:val="single" w:sz="4" w:space="0" w:color="000000"/>
              <w:bottom w:val="single" w:sz="4" w:space="0" w:color="000000"/>
              <w:right w:val="single" w:sz="4" w:space="0" w:color="000000"/>
            </w:tcBorders>
          </w:tcPr>
          <w:p w14:paraId="1DE45C40" w14:textId="77777777" w:rsidR="005E16AD" w:rsidRDefault="005E16AD"/>
        </w:tc>
      </w:tr>
      <w:tr w:rsidR="005E16AD" w14:paraId="43FE574E" w14:textId="77777777">
        <w:trPr>
          <w:trHeight w:hRule="exact" w:val="322"/>
        </w:trPr>
        <w:tc>
          <w:tcPr>
            <w:tcW w:w="738" w:type="dxa"/>
            <w:tcBorders>
              <w:top w:val="single" w:sz="4" w:space="0" w:color="000000"/>
              <w:left w:val="single" w:sz="4" w:space="0" w:color="000000"/>
              <w:bottom w:val="single" w:sz="4" w:space="0" w:color="000000"/>
              <w:right w:val="single" w:sz="4" w:space="0" w:color="000000"/>
            </w:tcBorders>
          </w:tcPr>
          <w:p w14:paraId="79E25C49" w14:textId="77777777" w:rsidR="005E16AD" w:rsidRDefault="00000000">
            <w:pPr>
              <w:pStyle w:val="TableParagraph"/>
              <w:spacing w:before="36"/>
              <w:ind w:right="1"/>
              <w:jc w:val="center"/>
              <w:rPr>
                <w:rFonts w:ascii="Times New Roman" w:eastAsia="Times New Roman" w:hAnsi="Times New Roman" w:cs="Times New Roman"/>
                <w:sz w:val="21"/>
                <w:szCs w:val="21"/>
              </w:rPr>
            </w:pPr>
            <w:r>
              <w:rPr>
                <w:rFonts w:ascii="Times New Roman"/>
                <w:w w:val="99"/>
                <w:sz w:val="21"/>
              </w:rPr>
              <w:t>2</w:t>
            </w:r>
          </w:p>
        </w:tc>
        <w:tc>
          <w:tcPr>
            <w:tcW w:w="1995" w:type="dxa"/>
            <w:tcBorders>
              <w:top w:val="single" w:sz="4" w:space="0" w:color="000000"/>
              <w:left w:val="single" w:sz="4" w:space="0" w:color="000000"/>
              <w:bottom w:val="single" w:sz="4" w:space="0" w:color="000000"/>
              <w:right w:val="single" w:sz="4" w:space="0" w:color="000000"/>
            </w:tcBorders>
          </w:tcPr>
          <w:p w14:paraId="7BFB4FD5" w14:textId="77777777" w:rsidR="005E16AD" w:rsidRDefault="00000000">
            <w:pPr>
              <w:pStyle w:val="TableParagraph"/>
              <w:spacing w:line="262" w:lineRule="exact"/>
              <w:ind w:left="102"/>
              <w:rPr>
                <w:rFonts w:ascii="宋体" w:eastAsia="宋体" w:hAnsi="宋体" w:cs="宋体"/>
                <w:sz w:val="21"/>
                <w:szCs w:val="21"/>
              </w:rPr>
            </w:pPr>
            <w:proofErr w:type="spellStart"/>
            <w:r>
              <w:rPr>
                <w:rFonts w:ascii="宋体" w:eastAsia="宋体" w:hAnsi="宋体" w:cs="宋体"/>
                <w:sz w:val="21"/>
                <w:szCs w:val="21"/>
              </w:rPr>
              <w:t>交货期</w:t>
            </w:r>
            <w:proofErr w:type="spellEnd"/>
          </w:p>
        </w:tc>
        <w:tc>
          <w:tcPr>
            <w:tcW w:w="2382" w:type="dxa"/>
            <w:tcBorders>
              <w:top w:val="single" w:sz="4" w:space="0" w:color="000000"/>
              <w:left w:val="single" w:sz="4" w:space="0" w:color="000000"/>
              <w:bottom w:val="single" w:sz="4" w:space="0" w:color="000000"/>
              <w:right w:val="single" w:sz="4" w:space="0" w:color="000000"/>
            </w:tcBorders>
          </w:tcPr>
          <w:p w14:paraId="73328D32" w14:textId="77777777" w:rsidR="005E16AD" w:rsidRDefault="005E16AD"/>
        </w:tc>
        <w:tc>
          <w:tcPr>
            <w:tcW w:w="2553" w:type="dxa"/>
            <w:tcBorders>
              <w:top w:val="single" w:sz="4" w:space="0" w:color="000000"/>
              <w:left w:val="single" w:sz="4" w:space="0" w:color="000000"/>
              <w:bottom w:val="single" w:sz="4" w:space="0" w:color="000000"/>
              <w:right w:val="single" w:sz="4" w:space="0" w:color="000000"/>
            </w:tcBorders>
          </w:tcPr>
          <w:p w14:paraId="755FA9E0" w14:textId="77777777" w:rsidR="005E16AD" w:rsidRDefault="005E16AD"/>
        </w:tc>
        <w:tc>
          <w:tcPr>
            <w:tcW w:w="1365" w:type="dxa"/>
            <w:tcBorders>
              <w:top w:val="single" w:sz="4" w:space="0" w:color="000000"/>
              <w:left w:val="single" w:sz="4" w:space="0" w:color="000000"/>
              <w:bottom w:val="single" w:sz="4" w:space="0" w:color="000000"/>
              <w:right w:val="single" w:sz="4" w:space="0" w:color="000000"/>
            </w:tcBorders>
          </w:tcPr>
          <w:p w14:paraId="7204FA2C" w14:textId="77777777" w:rsidR="005E16AD" w:rsidRDefault="005E16AD"/>
        </w:tc>
      </w:tr>
      <w:tr w:rsidR="005E16AD" w14:paraId="10DB82EB" w14:textId="77777777">
        <w:trPr>
          <w:trHeight w:hRule="exact" w:val="322"/>
        </w:trPr>
        <w:tc>
          <w:tcPr>
            <w:tcW w:w="738" w:type="dxa"/>
            <w:tcBorders>
              <w:top w:val="single" w:sz="4" w:space="0" w:color="000000"/>
              <w:left w:val="single" w:sz="4" w:space="0" w:color="000000"/>
              <w:bottom w:val="single" w:sz="4" w:space="0" w:color="000000"/>
              <w:right w:val="single" w:sz="4" w:space="0" w:color="000000"/>
            </w:tcBorders>
          </w:tcPr>
          <w:p w14:paraId="0F6825C7" w14:textId="77777777" w:rsidR="005E16AD" w:rsidRDefault="00000000">
            <w:pPr>
              <w:pStyle w:val="TableParagraph"/>
              <w:spacing w:before="35"/>
              <w:ind w:right="1"/>
              <w:jc w:val="center"/>
              <w:rPr>
                <w:rFonts w:ascii="Times New Roman" w:eastAsia="Times New Roman" w:hAnsi="Times New Roman" w:cs="Times New Roman"/>
                <w:sz w:val="21"/>
                <w:szCs w:val="21"/>
              </w:rPr>
            </w:pPr>
            <w:r>
              <w:rPr>
                <w:rFonts w:ascii="Times New Roman"/>
                <w:w w:val="99"/>
                <w:sz w:val="21"/>
              </w:rPr>
              <w:t>3</w:t>
            </w:r>
          </w:p>
        </w:tc>
        <w:tc>
          <w:tcPr>
            <w:tcW w:w="1995" w:type="dxa"/>
            <w:tcBorders>
              <w:top w:val="single" w:sz="4" w:space="0" w:color="000000"/>
              <w:left w:val="single" w:sz="4" w:space="0" w:color="000000"/>
              <w:bottom w:val="single" w:sz="4" w:space="0" w:color="000000"/>
              <w:right w:val="single" w:sz="4" w:space="0" w:color="000000"/>
            </w:tcBorders>
          </w:tcPr>
          <w:p w14:paraId="297DFFFD" w14:textId="77777777" w:rsidR="005E16AD" w:rsidRDefault="00000000">
            <w:pPr>
              <w:pStyle w:val="TableParagraph"/>
              <w:spacing w:line="261" w:lineRule="exact"/>
              <w:ind w:left="102"/>
              <w:rPr>
                <w:rFonts w:ascii="宋体" w:eastAsia="宋体" w:hAnsi="宋体" w:cs="宋体"/>
                <w:sz w:val="21"/>
                <w:szCs w:val="21"/>
              </w:rPr>
            </w:pPr>
            <w:proofErr w:type="spellStart"/>
            <w:r>
              <w:rPr>
                <w:rFonts w:ascii="宋体" w:eastAsia="宋体" w:hAnsi="宋体" w:cs="宋体"/>
                <w:sz w:val="21"/>
                <w:szCs w:val="21"/>
              </w:rPr>
              <w:t>售后服务</w:t>
            </w:r>
            <w:proofErr w:type="spellEnd"/>
          </w:p>
        </w:tc>
        <w:tc>
          <w:tcPr>
            <w:tcW w:w="2382" w:type="dxa"/>
            <w:tcBorders>
              <w:top w:val="single" w:sz="4" w:space="0" w:color="000000"/>
              <w:left w:val="single" w:sz="4" w:space="0" w:color="000000"/>
              <w:bottom w:val="single" w:sz="4" w:space="0" w:color="000000"/>
              <w:right w:val="single" w:sz="4" w:space="0" w:color="000000"/>
            </w:tcBorders>
          </w:tcPr>
          <w:p w14:paraId="61D24554" w14:textId="77777777" w:rsidR="005E16AD" w:rsidRDefault="005E16AD"/>
        </w:tc>
        <w:tc>
          <w:tcPr>
            <w:tcW w:w="2553" w:type="dxa"/>
            <w:tcBorders>
              <w:top w:val="single" w:sz="4" w:space="0" w:color="000000"/>
              <w:left w:val="single" w:sz="4" w:space="0" w:color="000000"/>
              <w:bottom w:val="single" w:sz="4" w:space="0" w:color="000000"/>
              <w:right w:val="single" w:sz="4" w:space="0" w:color="000000"/>
            </w:tcBorders>
          </w:tcPr>
          <w:p w14:paraId="5ABA9F1A" w14:textId="77777777" w:rsidR="005E16AD" w:rsidRDefault="005E16AD"/>
        </w:tc>
        <w:tc>
          <w:tcPr>
            <w:tcW w:w="1365" w:type="dxa"/>
            <w:tcBorders>
              <w:top w:val="single" w:sz="4" w:space="0" w:color="000000"/>
              <w:left w:val="single" w:sz="4" w:space="0" w:color="000000"/>
              <w:bottom w:val="single" w:sz="4" w:space="0" w:color="000000"/>
              <w:right w:val="single" w:sz="4" w:space="0" w:color="000000"/>
            </w:tcBorders>
          </w:tcPr>
          <w:p w14:paraId="44767E63" w14:textId="77777777" w:rsidR="005E16AD" w:rsidRDefault="005E16AD"/>
        </w:tc>
      </w:tr>
      <w:tr w:rsidR="005E16AD" w14:paraId="202E4465" w14:textId="77777777">
        <w:trPr>
          <w:trHeight w:hRule="exact" w:val="322"/>
        </w:trPr>
        <w:tc>
          <w:tcPr>
            <w:tcW w:w="738" w:type="dxa"/>
            <w:tcBorders>
              <w:top w:val="single" w:sz="4" w:space="0" w:color="000000"/>
              <w:left w:val="single" w:sz="4" w:space="0" w:color="000000"/>
              <w:bottom w:val="single" w:sz="4" w:space="0" w:color="000000"/>
              <w:right w:val="single" w:sz="4" w:space="0" w:color="000000"/>
            </w:tcBorders>
          </w:tcPr>
          <w:p w14:paraId="503A3AE0" w14:textId="77777777" w:rsidR="005E16AD" w:rsidRDefault="00000000">
            <w:pPr>
              <w:pStyle w:val="TableParagraph"/>
              <w:spacing w:before="35"/>
              <w:ind w:right="1"/>
              <w:jc w:val="center"/>
              <w:rPr>
                <w:rFonts w:ascii="Times New Roman" w:eastAsia="Times New Roman" w:hAnsi="Times New Roman" w:cs="Times New Roman"/>
                <w:sz w:val="21"/>
                <w:szCs w:val="21"/>
              </w:rPr>
            </w:pPr>
            <w:r>
              <w:rPr>
                <w:rFonts w:ascii="Times New Roman"/>
                <w:w w:val="99"/>
                <w:sz w:val="21"/>
              </w:rPr>
              <w:t>4</w:t>
            </w:r>
          </w:p>
        </w:tc>
        <w:tc>
          <w:tcPr>
            <w:tcW w:w="1995" w:type="dxa"/>
            <w:tcBorders>
              <w:top w:val="single" w:sz="4" w:space="0" w:color="000000"/>
              <w:left w:val="single" w:sz="4" w:space="0" w:color="000000"/>
              <w:bottom w:val="single" w:sz="4" w:space="0" w:color="000000"/>
              <w:right w:val="single" w:sz="4" w:space="0" w:color="000000"/>
            </w:tcBorders>
          </w:tcPr>
          <w:p w14:paraId="64F1847B" w14:textId="77777777" w:rsidR="005E16AD" w:rsidRDefault="00000000">
            <w:pPr>
              <w:pStyle w:val="TableParagraph"/>
              <w:spacing w:line="261" w:lineRule="exact"/>
              <w:ind w:left="102"/>
              <w:rPr>
                <w:rFonts w:ascii="宋体" w:eastAsia="宋体" w:hAnsi="宋体" w:cs="宋体"/>
                <w:sz w:val="21"/>
                <w:szCs w:val="21"/>
              </w:rPr>
            </w:pPr>
            <w:proofErr w:type="spellStart"/>
            <w:r>
              <w:rPr>
                <w:rFonts w:ascii="宋体" w:eastAsia="宋体" w:hAnsi="宋体" w:cs="宋体"/>
                <w:sz w:val="21"/>
                <w:szCs w:val="21"/>
              </w:rPr>
              <w:t>质量保证期</w:t>
            </w:r>
            <w:proofErr w:type="spellEnd"/>
          </w:p>
        </w:tc>
        <w:tc>
          <w:tcPr>
            <w:tcW w:w="2382" w:type="dxa"/>
            <w:tcBorders>
              <w:top w:val="single" w:sz="4" w:space="0" w:color="000000"/>
              <w:left w:val="single" w:sz="4" w:space="0" w:color="000000"/>
              <w:bottom w:val="single" w:sz="4" w:space="0" w:color="000000"/>
              <w:right w:val="single" w:sz="4" w:space="0" w:color="000000"/>
            </w:tcBorders>
          </w:tcPr>
          <w:p w14:paraId="20744C1C" w14:textId="77777777" w:rsidR="005E16AD" w:rsidRDefault="005E16AD"/>
        </w:tc>
        <w:tc>
          <w:tcPr>
            <w:tcW w:w="2553" w:type="dxa"/>
            <w:tcBorders>
              <w:top w:val="single" w:sz="4" w:space="0" w:color="000000"/>
              <w:left w:val="single" w:sz="4" w:space="0" w:color="000000"/>
              <w:bottom w:val="single" w:sz="4" w:space="0" w:color="000000"/>
              <w:right w:val="single" w:sz="4" w:space="0" w:color="000000"/>
            </w:tcBorders>
          </w:tcPr>
          <w:p w14:paraId="28989774" w14:textId="77777777" w:rsidR="005E16AD" w:rsidRDefault="005E16AD"/>
        </w:tc>
        <w:tc>
          <w:tcPr>
            <w:tcW w:w="1365" w:type="dxa"/>
            <w:tcBorders>
              <w:top w:val="single" w:sz="4" w:space="0" w:color="000000"/>
              <w:left w:val="single" w:sz="4" w:space="0" w:color="000000"/>
              <w:bottom w:val="single" w:sz="4" w:space="0" w:color="000000"/>
              <w:right w:val="single" w:sz="4" w:space="0" w:color="000000"/>
            </w:tcBorders>
          </w:tcPr>
          <w:p w14:paraId="00F70959" w14:textId="77777777" w:rsidR="005E16AD" w:rsidRDefault="005E16AD"/>
        </w:tc>
      </w:tr>
      <w:tr w:rsidR="005E16AD" w14:paraId="323BED14" w14:textId="77777777">
        <w:trPr>
          <w:trHeight w:hRule="exact" w:val="322"/>
        </w:trPr>
        <w:tc>
          <w:tcPr>
            <w:tcW w:w="738" w:type="dxa"/>
            <w:tcBorders>
              <w:top w:val="single" w:sz="4" w:space="0" w:color="000000"/>
              <w:left w:val="single" w:sz="4" w:space="0" w:color="000000"/>
              <w:bottom w:val="single" w:sz="4" w:space="0" w:color="000000"/>
              <w:right w:val="single" w:sz="4" w:space="0" w:color="000000"/>
            </w:tcBorders>
          </w:tcPr>
          <w:p w14:paraId="2A029EDA" w14:textId="77777777" w:rsidR="005E16AD" w:rsidRDefault="00000000">
            <w:pPr>
              <w:pStyle w:val="TableParagraph"/>
              <w:spacing w:before="35"/>
              <w:ind w:right="1"/>
              <w:jc w:val="center"/>
              <w:rPr>
                <w:rFonts w:ascii="Times New Roman" w:eastAsia="Times New Roman" w:hAnsi="Times New Roman" w:cs="Times New Roman"/>
                <w:sz w:val="21"/>
                <w:szCs w:val="21"/>
              </w:rPr>
            </w:pPr>
            <w:r>
              <w:rPr>
                <w:rFonts w:ascii="Times New Roman"/>
                <w:w w:val="99"/>
                <w:sz w:val="21"/>
              </w:rPr>
              <w:t>5</w:t>
            </w:r>
          </w:p>
        </w:tc>
        <w:tc>
          <w:tcPr>
            <w:tcW w:w="1995" w:type="dxa"/>
            <w:tcBorders>
              <w:top w:val="single" w:sz="4" w:space="0" w:color="000000"/>
              <w:left w:val="single" w:sz="4" w:space="0" w:color="000000"/>
              <w:bottom w:val="single" w:sz="4" w:space="0" w:color="000000"/>
              <w:right w:val="single" w:sz="4" w:space="0" w:color="000000"/>
            </w:tcBorders>
          </w:tcPr>
          <w:p w14:paraId="4194CD1A" w14:textId="77777777" w:rsidR="005E16AD" w:rsidRDefault="00000000">
            <w:pPr>
              <w:pStyle w:val="TableParagraph"/>
              <w:spacing w:line="261" w:lineRule="exact"/>
              <w:ind w:left="102"/>
              <w:rPr>
                <w:rFonts w:ascii="宋体" w:eastAsia="宋体" w:hAnsi="宋体" w:cs="宋体"/>
                <w:sz w:val="21"/>
                <w:szCs w:val="21"/>
              </w:rPr>
            </w:pPr>
            <w:r>
              <w:rPr>
                <w:rFonts w:ascii="宋体" w:eastAsia="宋体" w:hAnsi="宋体" w:cs="宋体"/>
                <w:sz w:val="21"/>
                <w:szCs w:val="21"/>
              </w:rPr>
              <w:t>（</w:t>
            </w:r>
            <w:proofErr w:type="spellStart"/>
            <w:r>
              <w:rPr>
                <w:rFonts w:ascii="宋体" w:eastAsia="宋体" w:hAnsi="宋体" w:cs="宋体"/>
                <w:sz w:val="21"/>
                <w:szCs w:val="21"/>
              </w:rPr>
              <w:t>投标人补充</w:t>
            </w:r>
            <w:proofErr w:type="spellEnd"/>
            <w:r>
              <w:rPr>
                <w:rFonts w:ascii="宋体" w:eastAsia="宋体" w:hAnsi="宋体" w:cs="宋体"/>
                <w:sz w:val="21"/>
                <w:szCs w:val="21"/>
              </w:rPr>
              <w:t>）</w:t>
            </w:r>
          </w:p>
        </w:tc>
        <w:tc>
          <w:tcPr>
            <w:tcW w:w="2382" w:type="dxa"/>
            <w:tcBorders>
              <w:top w:val="single" w:sz="4" w:space="0" w:color="000000"/>
              <w:left w:val="single" w:sz="4" w:space="0" w:color="000000"/>
              <w:bottom w:val="single" w:sz="4" w:space="0" w:color="000000"/>
              <w:right w:val="single" w:sz="4" w:space="0" w:color="000000"/>
            </w:tcBorders>
          </w:tcPr>
          <w:p w14:paraId="048D2D9C" w14:textId="77777777" w:rsidR="005E16AD" w:rsidRDefault="005E16AD"/>
        </w:tc>
        <w:tc>
          <w:tcPr>
            <w:tcW w:w="2553" w:type="dxa"/>
            <w:tcBorders>
              <w:top w:val="single" w:sz="4" w:space="0" w:color="000000"/>
              <w:left w:val="single" w:sz="4" w:space="0" w:color="000000"/>
              <w:bottom w:val="single" w:sz="4" w:space="0" w:color="000000"/>
              <w:right w:val="single" w:sz="4" w:space="0" w:color="000000"/>
            </w:tcBorders>
          </w:tcPr>
          <w:p w14:paraId="371B7CA9" w14:textId="77777777" w:rsidR="005E16AD" w:rsidRDefault="005E16AD"/>
        </w:tc>
        <w:tc>
          <w:tcPr>
            <w:tcW w:w="1365" w:type="dxa"/>
            <w:tcBorders>
              <w:top w:val="single" w:sz="4" w:space="0" w:color="000000"/>
              <w:left w:val="single" w:sz="4" w:space="0" w:color="000000"/>
              <w:bottom w:val="single" w:sz="4" w:space="0" w:color="000000"/>
              <w:right w:val="single" w:sz="4" w:space="0" w:color="000000"/>
            </w:tcBorders>
          </w:tcPr>
          <w:p w14:paraId="348A21B5" w14:textId="77777777" w:rsidR="005E16AD" w:rsidRDefault="005E16AD"/>
        </w:tc>
      </w:tr>
    </w:tbl>
    <w:p w14:paraId="4002E751" w14:textId="77777777" w:rsidR="005E16AD" w:rsidRDefault="005E16AD">
      <w:pPr>
        <w:spacing w:before="6"/>
        <w:rPr>
          <w:rFonts w:ascii="黑体" w:eastAsia="黑体" w:hAnsi="黑体" w:cs="黑体"/>
          <w:sz w:val="5"/>
          <w:szCs w:val="5"/>
        </w:rPr>
      </w:pPr>
    </w:p>
    <w:p w14:paraId="4A70DA1A" w14:textId="77777777" w:rsidR="005E16AD" w:rsidRDefault="00000000">
      <w:pPr>
        <w:pStyle w:val="a3"/>
        <w:tabs>
          <w:tab w:val="left" w:pos="3943"/>
          <w:tab w:val="left" w:pos="5992"/>
          <w:tab w:val="left" w:pos="9300"/>
        </w:tabs>
        <w:spacing w:before="34"/>
        <w:ind w:left="218"/>
        <w:rPr>
          <w:u w:val="single"/>
          <w:lang w:eastAsia="zh-CN"/>
        </w:rPr>
      </w:pPr>
      <w:r>
        <w:rPr>
          <w:lang w:eastAsia="zh-CN"/>
        </w:rPr>
        <w:t>投标人（单位公章）：</w:t>
      </w:r>
      <w:r>
        <w:rPr>
          <w:u w:val="single"/>
          <w:lang w:eastAsia="zh-CN"/>
        </w:rPr>
        <w:t xml:space="preserve"> </w:t>
      </w:r>
      <w:r>
        <w:rPr>
          <w:u w:val="single"/>
          <w:lang w:eastAsia="zh-CN"/>
        </w:rPr>
        <w:tab/>
      </w:r>
      <w:r>
        <w:rPr>
          <w:lang w:eastAsia="zh-CN"/>
        </w:rPr>
        <w:tab/>
        <w:t>投标人代表签字：</w:t>
      </w:r>
      <w:r>
        <w:rPr>
          <w:u w:val="single"/>
          <w:lang w:eastAsia="zh-CN"/>
        </w:rPr>
        <w:t xml:space="preserve"> </w:t>
      </w:r>
      <w:r>
        <w:rPr>
          <w:u w:val="single"/>
          <w:lang w:eastAsia="zh-CN"/>
        </w:rPr>
        <w:tab/>
      </w:r>
    </w:p>
    <w:p w14:paraId="666C02D1" w14:textId="77777777" w:rsidR="005E16AD" w:rsidRDefault="005E16AD">
      <w:pPr>
        <w:rPr>
          <w:rFonts w:ascii="Times New Roman" w:eastAsia="Times New Roman" w:hAnsi="Times New Roman" w:cs="Times New Roman"/>
          <w:u w:val="single"/>
          <w:lang w:eastAsia="zh-CN"/>
        </w:rPr>
        <w:sectPr w:rsidR="005E16AD">
          <w:type w:val="continuous"/>
          <w:pgSz w:w="11910" w:h="16840"/>
          <w:pgMar w:top="2420" w:right="1300" w:bottom="280" w:left="1200" w:header="720" w:footer="720" w:gutter="0"/>
          <w:cols w:space="720"/>
        </w:sectPr>
      </w:pPr>
    </w:p>
    <w:p w14:paraId="58B4F0EE" w14:textId="77777777" w:rsidR="005E16AD" w:rsidRDefault="00000000">
      <w:pPr>
        <w:pStyle w:val="a3"/>
        <w:spacing w:before="80"/>
        <w:ind w:left="218"/>
        <w:rPr>
          <w:rFonts w:ascii="Times New Roman" w:eastAsia="Times New Roman" w:hAnsi="Times New Roman" w:cs="Times New Roman"/>
          <w:lang w:eastAsia="zh-CN"/>
        </w:rPr>
      </w:pPr>
      <w:r>
        <w:rPr>
          <w:lang w:eastAsia="zh-CN"/>
        </w:rPr>
        <w:lastRenderedPageBreak/>
        <w:t>附件格式</w:t>
      </w:r>
      <w:r>
        <w:rPr>
          <w:spacing w:val="-58"/>
          <w:lang w:eastAsia="zh-CN"/>
        </w:rPr>
        <w:t xml:space="preserve"> </w:t>
      </w:r>
      <w:r>
        <w:rPr>
          <w:rFonts w:ascii="Times New Roman" w:eastAsia="Times New Roman" w:hAnsi="Times New Roman" w:cs="Times New Roman"/>
          <w:lang w:eastAsia="zh-CN"/>
        </w:rPr>
        <w:t>5</w:t>
      </w:r>
    </w:p>
    <w:p w14:paraId="308BAE9B" w14:textId="77777777" w:rsidR="005E16AD" w:rsidRDefault="005E16AD">
      <w:pPr>
        <w:spacing w:before="7"/>
        <w:rPr>
          <w:rFonts w:ascii="Times New Roman" w:eastAsia="Times New Roman" w:hAnsi="Times New Roman" w:cs="Times New Roman"/>
          <w:sz w:val="19"/>
          <w:szCs w:val="19"/>
          <w:lang w:eastAsia="zh-CN"/>
        </w:rPr>
      </w:pPr>
    </w:p>
    <w:p w14:paraId="79B64978" w14:textId="77777777" w:rsidR="005E16AD" w:rsidRDefault="00000000">
      <w:pPr>
        <w:spacing w:before="14"/>
        <w:ind w:left="3221" w:right="3159"/>
        <w:jc w:val="center"/>
        <w:rPr>
          <w:rFonts w:ascii="宋体" w:eastAsia="宋体" w:hAnsi="宋体" w:cs="宋体"/>
          <w:sz w:val="28"/>
          <w:szCs w:val="28"/>
          <w:lang w:eastAsia="zh-CN"/>
        </w:rPr>
      </w:pPr>
      <w:r>
        <w:rPr>
          <w:rFonts w:ascii="宋体" w:eastAsia="宋体" w:hAnsi="宋体" w:cs="宋体"/>
          <w:b/>
          <w:bCs/>
          <w:sz w:val="28"/>
          <w:szCs w:val="28"/>
          <w:lang w:eastAsia="zh-CN"/>
        </w:rPr>
        <w:t>资格证明文件</w:t>
      </w:r>
    </w:p>
    <w:p w14:paraId="612D86A4" w14:textId="77777777" w:rsidR="005E16AD" w:rsidRDefault="005E16AD">
      <w:pPr>
        <w:spacing w:before="5"/>
        <w:rPr>
          <w:rFonts w:ascii="宋体" w:eastAsia="宋体" w:hAnsi="宋体" w:cs="宋体"/>
          <w:b/>
          <w:bCs/>
          <w:sz w:val="21"/>
          <w:szCs w:val="21"/>
          <w:lang w:eastAsia="zh-CN"/>
        </w:rPr>
      </w:pPr>
    </w:p>
    <w:p w14:paraId="2A9319C5" w14:textId="77777777" w:rsidR="005E16AD" w:rsidRDefault="00000000">
      <w:pPr>
        <w:pStyle w:val="a3"/>
        <w:spacing w:before="0"/>
        <w:ind w:left="3221" w:right="3164"/>
        <w:jc w:val="center"/>
        <w:rPr>
          <w:lang w:eastAsia="zh-CN"/>
        </w:rPr>
      </w:pPr>
      <w:r>
        <w:rPr>
          <w:noProof/>
        </w:rPr>
        <mc:AlternateContent>
          <mc:Choice Requires="wpg">
            <w:drawing>
              <wp:anchor distT="0" distB="0" distL="114300" distR="114300" simplePos="0" relativeHeight="251691008" behindDoc="1" locked="0" layoutInCell="1" allowOverlap="1" wp14:anchorId="68BAE9B0" wp14:editId="65A3E990">
                <wp:simplePos x="0" y="0"/>
                <wp:positionH relativeFrom="page">
                  <wp:posOffset>833755</wp:posOffset>
                </wp:positionH>
                <wp:positionV relativeFrom="paragraph">
                  <wp:posOffset>211455</wp:posOffset>
                </wp:positionV>
                <wp:extent cx="675005" cy="348615"/>
                <wp:effectExtent l="5080" t="9525" r="5715" b="13335"/>
                <wp:wrapNone/>
                <wp:docPr id="55" name="Group 20"/>
                <wp:cNvGraphicFramePr/>
                <a:graphic xmlns:a="http://schemas.openxmlformats.org/drawingml/2006/main">
                  <a:graphicData uri="http://schemas.microsoft.com/office/word/2010/wordprocessingGroup">
                    <wpg:wgp>
                      <wpg:cNvGrpSpPr/>
                      <wpg:grpSpPr>
                        <a:xfrm>
                          <a:off x="0" y="0"/>
                          <a:ext cx="675005" cy="348615"/>
                          <a:chOff x="1313" y="333"/>
                          <a:chExt cx="1063" cy="549"/>
                        </a:xfrm>
                      </wpg:grpSpPr>
                      <wps:wsp>
                        <wps:cNvPr id="56" name="Freeform 21"/>
                        <wps:cNvSpPr/>
                        <wps:spPr bwMode="auto">
                          <a:xfrm>
                            <a:off x="1313" y="333"/>
                            <a:ext cx="1063" cy="549"/>
                          </a:xfrm>
                          <a:custGeom>
                            <a:avLst/>
                            <a:gdLst>
                              <a:gd name="T0" fmla="+- 0 1313 1313"/>
                              <a:gd name="T1" fmla="*/ T0 w 1063"/>
                              <a:gd name="T2" fmla="+- 0 333 333"/>
                              <a:gd name="T3" fmla="*/ 333 h 549"/>
                              <a:gd name="T4" fmla="+- 0 2376 1313"/>
                              <a:gd name="T5" fmla="*/ T4 w 1063"/>
                              <a:gd name="T6" fmla="+- 0 882 333"/>
                              <a:gd name="T7" fmla="*/ 882 h 549"/>
                            </a:gdLst>
                            <a:ahLst/>
                            <a:cxnLst>
                              <a:cxn ang="0">
                                <a:pos x="T1" y="T3"/>
                              </a:cxn>
                              <a:cxn ang="0">
                                <a:pos x="T5" y="T7"/>
                              </a:cxn>
                            </a:cxnLst>
                            <a:rect l="0" t="0" r="r" b="b"/>
                            <a:pathLst>
                              <a:path w="1063" h="549">
                                <a:moveTo>
                                  <a:pt x="0" y="0"/>
                                </a:moveTo>
                                <a:lnTo>
                                  <a:pt x="1063" y="549"/>
                                </a:lnTo>
                              </a:path>
                            </a:pathLst>
                          </a:custGeom>
                          <a:noFill/>
                          <a:ln w="6350">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0" o:spid="_x0000_s1026" o:spt="203" style="position:absolute;left:0pt;margin-left:65.65pt;margin-top:16.65pt;height:27.45pt;width:53.15pt;mso-position-horizontal-relative:page;z-index:-251625472;mso-width-relative:page;mso-height-relative:page;" coordorigin="1313,333" coordsize="1063,549" o:gfxdata="UEsDBAoAAAAAAIdO4kAAAAAAAAAAAAAAAAAEAAAAZHJzL1BLAwQUAAAACACHTuJAtGoFwdgAAAAJ&#10;AQAADwAAAGRycy9kb3ducmV2LnhtbE2PwUrDQBCG74LvsIzgzW6SxRpiNkWKeiqCrSDeptlpEprd&#10;Ddlt0r6948mehp/5+OebcnW2vZhoDJ13GtJFAoJc7U3nGg1fu7eHHESI6Az23pGGCwVYVbc3JRbG&#10;z+6Tpm1sBJe4UKCGNsahkDLULVkMCz+Q493BjxYjx7GRZsSZy20vsyRZSoud4wstDrRuqT5uT1bD&#10;+4zzi0pfp83xsL787B4/vjcpaX1/lybPICKd4z8Mf/qsDhU77f3JmSB6zipVjGpQiicDmXpagthr&#10;yPMMZFXK6w+qX1BLAwQUAAAACACHTuJAQkmOmDADAACRBwAADgAAAGRycy9lMm9Eb2MueG1spVXb&#10;btswDH0fsH8Q9LhhtZ17jSbF0K7FgF0KNPsARZYvgC1pkhKn+/qRku1c2gLFlgeHMqlD8vDiq+t9&#10;U5OdMLZSckmTi5gSIbnKKlks6a/13acFJdYxmbFaSbGkT8LS69X7d1etTsVIlarOhCEAIm3a6iUt&#10;ndNpFFleiobZC6WFBGWuTMMcHE0RZYa1gN7U0SiOZ1GrTKaN4sJaeHsblLRDNG8BVHlecXGr+LYR&#10;0gVUI2rmICVbVtrSlY82zwV3P/PcCkfqJYVMnX+CE5A3+IxWVywtDNNlxbsQ2FtCOMupYZUEpwPU&#10;LXOMbE31DKqpuFFW5e6CqyYKiXhGIIskPuPm3qit9rkUaVvogXQo1Bnr/wzLf+weDKmyJZ1OKZGs&#10;gYp7t2TkyWl1kYLNvdGP+sEAW/iiCCfMd5+bBv8hE7L3tD4NtIq9IxxezubTOAZ0DqrxZDFLpoF2&#10;XkJt8FYyTsaUoHY87lVfustJPAMdXp1OLlEZ9U6jk1BaDe1oDxzZ/+PosWRaeOot5t9zNOs5ujNC&#10;YI+TUYJBoXcwGziyqQW6yKb9rjJglG2d8u1xRtfzxHvOXk+bpXxr3b1Qnne2+2ZdaOIMJN+CWVfH&#10;NTR53tTQzx8/kZigM/8IFBeDWdKbfYjIOiYt8c470B5r1Bt5LCgUGYp1QIJKBYeAhCYl6YoGgzG4&#10;m/RGHmk0ns9ejAoaZsBaT16JCupxlOFiMXopqnlvBFGhyRAVtFLRs8bKnki+lx2TIBGGazH2xdPK&#10;YreugS9ox7VvVYAAK6T9FWNIA43nXet643Cpc2JgR51vJ+O30yYUSjOHsaEPFEkLA+OHogwzgYpG&#10;7cRaeRN3Nofg7KCt5bFVgDkZrWAAd9CVH7bBPUZ91HlS3VV17buklhjUbDwNPFlVVxkqMR5ris1N&#10;bciO4Qb2v46KEzPYdDIDMHBSA50w22GEwmhtVPYE42RU2N/w9QKhVOYPJS3s7iW1v7fMCErqrxIG&#10;/zKZTHDZ+8NkOodVRsyxZnOsYZID1JI6CsVG8caFD8RWm6oowVPiyy/VZxjjvMJx8/GFqLoD7B4v&#10;+U0N0smn4PjsrQ5f0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tGoFwdgAAAAJAQAADwAAAAAA&#10;AAABACAAAAAiAAAAZHJzL2Rvd25yZXYueG1sUEsBAhQAFAAAAAgAh07iQEJJjpgwAwAAkQcAAA4A&#10;AAAAAAAAAQAgAAAAJwEAAGRycy9lMm9Eb2MueG1sUEsFBgAAAAAGAAYAWQEAAMkGAAAAAA==&#10;">
                <o:lock v:ext="edit" aspectratio="f"/>
                <v:shape id="Freeform 21" o:spid="_x0000_s1026" o:spt="100" style="position:absolute;left:1313;top:333;height:549;width:1063;" filled="f" stroked="t" coordsize="1063,549" o:gfxdata="UEsDBAoAAAAAAIdO4kAAAAAAAAAAAAAAAAAEAAAAZHJzL1BLAwQUAAAACACHTuJAxvfLLrkAAADb&#10;AAAADwAAAGRycy9kb3ducmV2LnhtbEWP0YrCMBRE3wX/IVzBF9E0giLVKKi76qvWD7g017bY3JQm&#10;Vv17Iyzs4zAzZ5jV5mVr0VHrK8ca1CQBQZw7U3Gh4Zr9jhcgfEA2WDsmDW/ysFn3eytMjXvymbpL&#10;KESEsE9RQxlCk0rp85Is+olriKN3c63FEGVbSNPiM8JtLadJMpcWK44LJTa0Kym/Xx5WwzbbqwM1&#10;19HxoI6doZ/HPlOk9XCgkiWIQK/wH/5rn4yG2Ry+X+IPkO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b3yy65AAAA2wAA&#10;AA8AAAAAAAAAAQAgAAAAIgAAAGRycy9kb3ducmV2LnhtbFBLAQIUABQAAAAIAIdO4kAzLwWeOwAA&#10;ADkAAAAQAAAAAAAAAAEAIAAAAAgBAABkcnMvc2hhcGV4bWwueG1sUEsFBgAAAAAGAAYAWwEAALID&#10;AAAAAA==&#10;" path="m0,0l1063,549e">
                  <v:path o:connectlocs="0,333;1063,882" o:connectangles="0,0"/>
                  <v:fill on="f" focussize="0,0"/>
                  <v:stroke weight="0.5pt" color="#000000" joinstyle="round"/>
                  <v:imagedata o:title=""/>
                  <o:lock v:ext="edit" aspectratio="f"/>
                </v:shape>
              </v:group>
            </w:pict>
          </mc:Fallback>
        </mc:AlternateContent>
      </w:r>
      <w:r>
        <w:rPr>
          <w:rFonts w:ascii="Times New Roman" w:eastAsia="Times New Roman" w:hAnsi="Times New Roman" w:cs="Times New Roman"/>
          <w:lang w:eastAsia="zh-CN"/>
        </w:rPr>
        <w:t>5—1</w:t>
      </w:r>
      <w:r>
        <w:rPr>
          <w:rFonts w:ascii="Times New Roman" w:eastAsia="Times New Roman" w:hAnsi="Times New Roman" w:cs="Times New Roman"/>
          <w:spacing w:val="-12"/>
          <w:lang w:eastAsia="zh-CN"/>
        </w:rPr>
        <w:t xml:space="preserve"> </w:t>
      </w:r>
      <w:r>
        <w:rPr>
          <w:lang w:eastAsia="zh-CN"/>
        </w:rPr>
        <w:t>应提供的资格证明文件列表</w:t>
      </w:r>
    </w:p>
    <w:p w14:paraId="68506C63" w14:textId="77777777" w:rsidR="005E16AD" w:rsidRDefault="005E16AD">
      <w:pPr>
        <w:spacing w:before="8"/>
        <w:rPr>
          <w:rFonts w:ascii="宋体" w:eastAsia="宋体" w:hAnsi="宋体" w:cs="宋体"/>
          <w:sz w:val="2"/>
          <w:szCs w:val="2"/>
          <w:lang w:eastAsia="zh-CN"/>
        </w:rPr>
      </w:pPr>
    </w:p>
    <w:tbl>
      <w:tblPr>
        <w:tblStyle w:val="TableNormal"/>
        <w:tblW w:w="0" w:type="auto"/>
        <w:tblInd w:w="105" w:type="dxa"/>
        <w:tblLayout w:type="fixed"/>
        <w:tblLook w:val="04A0" w:firstRow="1" w:lastRow="0" w:firstColumn="1" w:lastColumn="0" w:noHBand="0" w:noVBand="1"/>
      </w:tblPr>
      <w:tblGrid>
        <w:gridCol w:w="1068"/>
        <w:gridCol w:w="8061"/>
      </w:tblGrid>
      <w:tr w:rsidR="005E16AD" w14:paraId="64A4EAF0" w14:textId="77777777">
        <w:trPr>
          <w:trHeight w:hRule="exact" w:val="555"/>
        </w:trPr>
        <w:tc>
          <w:tcPr>
            <w:tcW w:w="1068" w:type="dxa"/>
            <w:tcBorders>
              <w:top w:val="single" w:sz="4" w:space="0" w:color="000000"/>
              <w:left w:val="single" w:sz="4" w:space="0" w:color="000000"/>
              <w:bottom w:val="single" w:sz="4" w:space="0" w:color="000000"/>
              <w:right w:val="single" w:sz="4" w:space="0" w:color="000000"/>
            </w:tcBorders>
          </w:tcPr>
          <w:p w14:paraId="705AF94A" w14:textId="77777777" w:rsidR="005E16AD" w:rsidRDefault="00000000">
            <w:pPr>
              <w:pStyle w:val="TableParagraph"/>
              <w:spacing w:line="239" w:lineRule="exact"/>
              <w:ind w:left="312"/>
              <w:rPr>
                <w:rFonts w:ascii="黑体" w:eastAsia="黑体" w:hAnsi="黑体" w:cs="黑体"/>
                <w:sz w:val="21"/>
                <w:szCs w:val="21"/>
              </w:rPr>
            </w:pPr>
            <w:proofErr w:type="spellStart"/>
            <w:r>
              <w:rPr>
                <w:rFonts w:ascii="黑体" w:eastAsia="黑体" w:hAnsi="黑体" w:cs="黑体"/>
                <w:sz w:val="21"/>
                <w:szCs w:val="21"/>
              </w:rPr>
              <w:t>内容</w:t>
            </w:r>
            <w:proofErr w:type="spellEnd"/>
          </w:p>
          <w:p w14:paraId="6D1A783A" w14:textId="77777777" w:rsidR="005E16AD" w:rsidRDefault="00000000">
            <w:pPr>
              <w:pStyle w:val="TableParagraph"/>
              <w:spacing w:line="274" w:lineRule="exact"/>
              <w:ind w:left="103"/>
              <w:rPr>
                <w:rFonts w:ascii="黑体" w:eastAsia="黑体" w:hAnsi="黑体" w:cs="黑体"/>
                <w:sz w:val="21"/>
                <w:szCs w:val="21"/>
              </w:rPr>
            </w:pPr>
            <w:proofErr w:type="spellStart"/>
            <w:r>
              <w:rPr>
                <w:rFonts w:ascii="黑体" w:eastAsia="黑体" w:hAnsi="黑体" w:cs="黑体"/>
                <w:sz w:val="21"/>
                <w:szCs w:val="21"/>
              </w:rPr>
              <w:t>序号</w:t>
            </w:r>
            <w:proofErr w:type="spellEnd"/>
          </w:p>
        </w:tc>
        <w:tc>
          <w:tcPr>
            <w:tcW w:w="8061" w:type="dxa"/>
            <w:tcBorders>
              <w:top w:val="single" w:sz="4" w:space="0" w:color="000000"/>
              <w:left w:val="single" w:sz="4" w:space="0" w:color="000000"/>
              <w:bottom w:val="single" w:sz="4" w:space="0" w:color="000000"/>
              <w:right w:val="single" w:sz="4" w:space="0" w:color="000000"/>
            </w:tcBorders>
          </w:tcPr>
          <w:p w14:paraId="2B833C16" w14:textId="77777777" w:rsidR="005E16AD" w:rsidRDefault="00000000">
            <w:pPr>
              <w:pStyle w:val="TableParagraph"/>
              <w:spacing w:before="102"/>
              <w:ind w:left="-1" w:right="3"/>
              <w:jc w:val="center"/>
              <w:rPr>
                <w:rFonts w:ascii="宋体" w:eastAsia="宋体" w:hAnsi="宋体" w:cs="宋体"/>
                <w:sz w:val="21"/>
                <w:szCs w:val="21"/>
                <w:lang w:eastAsia="zh-CN"/>
              </w:rPr>
            </w:pPr>
            <w:r>
              <w:rPr>
                <w:rFonts w:ascii="宋体" w:eastAsia="宋体" w:hAnsi="宋体" w:cs="宋体"/>
                <w:sz w:val="21"/>
                <w:szCs w:val="21"/>
                <w:lang w:eastAsia="zh-CN"/>
              </w:rPr>
              <w:t>文件、资料名称及内容</w:t>
            </w:r>
          </w:p>
        </w:tc>
      </w:tr>
      <w:tr w:rsidR="005E16AD" w14:paraId="49768A1B" w14:textId="77777777">
        <w:trPr>
          <w:trHeight w:hRule="exact" w:val="322"/>
        </w:trPr>
        <w:tc>
          <w:tcPr>
            <w:tcW w:w="1068" w:type="dxa"/>
            <w:tcBorders>
              <w:top w:val="single" w:sz="4" w:space="0" w:color="000000"/>
              <w:left w:val="single" w:sz="4" w:space="0" w:color="000000"/>
              <w:bottom w:val="single" w:sz="4" w:space="0" w:color="000000"/>
              <w:right w:val="single" w:sz="4" w:space="0" w:color="000000"/>
            </w:tcBorders>
          </w:tcPr>
          <w:p w14:paraId="25D5D5F3" w14:textId="77777777" w:rsidR="005E16AD" w:rsidRDefault="00000000">
            <w:pPr>
              <w:pStyle w:val="TableParagraph"/>
              <w:spacing w:before="35"/>
              <w:ind w:left="2"/>
              <w:jc w:val="center"/>
              <w:rPr>
                <w:rFonts w:ascii="Times New Roman" w:eastAsia="Times New Roman" w:hAnsi="Times New Roman" w:cs="Times New Roman"/>
                <w:sz w:val="21"/>
                <w:szCs w:val="21"/>
              </w:rPr>
            </w:pPr>
            <w:r>
              <w:rPr>
                <w:rFonts w:ascii="Times New Roman"/>
                <w:sz w:val="21"/>
              </w:rPr>
              <w:t>1*</w:t>
            </w:r>
          </w:p>
        </w:tc>
        <w:tc>
          <w:tcPr>
            <w:tcW w:w="8061" w:type="dxa"/>
            <w:tcBorders>
              <w:top w:val="single" w:sz="4" w:space="0" w:color="000000"/>
              <w:left w:val="single" w:sz="4" w:space="0" w:color="000000"/>
              <w:bottom w:val="single" w:sz="4" w:space="0" w:color="000000"/>
              <w:right w:val="single" w:sz="4" w:space="0" w:color="000000"/>
            </w:tcBorders>
          </w:tcPr>
          <w:p w14:paraId="177DA02D" w14:textId="77777777" w:rsidR="005E16AD" w:rsidRDefault="00000000">
            <w:pPr>
              <w:pStyle w:val="TableParagraph"/>
              <w:spacing w:line="261" w:lineRule="exact"/>
              <w:ind w:left="103"/>
              <w:rPr>
                <w:rFonts w:ascii="宋体" w:eastAsia="宋体" w:hAnsi="宋体" w:cs="宋体"/>
                <w:sz w:val="21"/>
                <w:szCs w:val="21"/>
                <w:lang w:eastAsia="zh-CN"/>
              </w:rPr>
            </w:pPr>
            <w:r>
              <w:rPr>
                <w:rFonts w:ascii="宋体" w:eastAsia="宋体" w:hAnsi="宋体" w:cs="宋体"/>
                <w:sz w:val="21"/>
                <w:szCs w:val="21"/>
                <w:lang w:eastAsia="zh-CN"/>
              </w:rPr>
              <w:t>法定代表人授权委托书、法人身份证复印件</w:t>
            </w:r>
          </w:p>
        </w:tc>
      </w:tr>
      <w:tr w:rsidR="005E16AD" w14:paraId="289FA7D7" w14:textId="77777777">
        <w:trPr>
          <w:trHeight w:hRule="exact" w:val="322"/>
        </w:trPr>
        <w:tc>
          <w:tcPr>
            <w:tcW w:w="1068" w:type="dxa"/>
            <w:tcBorders>
              <w:top w:val="single" w:sz="4" w:space="0" w:color="000000"/>
              <w:left w:val="single" w:sz="4" w:space="0" w:color="000000"/>
              <w:bottom w:val="single" w:sz="4" w:space="0" w:color="000000"/>
              <w:right w:val="single" w:sz="4" w:space="0" w:color="000000"/>
            </w:tcBorders>
          </w:tcPr>
          <w:p w14:paraId="639D0AA5" w14:textId="77777777" w:rsidR="005E16AD" w:rsidRDefault="00000000">
            <w:pPr>
              <w:pStyle w:val="TableParagraph"/>
              <w:spacing w:before="35"/>
              <w:ind w:left="2"/>
              <w:jc w:val="center"/>
              <w:rPr>
                <w:rFonts w:ascii="Times New Roman" w:eastAsia="Times New Roman" w:hAnsi="Times New Roman" w:cs="Times New Roman"/>
                <w:sz w:val="21"/>
                <w:szCs w:val="21"/>
              </w:rPr>
            </w:pPr>
            <w:r>
              <w:rPr>
                <w:rFonts w:ascii="Times New Roman"/>
                <w:sz w:val="21"/>
              </w:rPr>
              <w:t>2*</w:t>
            </w:r>
          </w:p>
        </w:tc>
        <w:tc>
          <w:tcPr>
            <w:tcW w:w="8061" w:type="dxa"/>
            <w:tcBorders>
              <w:top w:val="single" w:sz="4" w:space="0" w:color="000000"/>
              <w:left w:val="single" w:sz="4" w:space="0" w:color="000000"/>
              <w:bottom w:val="single" w:sz="4" w:space="0" w:color="000000"/>
              <w:right w:val="single" w:sz="4" w:space="0" w:color="000000"/>
            </w:tcBorders>
          </w:tcPr>
          <w:p w14:paraId="1AAE37CE" w14:textId="77777777" w:rsidR="005E16AD" w:rsidRDefault="00000000">
            <w:pPr>
              <w:pStyle w:val="TableParagraph"/>
              <w:spacing w:line="261" w:lineRule="exact"/>
              <w:ind w:left="103"/>
              <w:rPr>
                <w:rFonts w:ascii="宋体" w:eastAsia="宋体" w:hAnsi="宋体" w:cs="宋体"/>
                <w:sz w:val="21"/>
                <w:szCs w:val="21"/>
              </w:rPr>
            </w:pPr>
            <w:proofErr w:type="spellStart"/>
            <w:r>
              <w:rPr>
                <w:rFonts w:ascii="宋体" w:eastAsia="宋体" w:hAnsi="宋体" w:cs="宋体"/>
                <w:sz w:val="21"/>
                <w:szCs w:val="21"/>
              </w:rPr>
              <w:t>企业营业执照复印件</w:t>
            </w:r>
            <w:proofErr w:type="spellEnd"/>
          </w:p>
        </w:tc>
      </w:tr>
      <w:tr w:rsidR="005E16AD" w14:paraId="1EA123F4" w14:textId="77777777">
        <w:trPr>
          <w:trHeight w:hRule="exact" w:val="634"/>
        </w:trPr>
        <w:tc>
          <w:tcPr>
            <w:tcW w:w="1068" w:type="dxa"/>
            <w:tcBorders>
              <w:top w:val="single" w:sz="4" w:space="0" w:color="000000"/>
              <w:left w:val="single" w:sz="4" w:space="0" w:color="000000"/>
              <w:bottom w:val="single" w:sz="4" w:space="0" w:color="000000"/>
              <w:right w:val="single" w:sz="4" w:space="0" w:color="000000"/>
            </w:tcBorders>
          </w:tcPr>
          <w:p w14:paraId="0FF699F5" w14:textId="77777777" w:rsidR="005E16AD" w:rsidRDefault="005E16AD">
            <w:pPr>
              <w:pStyle w:val="TableParagraph"/>
              <w:spacing w:before="7"/>
              <w:rPr>
                <w:rFonts w:ascii="宋体" w:eastAsia="宋体" w:hAnsi="宋体" w:cs="宋体"/>
                <w:sz w:val="14"/>
                <w:szCs w:val="14"/>
              </w:rPr>
            </w:pPr>
          </w:p>
          <w:p w14:paraId="027CFDFC" w14:textId="77777777" w:rsidR="005E16AD" w:rsidRDefault="00000000">
            <w:pPr>
              <w:pStyle w:val="TableParagraph"/>
              <w:jc w:val="center"/>
              <w:rPr>
                <w:rFonts w:ascii="Times New Roman" w:eastAsia="Times New Roman" w:hAnsi="Times New Roman" w:cs="Times New Roman"/>
                <w:sz w:val="21"/>
                <w:szCs w:val="21"/>
              </w:rPr>
            </w:pPr>
            <w:r>
              <w:rPr>
                <w:rFonts w:ascii="Times New Roman"/>
                <w:w w:val="99"/>
                <w:sz w:val="21"/>
              </w:rPr>
              <w:t>3</w:t>
            </w:r>
          </w:p>
        </w:tc>
        <w:tc>
          <w:tcPr>
            <w:tcW w:w="8061" w:type="dxa"/>
            <w:tcBorders>
              <w:top w:val="single" w:sz="4" w:space="0" w:color="000000"/>
              <w:left w:val="single" w:sz="4" w:space="0" w:color="000000"/>
              <w:bottom w:val="single" w:sz="4" w:space="0" w:color="000000"/>
              <w:right w:val="single" w:sz="4" w:space="0" w:color="000000"/>
            </w:tcBorders>
          </w:tcPr>
          <w:p w14:paraId="102865F2" w14:textId="77777777" w:rsidR="005E16AD" w:rsidRDefault="00000000">
            <w:pPr>
              <w:pStyle w:val="TableParagraph"/>
              <w:spacing w:line="276" w:lineRule="exact"/>
              <w:ind w:left="103"/>
              <w:rPr>
                <w:rFonts w:ascii="宋体" w:eastAsia="宋体" w:hAnsi="宋体" w:cs="宋体"/>
                <w:sz w:val="21"/>
                <w:szCs w:val="21"/>
                <w:lang w:eastAsia="zh-CN"/>
              </w:rPr>
            </w:pPr>
            <w:r>
              <w:rPr>
                <w:rFonts w:ascii="宋体" w:eastAsia="宋体" w:hAnsi="宋体" w:cs="宋体"/>
                <w:sz w:val="21"/>
                <w:szCs w:val="21"/>
                <w:lang w:eastAsia="zh-CN"/>
              </w:rPr>
              <w:t>税务登记证复印件、近</w:t>
            </w:r>
            <w:r>
              <w:rPr>
                <w:rFonts w:ascii="宋体" w:eastAsia="宋体" w:hAnsi="宋体" w:cs="宋体"/>
                <w:spacing w:val="-65"/>
                <w:sz w:val="21"/>
                <w:szCs w:val="21"/>
                <w:lang w:eastAsia="zh-CN"/>
              </w:rPr>
              <w:t xml:space="preserve"> </w:t>
            </w:r>
            <w:r>
              <w:rPr>
                <w:rFonts w:ascii="Times New Roman" w:eastAsia="Times New Roman" w:hAnsi="Times New Roman" w:cs="Times New Roman"/>
                <w:sz w:val="21"/>
                <w:szCs w:val="21"/>
                <w:lang w:eastAsia="zh-CN"/>
              </w:rPr>
              <w:t>2</w:t>
            </w:r>
            <w:r>
              <w:rPr>
                <w:rFonts w:ascii="Times New Roman" w:eastAsia="Times New Roman" w:hAnsi="Times New Roman" w:cs="Times New Roman"/>
                <w:spacing w:val="-15"/>
                <w:sz w:val="21"/>
                <w:szCs w:val="21"/>
                <w:lang w:eastAsia="zh-CN"/>
              </w:rPr>
              <w:t xml:space="preserve"> </w:t>
            </w:r>
            <w:r>
              <w:rPr>
                <w:rFonts w:ascii="宋体" w:eastAsia="宋体" w:hAnsi="宋体" w:cs="宋体"/>
                <w:spacing w:val="-4"/>
                <w:sz w:val="21"/>
                <w:szCs w:val="21"/>
                <w:lang w:eastAsia="zh-CN"/>
              </w:rPr>
              <w:t>年（</w:t>
            </w:r>
            <w:r>
              <w:rPr>
                <w:rFonts w:ascii="Times New Roman" w:eastAsia="Times New Roman" w:hAnsi="Times New Roman" w:cs="Times New Roman"/>
                <w:spacing w:val="-4"/>
                <w:sz w:val="21"/>
                <w:szCs w:val="21"/>
                <w:lang w:eastAsia="zh-CN"/>
              </w:rPr>
              <w:t>2020</w:t>
            </w:r>
            <w:r>
              <w:rPr>
                <w:rFonts w:ascii="宋体" w:eastAsia="宋体" w:hAnsi="宋体" w:cs="宋体"/>
                <w:sz w:val="21"/>
                <w:szCs w:val="21"/>
                <w:lang w:eastAsia="zh-CN"/>
              </w:rPr>
              <w:t>年年度和</w:t>
            </w:r>
            <w:r>
              <w:rPr>
                <w:rFonts w:ascii="宋体" w:eastAsia="宋体" w:hAnsi="宋体" w:cs="宋体"/>
                <w:spacing w:val="-67"/>
                <w:sz w:val="21"/>
                <w:szCs w:val="21"/>
                <w:lang w:eastAsia="zh-CN"/>
              </w:rPr>
              <w:t xml:space="preserve"> </w:t>
            </w:r>
            <w:r>
              <w:rPr>
                <w:rFonts w:ascii="Times New Roman" w:eastAsia="Times New Roman" w:hAnsi="Times New Roman" w:cs="Times New Roman"/>
                <w:sz w:val="21"/>
                <w:szCs w:val="21"/>
                <w:lang w:eastAsia="zh-CN"/>
              </w:rPr>
              <w:t>2021</w:t>
            </w:r>
            <w:r>
              <w:rPr>
                <w:rFonts w:ascii="Times New Roman" w:eastAsia="Times New Roman" w:hAnsi="Times New Roman" w:cs="Times New Roman"/>
                <w:spacing w:val="-15"/>
                <w:sz w:val="21"/>
                <w:szCs w:val="21"/>
                <w:lang w:eastAsia="zh-CN"/>
              </w:rPr>
              <w:t xml:space="preserve"> </w:t>
            </w:r>
            <w:r>
              <w:rPr>
                <w:rFonts w:ascii="宋体" w:eastAsia="宋体" w:hAnsi="宋体" w:cs="宋体"/>
                <w:sz w:val="21"/>
                <w:szCs w:val="21"/>
                <w:lang w:eastAsia="zh-CN"/>
              </w:rPr>
              <w:t>年度）财务报表（优先提供经会计师</w:t>
            </w:r>
          </w:p>
          <w:p w14:paraId="78DBADA2" w14:textId="77777777" w:rsidR="005E16AD" w:rsidRDefault="00000000">
            <w:pPr>
              <w:pStyle w:val="TableParagraph"/>
              <w:spacing w:before="21"/>
              <w:ind w:left="103"/>
              <w:rPr>
                <w:rFonts w:ascii="宋体" w:eastAsia="宋体" w:hAnsi="宋体" w:cs="宋体"/>
                <w:sz w:val="21"/>
                <w:szCs w:val="21"/>
                <w:lang w:eastAsia="zh-CN"/>
              </w:rPr>
            </w:pPr>
            <w:r>
              <w:rPr>
                <w:rFonts w:ascii="宋体" w:eastAsia="宋体" w:hAnsi="宋体" w:cs="宋体"/>
                <w:sz w:val="21"/>
                <w:szCs w:val="21"/>
                <w:lang w:eastAsia="zh-CN"/>
              </w:rPr>
              <w:t>事务所审计的）复印件</w:t>
            </w:r>
          </w:p>
        </w:tc>
      </w:tr>
      <w:tr w:rsidR="005E16AD" w14:paraId="7DAE804E" w14:textId="77777777">
        <w:trPr>
          <w:trHeight w:hRule="exact" w:val="322"/>
        </w:trPr>
        <w:tc>
          <w:tcPr>
            <w:tcW w:w="1068" w:type="dxa"/>
            <w:tcBorders>
              <w:top w:val="single" w:sz="4" w:space="0" w:color="000000"/>
              <w:left w:val="single" w:sz="4" w:space="0" w:color="000000"/>
              <w:bottom w:val="single" w:sz="4" w:space="0" w:color="000000"/>
              <w:right w:val="single" w:sz="4" w:space="0" w:color="000000"/>
            </w:tcBorders>
          </w:tcPr>
          <w:p w14:paraId="26ED041C" w14:textId="77777777" w:rsidR="005E16AD" w:rsidRDefault="00000000">
            <w:pPr>
              <w:pStyle w:val="TableParagraph"/>
              <w:spacing w:before="34"/>
              <w:ind w:left="2"/>
              <w:jc w:val="center"/>
              <w:rPr>
                <w:rFonts w:ascii="Times New Roman" w:eastAsia="Times New Roman" w:hAnsi="Times New Roman" w:cs="Times New Roman"/>
                <w:sz w:val="21"/>
                <w:szCs w:val="21"/>
              </w:rPr>
            </w:pPr>
            <w:r>
              <w:rPr>
                <w:rFonts w:ascii="Times New Roman"/>
                <w:sz w:val="21"/>
              </w:rPr>
              <w:t>4*</w:t>
            </w:r>
          </w:p>
        </w:tc>
        <w:tc>
          <w:tcPr>
            <w:tcW w:w="8061" w:type="dxa"/>
            <w:tcBorders>
              <w:top w:val="single" w:sz="4" w:space="0" w:color="000000"/>
              <w:left w:val="single" w:sz="4" w:space="0" w:color="000000"/>
              <w:bottom w:val="single" w:sz="4" w:space="0" w:color="000000"/>
              <w:right w:val="single" w:sz="4" w:space="0" w:color="000000"/>
            </w:tcBorders>
          </w:tcPr>
          <w:p w14:paraId="6DC3700C" w14:textId="77777777" w:rsidR="005E16AD" w:rsidRDefault="00000000">
            <w:pPr>
              <w:pStyle w:val="TableParagraph"/>
              <w:spacing w:line="260" w:lineRule="exact"/>
              <w:ind w:left="103"/>
              <w:rPr>
                <w:rFonts w:ascii="宋体" w:eastAsia="宋体" w:hAnsi="宋体" w:cs="宋体"/>
                <w:sz w:val="21"/>
                <w:szCs w:val="21"/>
                <w:lang w:eastAsia="zh-CN"/>
              </w:rPr>
            </w:pPr>
            <w:r>
              <w:rPr>
                <w:rFonts w:ascii="宋体" w:eastAsia="宋体" w:hAnsi="宋体" w:cs="宋体"/>
                <w:sz w:val="21"/>
                <w:szCs w:val="21"/>
                <w:lang w:eastAsia="zh-CN"/>
              </w:rPr>
              <w:t>制造商出具的授权书。</w:t>
            </w:r>
          </w:p>
        </w:tc>
      </w:tr>
      <w:tr w:rsidR="005E16AD" w14:paraId="19C71E51" w14:textId="77777777">
        <w:trPr>
          <w:trHeight w:hRule="exact" w:val="410"/>
        </w:trPr>
        <w:tc>
          <w:tcPr>
            <w:tcW w:w="1068" w:type="dxa"/>
            <w:tcBorders>
              <w:top w:val="single" w:sz="4" w:space="0" w:color="000000"/>
              <w:left w:val="single" w:sz="4" w:space="0" w:color="000000"/>
              <w:bottom w:val="single" w:sz="4" w:space="0" w:color="000000"/>
              <w:right w:val="single" w:sz="4" w:space="0" w:color="000000"/>
            </w:tcBorders>
          </w:tcPr>
          <w:p w14:paraId="2A7D2B98" w14:textId="77777777" w:rsidR="005E16AD" w:rsidRDefault="00000000">
            <w:pPr>
              <w:pStyle w:val="TableParagraph"/>
              <w:spacing w:before="79"/>
              <w:jc w:val="center"/>
              <w:rPr>
                <w:rFonts w:ascii="Times New Roman" w:eastAsia="Times New Roman" w:hAnsi="Times New Roman" w:cs="Times New Roman"/>
                <w:sz w:val="21"/>
                <w:szCs w:val="21"/>
              </w:rPr>
            </w:pPr>
            <w:r>
              <w:rPr>
                <w:rFonts w:ascii="Times New Roman"/>
                <w:w w:val="99"/>
                <w:sz w:val="21"/>
              </w:rPr>
              <w:t>5</w:t>
            </w:r>
          </w:p>
        </w:tc>
        <w:tc>
          <w:tcPr>
            <w:tcW w:w="8061" w:type="dxa"/>
            <w:tcBorders>
              <w:top w:val="single" w:sz="4" w:space="0" w:color="000000"/>
              <w:left w:val="single" w:sz="4" w:space="0" w:color="000000"/>
              <w:bottom w:val="single" w:sz="4" w:space="0" w:color="000000"/>
              <w:right w:val="single" w:sz="4" w:space="0" w:color="000000"/>
            </w:tcBorders>
          </w:tcPr>
          <w:p w14:paraId="1EFE386B" w14:textId="77777777" w:rsidR="005E16AD" w:rsidRDefault="00000000">
            <w:pPr>
              <w:pStyle w:val="TableParagraph"/>
              <w:spacing w:before="73"/>
              <w:ind w:left="103"/>
              <w:rPr>
                <w:rFonts w:ascii="宋体" w:eastAsia="宋体" w:hAnsi="宋体" w:cs="宋体"/>
                <w:sz w:val="21"/>
                <w:szCs w:val="21"/>
                <w:lang w:eastAsia="zh-CN"/>
              </w:rPr>
            </w:pPr>
            <w:r>
              <w:rPr>
                <w:rFonts w:ascii="宋体" w:eastAsia="宋体" w:hAnsi="宋体" w:cs="宋体"/>
                <w:sz w:val="21"/>
                <w:szCs w:val="21"/>
                <w:lang w:eastAsia="zh-CN"/>
              </w:rPr>
              <w:t>拟投标型号</w:t>
            </w:r>
            <w:r>
              <w:rPr>
                <w:rFonts w:ascii="宋体" w:eastAsia="宋体" w:hAnsi="宋体" w:cs="宋体"/>
                <w:spacing w:val="-60"/>
                <w:sz w:val="21"/>
                <w:szCs w:val="21"/>
                <w:lang w:eastAsia="zh-CN"/>
              </w:rPr>
              <w:t xml:space="preserve"> </w:t>
            </w:r>
            <w:r>
              <w:rPr>
                <w:rFonts w:ascii="Times New Roman" w:eastAsia="Times New Roman" w:hAnsi="Times New Roman" w:cs="Times New Roman"/>
                <w:sz w:val="21"/>
                <w:szCs w:val="21"/>
                <w:lang w:eastAsia="zh-CN"/>
              </w:rPr>
              <w:t>3C</w:t>
            </w:r>
            <w:r>
              <w:rPr>
                <w:rFonts w:ascii="Times New Roman" w:eastAsia="Times New Roman" w:hAnsi="Times New Roman" w:cs="Times New Roman"/>
                <w:spacing w:val="-7"/>
                <w:sz w:val="21"/>
                <w:szCs w:val="21"/>
                <w:lang w:eastAsia="zh-CN"/>
              </w:rPr>
              <w:t xml:space="preserve"> </w:t>
            </w:r>
            <w:r>
              <w:rPr>
                <w:rFonts w:ascii="宋体" w:eastAsia="宋体" w:hAnsi="宋体" w:cs="宋体"/>
                <w:sz w:val="21"/>
                <w:szCs w:val="21"/>
                <w:lang w:eastAsia="zh-CN"/>
              </w:rPr>
              <w:t>认证证书、拟投标型号检测报告</w:t>
            </w:r>
          </w:p>
        </w:tc>
      </w:tr>
      <w:tr w:rsidR="005E16AD" w14:paraId="7839E9F4" w14:textId="77777777">
        <w:trPr>
          <w:trHeight w:hRule="exact" w:val="634"/>
        </w:trPr>
        <w:tc>
          <w:tcPr>
            <w:tcW w:w="1068" w:type="dxa"/>
            <w:tcBorders>
              <w:top w:val="single" w:sz="4" w:space="0" w:color="000000"/>
              <w:left w:val="single" w:sz="4" w:space="0" w:color="000000"/>
              <w:bottom w:val="single" w:sz="4" w:space="0" w:color="000000"/>
              <w:right w:val="single" w:sz="4" w:space="0" w:color="000000"/>
            </w:tcBorders>
          </w:tcPr>
          <w:p w14:paraId="06E2BACF" w14:textId="77777777" w:rsidR="005E16AD" w:rsidRDefault="005E16AD">
            <w:pPr>
              <w:pStyle w:val="TableParagraph"/>
              <w:spacing w:before="7"/>
              <w:rPr>
                <w:rFonts w:ascii="宋体" w:eastAsia="宋体" w:hAnsi="宋体" w:cs="宋体"/>
                <w:sz w:val="14"/>
                <w:szCs w:val="14"/>
                <w:lang w:eastAsia="zh-CN"/>
              </w:rPr>
            </w:pPr>
          </w:p>
          <w:p w14:paraId="43253F36" w14:textId="77777777" w:rsidR="005E16AD" w:rsidRDefault="00000000">
            <w:pPr>
              <w:pStyle w:val="TableParagraph"/>
              <w:jc w:val="center"/>
              <w:rPr>
                <w:rFonts w:ascii="Times New Roman" w:eastAsia="Times New Roman" w:hAnsi="Times New Roman" w:cs="Times New Roman"/>
                <w:sz w:val="21"/>
                <w:szCs w:val="21"/>
              </w:rPr>
            </w:pPr>
            <w:r>
              <w:rPr>
                <w:rFonts w:ascii="Times New Roman"/>
                <w:w w:val="99"/>
                <w:sz w:val="21"/>
              </w:rPr>
              <w:t>6</w:t>
            </w:r>
          </w:p>
        </w:tc>
        <w:tc>
          <w:tcPr>
            <w:tcW w:w="8061" w:type="dxa"/>
            <w:tcBorders>
              <w:top w:val="single" w:sz="4" w:space="0" w:color="000000"/>
              <w:left w:val="single" w:sz="4" w:space="0" w:color="000000"/>
              <w:bottom w:val="single" w:sz="4" w:space="0" w:color="000000"/>
              <w:right w:val="single" w:sz="4" w:space="0" w:color="000000"/>
            </w:tcBorders>
          </w:tcPr>
          <w:p w14:paraId="06F6D44F" w14:textId="77777777" w:rsidR="005E16AD" w:rsidRDefault="00000000">
            <w:pPr>
              <w:pStyle w:val="TableParagraph"/>
              <w:spacing w:line="276" w:lineRule="exact"/>
              <w:ind w:left="103"/>
              <w:rPr>
                <w:rFonts w:ascii="宋体" w:eastAsia="宋体" w:hAnsi="宋体" w:cs="宋体"/>
                <w:sz w:val="21"/>
                <w:szCs w:val="21"/>
                <w:lang w:eastAsia="zh-CN"/>
              </w:rPr>
            </w:pPr>
            <w:r>
              <w:rPr>
                <w:rFonts w:ascii="宋体" w:eastAsia="宋体" w:hAnsi="宋体" w:cs="宋体"/>
                <w:sz w:val="21"/>
                <w:szCs w:val="21"/>
                <w:lang w:eastAsia="zh-CN"/>
              </w:rPr>
              <w:t>货物生产厂家的概况（包括厂家简历</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基本情况、工艺流程、主要生产和检验设备的型</w:t>
            </w:r>
          </w:p>
          <w:p w14:paraId="463B9E6F" w14:textId="77777777" w:rsidR="005E16AD" w:rsidRDefault="00000000">
            <w:pPr>
              <w:pStyle w:val="TableParagraph"/>
              <w:spacing w:before="21"/>
              <w:ind w:left="103"/>
              <w:rPr>
                <w:rFonts w:ascii="宋体" w:eastAsia="宋体" w:hAnsi="宋体" w:cs="宋体"/>
                <w:sz w:val="21"/>
                <w:szCs w:val="21"/>
                <w:lang w:eastAsia="zh-CN"/>
              </w:rPr>
            </w:pPr>
            <w:r>
              <w:rPr>
                <w:rFonts w:ascii="宋体" w:eastAsia="宋体" w:hAnsi="宋体" w:cs="宋体"/>
                <w:sz w:val="21"/>
                <w:szCs w:val="21"/>
                <w:lang w:eastAsia="zh-CN"/>
              </w:rPr>
              <w:t>号、数量、技术参数、生产能力）</w:t>
            </w:r>
          </w:p>
        </w:tc>
      </w:tr>
      <w:tr w:rsidR="005E16AD" w14:paraId="1FA3CB40" w14:textId="77777777">
        <w:trPr>
          <w:trHeight w:hRule="exact" w:val="322"/>
        </w:trPr>
        <w:tc>
          <w:tcPr>
            <w:tcW w:w="1068" w:type="dxa"/>
            <w:tcBorders>
              <w:top w:val="single" w:sz="4" w:space="0" w:color="000000"/>
              <w:left w:val="single" w:sz="4" w:space="0" w:color="000000"/>
              <w:bottom w:val="single" w:sz="4" w:space="0" w:color="000000"/>
              <w:right w:val="single" w:sz="4" w:space="0" w:color="000000"/>
            </w:tcBorders>
          </w:tcPr>
          <w:p w14:paraId="60D1297A" w14:textId="77777777" w:rsidR="005E16AD" w:rsidRDefault="00000000">
            <w:pPr>
              <w:pStyle w:val="TableParagraph"/>
              <w:spacing w:before="33"/>
              <w:ind w:left="2"/>
              <w:jc w:val="center"/>
              <w:rPr>
                <w:rFonts w:ascii="Times New Roman" w:eastAsia="Times New Roman" w:hAnsi="Times New Roman" w:cs="Times New Roman"/>
                <w:sz w:val="21"/>
                <w:szCs w:val="21"/>
              </w:rPr>
            </w:pPr>
            <w:r>
              <w:rPr>
                <w:rFonts w:ascii="Times New Roman"/>
                <w:sz w:val="21"/>
              </w:rPr>
              <w:t>7*</w:t>
            </w:r>
          </w:p>
        </w:tc>
        <w:tc>
          <w:tcPr>
            <w:tcW w:w="8061" w:type="dxa"/>
            <w:tcBorders>
              <w:top w:val="single" w:sz="4" w:space="0" w:color="000000"/>
              <w:left w:val="single" w:sz="4" w:space="0" w:color="000000"/>
              <w:bottom w:val="single" w:sz="4" w:space="0" w:color="000000"/>
              <w:right w:val="single" w:sz="4" w:space="0" w:color="000000"/>
            </w:tcBorders>
          </w:tcPr>
          <w:p w14:paraId="533126A1" w14:textId="77777777" w:rsidR="005E16AD" w:rsidRDefault="00000000">
            <w:pPr>
              <w:pStyle w:val="TableParagraph"/>
              <w:spacing w:line="259" w:lineRule="exact"/>
              <w:ind w:left="103"/>
              <w:rPr>
                <w:rFonts w:ascii="宋体" w:eastAsia="宋体" w:hAnsi="宋体" w:cs="宋体"/>
                <w:sz w:val="21"/>
                <w:szCs w:val="21"/>
              </w:rPr>
            </w:pPr>
            <w:proofErr w:type="spellStart"/>
            <w:r>
              <w:rPr>
                <w:rFonts w:ascii="宋体" w:eastAsia="宋体" w:hAnsi="宋体" w:cs="宋体"/>
                <w:sz w:val="21"/>
                <w:szCs w:val="21"/>
              </w:rPr>
              <w:t>投标保证金（如有</w:t>
            </w:r>
            <w:proofErr w:type="spellEnd"/>
            <w:r>
              <w:rPr>
                <w:rFonts w:ascii="宋体" w:eastAsia="宋体" w:hAnsi="宋体" w:cs="宋体"/>
                <w:sz w:val="21"/>
                <w:szCs w:val="21"/>
              </w:rPr>
              <w:t>）</w:t>
            </w:r>
          </w:p>
        </w:tc>
      </w:tr>
      <w:tr w:rsidR="005E16AD" w14:paraId="76BDFD25" w14:textId="77777777">
        <w:trPr>
          <w:trHeight w:hRule="exact" w:val="322"/>
        </w:trPr>
        <w:tc>
          <w:tcPr>
            <w:tcW w:w="1068" w:type="dxa"/>
            <w:tcBorders>
              <w:top w:val="single" w:sz="4" w:space="0" w:color="000000"/>
              <w:left w:val="single" w:sz="4" w:space="0" w:color="000000"/>
              <w:bottom w:val="single" w:sz="4" w:space="0" w:color="000000"/>
              <w:right w:val="single" w:sz="4" w:space="0" w:color="000000"/>
            </w:tcBorders>
          </w:tcPr>
          <w:p w14:paraId="69B92B24" w14:textId="77777777" w:rsidR="005E16AD" w:rsidRDefault="00000000">
            <w:pPr>
              <w:pStyle w:val="TableParagraph"/>
              <w:spacing w:before="33"/>
              <w:jc w:val="center"/>
              <w:rPr>
                <w:rFonts w:ascii="Times New Roman" w:eastAsia="Times New Roman" w:hAnsi="Times New Roman" w:cs="Times New Roman"/>
                <w:sz w:val="21"/>
                <w:szCs w:val="21"/>
              </w:rPr>
            </w:pPr>
            <w:r>
              <w:rPr>
                <w:rFonts w:ascii="Times New Roman"/>
                <w:w w:val="99"/>
                <w:sz w:val="21"/>
              </w:rPr>
              <w:t>8</w:t>
            </w:r>
          </w:p>
        </w:tc>
        <w:tc>
          <w:tcPr>
            <w:tcW w:w="8061" w:type="dxa"/>
            <w:tcBorders>
              <w:top w:val="single" w:sz="4" w:space="0" w:color="000000"/>
              <w:left w:val="single" w:sz="4" w:space="0" w:color="000000"/>
              <w:bottom w:val="single" w:sz="4" w:space="0" w:color="000000"/>
              <w:right w:val="single" w:sz="4" w:space="0" w:color="000000"/>
            </w:tcBorders>
          </w:tcPr>
          <w:p w14:paraId="7FB8FC8F" w14:textId="77777777" w:rsidR="005E16AD" w:rsidRDefault="00000000">
            <w:pPr>
              <w:pStyle w:val="TableParagraph"/>
              <w:spacing w:line="275" w:lineRule="exact"/>
              <w:ind w:left="103"/>
              <w:rPr>
                <w:rFonts w:ascii="宋体" w:eastAsia="宋体" w:hAnsi="宋体" w:cs="宋体"/>
                <w:sz w:val="21"/>
                <w:szCs w:val="21"/>
                <w:lang w:eastAsia="zh-CN"/>
              </w:rPr>
            </w:pPr>
            <w:r>
              <w:rPr>
                <w:rFonts w:ascii="Times New Roman" w:eastAsia="Times New Roman" w:hAnsi="Times New Roman" w:cs="Times New Roman"/>
                <w:sz w:val="21"/>
                <w:szCs w:val="21"/>
                <w:lang w:eastAsia="zh-CN"/>
              </w:rPr>
              <w:t>ISO9000</w:t>
            </w:r>
            <w:r>
              <w:rPr>
                <w:rFonts w:ascii="Times New Roman" w:eastAsia="Times New Roman" w:hAnsi="Times New Roman" w:cs="Times New Roman"/>
                <w:spacing w:val="-13"/>
                <w:sz w:val="21"/>
                <w:szCs w:val="21"/>
                <w:lang w:eastAsia="zh-CN"/>
              </w:rPr>
              <w:t xml:space="preserve"> </w:t>
            </w:r>
            <w:r>
              <w:rPr>
                <w:rFonts w:ascii="宋体" w:eastAsia="宋体" w:hAnsi="宋体" w:cs="宋体"/>
                <w:sz w:val="21"/>
                <w:szCs w:val="21"/>
                <w:lang w:eastAsia="zh-CN"/>
              </w:rPr>
              <w:t>系列质量体系认证证书的复印件</w:t>
            </w:r>
          </w:p>
        </w:tc>
      </w:tr>
      <w:tr w:rsidR="005E16AD" w14:paraId="07AC6850" w14:textId="77777777">
        <w:trPr>
          <w:trHeight w:hRule="exact" w:val="322"/>
        </w:trPr>
        <w:tc>
          <w:tcPr>
            <w:tcW w:w="1068" w:type="dxa"/>
            <w:tcBorders>
              <w:top w:val="single" w:sz="4" w:space="0" w:color="000000"/>
              <w:left w:val="single" w:sz="4" w:space="0" w:color="000000"/>
              <w:bottom w:val="single" w:sz="4" w:space="0" w:color="000000"/>
              <w:right w:val="single" w:sz="4" w:space="0" w:color="000000"/>
            </w:tcBorders>
          </w:tcPr>
          <w:p w14:paraId="71A576BD" w14:textId="77777777" w:rsidR="005E16AD" w:rsidRDefault="00000000">
            <w:pPr>
              <w:pStyle w:val="TableParagraph"/>
              <w:spacing w:before="35"/>
              <w:jc w:val="center"/>
              <w:rPr>
                <w:rFonts w:ascii="Times New Roman" w:eastAsia="Times New Roman" w:hAnsi="Times New Roman" w:cs="Times New Roman"/>
                <w:sz w:val="21"/>
                <w:szCs w:val="21"/>
              </w:rPr>
            </w:pPr>
            <w:r>
              <w:rPr>
                <w:rFonts w:ascii="Times New Roman"/>
                <w:w w:val="99"/>
                <w:sz w:val="21"/>
              </w:rPr>
              <w:t>9</w:t>
            </w:r>
          </w:p>
        </w:tc>
        <w:tc>
          <w:tcPr>
            <w:tcW w:w="8061" w:type="dxa"/>
            <w:tcBorders>
              <w:top w:val="single" w:sz="4" w:space="0" w:color="000000"/>
              <w:left w:val="single" w:sz="4" w:space="0" w:color="000000"/>
              <w:bottom w:val="single" w:sz="4" w:space="0" w:color="000000"/>
              <w:right w:val="single" w:sz="4" w:space="0" w:color="000000"/>
            </w:tcBorders>
          </w:tcPr>
          <w:p w14:paraId="73C92C10" w14:textId="77777777" w:rsidR="005E16AD" w:rsidRDefault="00000000">
            <w:pPr>
              <w:pStyle w:val="TableParagraph"/>
              <w:spacing w:line="261" w:lineRule="exact"/>
              <w:ind w:left="103"/>
              <w:rPr>
                <w:rFonts w:ascii="宋体" w:eastAsia="宋体" w:hAnsi="宋体" w:cs="宋体"/>
                <w:sz w:val="21"/>
                <w:szCs w:val="21"/>
              </w:rPr>
            </w:pPr>
            <w:proofErr w:type="spellStart"/>
            <w:r>
              <w:rPr>
                <w:rFonts w:ascii="宋体" w:eastAsia="宋体" w:hAnsi="宋体" w:cs="宋体"/>
                <w:sz w:val="21"/>
                <w:szCs w:val="21"/>
              </w:rPr>
              <w:t>银行资信等级证书</w:t>
            </w:r>
            <w:proofErr w:type="spellEnd"/>
          </w:p>
        </w:tc>
      </w:tr>
      <w:tr w:rsidR="005E16AD" w14:paraId="25BB00C1" w14:textId="77777777">
        <w:trPr>
          <w:trHeight w:hRule="exact" w:val="322"/>
        </w:trPr>
        <w:tc>
          <w:tcPr>
            <w:tcW w:w="1068" w:type="dxa"/>
            <w:tcBorders>
              <w:top w:val="single" w:sz="4" w:space="0" w:color="000000"/>
              <w:left w:val="single" w:sz="4" w:space="0" w:color="000000"/>
              <w:bottom w:val="single" w:sz="4" w:space="0" w:color="000000"/>
              <w:right w:val="single" w:sz="4" w:space="0" w:color="000000"/>
            </w:tcBorders>
          </w:tcPr>
          <w:p w14:paraId="7C2A7A55" w14:textId="77777777" w:rsidR="005E16AD" w:rsidRDefault="00000000">
            <w:pPr>
              <w:pStyle w:val="TableParagraph"/>
              <w:spacing w:before="35"/>
              <w:ind w:left="2"/>
              <w:jc w:val="center"/>
              <w:rPr>
                <w:rFonts w:ascii="Times New Roman" w:eastAsia="Times New Roman" w:hAnsi="Times New Roman" w:cs="Times New Roman"/>
                <w:sz w:val="21"/>
                <w:szCs w:val="21"/>
              </w:rPr>
            </w:pPr>
            <w:r>
              <w:rPr>
                <w:rFonts w:ascii="Times New Roman"/>
                <w:sz w:val="21"/>
              </w:rPr>
              <w:t>10</w:t>
            </w:r>
          </w:p>
        </w:tc>
        <w:tc>
          <w:tcPr>
            <w:tcW w:w="8061" w:type="dxa"/>
            <w:tcBorders>
              <w:top w:val="single" w:sz="4" w:space="0" w:color="000000"/>
              <w:left w:val="single" w:sz="4" w:space="0" w:color="000000"/>
              <w:bottom w:val="single" w:sz="4" w:space="0" w:color="000000"/>
              <w:right w:val="single" w:sz="4" w:space="0" w:color="000000"/>
            </w:tcBorders>
          </w:tcPr>
          <w:p w14:paraId="04A414B4" w14:textId="77777777" w:rsidR="005E16AD" w:rsidRDefault="00000000">
            <w:pPr>
              <w:pStyle w:val="TableParagraph"/>
              <w:spacing w:line="276" w:lineRule="exact"/>
              <w:ind w:left="103"/>
              <w:rPr>
                <w:rFonts w:ascii="宋体" w:eastAsia="宋体" w:hAnsi="宋体" w:cs="宋体"/>
                <w:sz w:val="21"/>
                <w:szCs w:val="21"/>
                <w:lang w:eastAsia="zh-CN"/>
              </w:rPr>
            </w:pPr>
            <w:r>
              <w:rPr>
                <w:rFonts w:ascii="宋体" w:eastAsia="宋体" w:hAnsi="宋体" w:cs="宋体"/>
                <w:sz w:val="21"/>
                <w:szCs w:val="21"/>
                <w:lang w:eastAsia="zh-CN"/>
              </w:rPr>
              <w:t>按招标文件</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评标办法</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中要求的类似项目业绩证明材料</w:t>
            </w:r>
          </w:p>
        </w:tc>
      </w:tr>
      <w:tr w:rsidR="005E16AD" w14:paraId="492DCAEC" w14:textId="77777777">
        <w:trPr>
          <w:trHeight w:hRule="exact" w:val="322"/>
        </w:trPr>
        <w:tc>
          <w:tcPr>
            <w:tcW w:w="1068" w:type="dxa"/>
            <w:tcBorders>
              <w:top w:val="single" w:sz="4" w:space="0" w:color="000000"/>
              <w:left w:val="single" w:sz="4" w:space="0" w:color="000000"/>
              <w:bottom w:val="single" w:sz="4" w:space="0" w:color="000000"/>
              <w:right w:val="single" w:sz="4" w:space="0" w:color="000000"/>
            </w:tcBorders>
          </w:tcPr>
          <w:p w14:paraId="1218AAE8" w14:textId="77777777" w:rsidR="005E16AD" w:rsidRDefault="00000000">
            <w:pPr>
              <w:pStyle w:val="TableParagraph"/>
              <w:spacing w:before="34"/>
              <w:ind w:left="2"/>
              <w:jc w:val="center"/>
              <w:rPr>
                <w:rFonts w:ascii="Times New Roman" w:eastAsia="Times New Roman" w:hAnsi="Times New Roman" w:cs="Times New Roman"/>
                <w:sz w:val="21"/>
                <w:szCs w:val="21"/>
              </w:rPr>
            </w:pPr>
            <w:r>
              <w:rPr>
                <w:rFonts w:ascii="Times New Roman"/>
                <w:sz w:val="21"/>
              </w:rPr>
              <w:t>11</w:t>
            </w:r>
          </w:p>
        </w:tc>
        <w:tc>
          <w:tcPr>
            <w:tcW w:w="8061" w:type="dxa"/>
            <w:tcBorders>
              <w:top w:val="single" w:sz="4" w:space="0" w:color="000000"/>
              <w:left w:val="single" w:sz="4" w:space="0" w:color="000000"/>
              <w:bottom w:val="single" w:sz="4" w:space="0" w:color="000000"/>
              <w:right w:val="single" w:sz="4" w:space="0" w:color="000000"/>
            </w:tcBorders>
          </w:tcPr>
          <w:p w14:paraId="576141FF" w14:textId="77777777" w:rsidR="005E16AD" w:rsidRDefault="00000000">
            <w:pPr>
              <w:pStyle w:val="TableParagraph"/>
              <w:spacing w:line="260" w:lineRule="exact"/>
              <w:ind w:left="103"/>
              <w:rPr>
                <w:rFonts w:ascii="宋体" w:eastAsia="宋体" w:hAnsi="宋体" w:cs="宋体"/>
                <w:sz w:val="21"/>
                <w:szCs w:val="21"/>
              </w:rPr>
            </w:pPr>
            <w:proofErr w:type="spellStart"/>
            <w:r>
              <w:rPr>
                <w:rFonts w:ascii="宋体" w:eastAsia="宋体" w:hAnsi="宋体" w:cs="宋体"/>
                <w:sz w:val="21"/>
                <w:szCs w:val="21"/>
              </w:rPr>
              <w:t>其他</w:t>
            </w:r>
            <w:proofErr w:type="spellEnd"/>
          </w:p>
        </w:tc>
      </w:tr>
    </w:tbl>
    <w:p w14:paraId="7CCEA02A" w14:textId="77777777" w:rsidR="005E16AD" w:rsidRDefault="005E16AD">
      <w:pPr>
        <w:spacing w:before="1"/>
        <w:rPr>
          <w:rFonts w:ascii="宋体" w:eastAsia="宋体" w:hAnsi="宋体" w:cs="宋体"/>
          <w:sz w:val="20"/>
          <w:szCs w:val="20"/>
        </w:rPr>
      </w:pPr>
    </w:p>
    <w:p w14:paraId="1DE362B2" w14:textId="77777777" w:rsidR="005E16AD" w:rsidRDefault="00000000">
      <w:pPr>
        <w:spacing w:before="34" w:line="264" w:lineRule="auto"/>
        <w:ind w:left="218" w:right="137"/>
        <w:jc w:val="both"/>
        <w:rPr>
          <w:rFonts w:ascii="宋体" w:eastAsia="宋体" w:hAnsi="宋体" w:cs="宋体"/>
          <w:sz w:val="21"/>
          <w:szCs w:val="21"/>
          <w:lang w:eastAsia="zh-CN"/>
        </w:rPr>
      </w:pPr>
      <w:r>
        <w:rPr>
          <w:rFonts w:ascii="宋体" w:eastAsia="宋体" w:hAnsi="宋体" w:cs="宋体"/>
          <w:sz w:val="21"/>
          <w:szCs w:val="21"/>
          <w:lang w:eastAsia="zh-CN"/>
        </w:rPr>
        <w:t>注：投标人除按</w:t>
      </w:r>
      <w:r>
        <w:rPr>
          <w:rFonts w:ascii="宋体" w:eastAsia="宋体" w:hAnsi="宋体" w:cs="宋体"/>
          <w:spacing w:val="-76"/>
          <w:sz w:val="21"/>
          <w:szCs w:val="21"/>
          <w:lang w:eastAsia="zh-CN"/>
        </w:rPr>
        <w:t xml:space="preserve"> </w:t>
      </w:r>
      <w:r>
        <w:rPr>
          <w:rFonts w:ascii="Times New Roman" w:eastAsia="Times New Roman" w:hAnsi="Times New Roman" w:cs="Times New Roman"/>
          <w:sz w:val="21"/>
          <w:szCs w:val="21"/>
          <w:lang w:eastAsia="zh-CN"/>
        </w:rPr>
        <w:t>5-2~5-5</w:t>
      </w:r>
      <w:r>
        <w:rPr>
          <w:rFonts w:ascii="Times New Roman" w:eastAsia="Times New Roman" w:hAnsi="Times New Roman" w:cs="Times New Roman"/>
          <w:spacing w:val="-22"/>
          <w:sz w:val="21"/>
          <w:szCs w:val="21"/>
          <w:lang w:eastAsia="zh-CN"/>
        </w:rPr>
        <w:t xml:space="preserve"> </w:t>
      </w:r>
      <w:r>
        <w:rPr>
          <w:rFonts w:ascii="宋体" w:eastAsia="宋体" w:hAnsi="宋体" w:cs="宋体"/>
          <w:sz w:val="21"/>
          <w:szCs w:val="21"/>
          <w:lang w:eastAsia="zh-CN"/>
        </w:rPr>
        <w:t>的格式提供资格文件外，还应提供上表所述其它资格证明文件，其中</w:t>
      </w:r>
      <w:r>
        <w:rPr>
          <w:rFonts w:ascii="宋体" w:eastAsia="宋体" w:hAnsi="宋体" w:cs="宋体"/>
          <w:b/>
          <w:bCs/>
          <w:sz w:val="21"/>
          <w:szCs w:val="21"/>
          <w:lang w:eastAsia="zh-CN"/>
        </w:rPr>
        <w:t>加</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号</w:t>
      </w:r>
      <w:r>
        <w:rPr>
          <w:rFonts w:ascii="宋体" w:eastAsia="宋体" w:hAnsi="宋体" w:cs="宋体"/>
          <w:b/>
          <w:bCs/>
          <w:w w:val="99"/>
          <w:sz w:val="21"/>
          <w:szCs w:val="21"/>
          <w:lang w:eastAsia="zh-CN"/>
        </w:rPr>
        <w:t xml:space="preserve"> </w:t>
      </w:r>
      <w:r>
        <w:rPr>
          <w:rFonts w:ascii="宋体" w:eastAsia="宋体" w:hAnsi="宋体" w:cs="宋体"/>
          <w:b/>
          <w:bCs/>
          <w:w w:val="95"/>
          <w:sz w:val="21"/>
          <w:szCs w:val="21"/>
          <w:lang w:eastAsia="zh-CN"/>
        </w:rPr>
        <w:t>为投标人必须提供的文件资料，否则视为不响应招标文件</w:t>
      </w:r>
      <w:r>
        <w:rPr>
          <w:rFonts w:ascii="宋体" w:eastAsia="宋体" w:hAnsi="宋体" w:cs="宋体"/>
          <w:w w:val="95"/>
          <w:sz w:val="21"/>
          <w:szCs w:val="21"/>
          <w:lang w:eastAsia="zh-CN"/>
        </w:rPr>
        <w:t>，</w:t>
      </w:r>
      <w:r>
        <w:rPr>
          <w:rFonts w:ascii="宋体" w:eastAsia="宋体" w:hAnsi="宋体" w:cs="宋体"/>
          <w:sz w:val="21"/>
          <w:szCs w:val="21"/>
          <w:lang w:eastAsia="zh-CN"/>
        </w:rPr>
        <w:t>投标文件中提供复印件并加盖单位公章 并提供原件，供评委在认为需要时备查。</w:t>
      </w:r>
    </w:p>
    <w:p w14:paraId="374E0ED2" w14:textId="77777777" w:rsidR="005E16AD" w:rsidRDefault="00000000">
      <w:pPr>
        <w:spacing w:before="117"/>
        <w:ind w:left="218"/>
        <w:jc w:val="both"/>
        <w:rPr>
          <w:rFonts w:ascii="黑体" w:eastAsia="黑体" w:hAnsi="黑体" w:cs="黑体"/>
          <w:sz w:val="28"/>
          <w:szCs w:val="28"/>
          <w:lang w:eastAsia="zh-CN"/>
        </w:rPr>
      </w:pPr>
      <w:r>
        <w:rPr>
          <w:rFonts w:ascii="Times New Roman" w:eastAsia="Times New Roman" w:hAnsi="Times New Roman" w:cs="Times New Roman"/>
          <w:sz w:val="28"/>
          <w:szCs w:val="28"/>
          <w:lang w:eastAsia="zh-CN"/>
        </w:rPr>
        <w:t>5—2</w:t>
      </w:r>
      <w:r>
        <w:rPr>
          <w:rFonts w:ascii="Times New Roman" w:eastAsia="Times New Roman" w:hAnsi="Times New Roman" w:cs="Times New Roman"/>
          <w:spacing w:val="-6"/>
          <w:sz w:val="28"/>
          <w:szCs w:val="28"/>
          <w:lang w:eastAsia="zh-CN"/>
        </w:rPr>
        <w:t xml:space="preserve"> </w:t>
      </w:r>
      <w:r>
        <w:rPr>
          <w:rFonts w:ascii="黑体" w:eastAsia="黑体" w:hAnsi="黑体" w:cs="黑体"/>
          <w:sz w:val="28"/>
          <w:szCs w:val="28"/>
          <w:lang w:eastAsia="zh-CN"/>
        </w:rPr>
        <w:t>关于资格的声明函</w:t>
      </w:r>
    </w:p>
    <w:p w14:paraId="489B650E" w14:textId="77777777" w:rsidR="005E16AD" w:rsidRDefault="00000000">
      <w:pPr>
        <w:pStyle w:val="a3"/>
        <w:spacing w:before="135"/>
        <w:ind w:left="218"/>
        <w:jc w:val="both"/>
        <w:rPr>
          <w:lang w:eastAsia="zh-CN"/>
        </w:rPr>
      </w:pPr>
      <w:r>
        <w:rPr>
          <w:lang w:eastAsia="zh-CN"/>
        </w:rPr>
        <w:t>安徽铜峰电子股份有限公司：</w:t>
      </w:r>
    </w:p>
    <w:p w14:paraId="0C80B0F7" w14:textId="77777777" w:rsidR="005E16AD" w:rsidRDefault="00000000">
      <w:pPr>
        <w:pStyle w:val="a3"/>
        <w:tabs>
          <w:tab w:val="left" w:pos="2107"/>
          <w:tab w:val="left" w:pos="4732"/>
          <w:tab w:val="left" w:pos="5747"/>
          <w:tab w:val="left" w:pos="6307"/>
        </w:tabs>
        <w:spacing w:before="37" w:line="273" w:lineRule="auto"/>
        <w:ind w:left="218" w:right="154" w:firstLine="420"/>
        <w:jc w:val="both"/>
        <w:rPr>
          <w:lang w:eastAsia="zh-CN"/>
        </w:rPr>
      </w:pPr>
      <w:r>
        <w:rPr>
          <w:spacing w:val="-4"/>
          <w:lang w:eastAsia="zh-CN"/>
        </w:rPr>
        <w:t>关于贵方</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lang w:eastAsia="zh-CN"/>
        </w:rPr>
        <w:t>年</w:t>
      </w:r>
      <w:r>
        <w:rPr>
          <w:u w:val="single"/>
          <w:lang w:eastAsia="zh-CN"/>
        </w:rPr>
        <w:t xml:space="preserve">     </w:t>
      </w:r>
      <w:r>
        <w:rPr>
          <w:rFonts w:ascii="Times New Roman" w:eastAsia="Times New Roman" w:hAnsi="Times New Roman" w:cs="Times New Roman"/>
          <w:u w:val="single" w:color="000000"/>
          <w:lang w:eastAsia="zh-CN"/>
        </w:rPr>
        <w:t xml:space="preserve"> </w:t>
      </w:r>
      <w:r>
        <w:rPr>
          <w:lang w:eastAsia="zh-CN"/>
        </w:rPr>
        <w:t>月</w:t>
      </w:r>
      <w:r>
        <w:rPr>
          <w:u w:val="single"/>
          <w:lang w:eastAsia="zh-CN"/>
        </w:rPr>
        <w:t xml:space="preserve">   </w:t>
      </w:r>
      <w:r>
        <w:rPr>
          <w:spacing w:val="103"/>
          <w:u w:val="single"/>
          <w:lang w:eastAsia="zh-CN"/>
        </w:rPr>
        <w:t xml:space="preserve"> </w:t>
      </w:r>
      <w:r>
        <w:rPr>
          <w:rFonts w:ascii="Times New Roman" w:eastAsia="Times New Roman" w:hAnsi="Times New Roman" w:cs="Times New Roman"/>
          <w:spacing w:val="103"/>
          <w:u w:val="single"/>
          <w:lang w:eastAsia="zh-CN"/>
        </w:rPr>
        <w:t xml:space="preserve"> </w:t>
      </w:r>
      <w:r>
        <w:rPr>
          <w:lang w:eastAsia="zh-CN"/>
        </w:rPr>
        <w:t>日第</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spacing w:val="-4"/>
          <w:lang w:eastAsia="zh-CN"/>
        </w:rPr>
        <w:t>（招标编号）投标邀请，本签字人愿意</w:t>
      </w:r>
      <w:r>
        <w:rPr>
          <w:w w:val="99"/>
          <w:lang w:eastAsia="zh-CN"/>
        </w:rPr>
        <w:t xml:space="preserve"> </w:t>
      </w:r>
      <w:r>
        <w:rPr>
          <w:spacing w:val="-4"/>
          <w:lang w:eastAsia="zh-CN"/>
        </w:rPr>
        <w:t>参加投标，提供招标货物一览表中规定的</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spacing w:val="-4"/>
          <w:lang w:eastAsia="zh-CN"/>
        </w:rPr>
        <w:t>（包号</w:t>
      </w:r>
      <w:r>
        <w:rPr>
          <w:w w:val="95"/>
          <w:lang w:eastAsia="zh-CN"/>
        </w:rPr>
        <w:t>）</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u w:val="single" w:color="000000"/>
          <w:lang w:eastAsia="zh-CN"/>
        </w:rPr>
        <w:tab/>
      </w:r>
      <w:r>
        <w:rPr>
          <w:lang w:eastAsia="zh-CN"/>
        </w:rPr>
        <w:t>（货物名称），并证明提交的下</w:t>
      </w:r>
      <w:r>
        <w:rPr>
          <w:w w:val="99"/>
          <w:lang w:eastAsia="zh-CN"/>
        </w:rPr>
        <w:t xml:space="preserve"> </w:t>
      </w:r>
      <w:proofErr w:type="gramStart"/>
      <w:r>
        <w:rPr>
          <w:lang w:eastAsia="zh-CN"/>
        </w:rPr>
        <w:t>列文件</w:t>
      </w:r>
      <w:proofErr w:type="gramEnd"/>
      <w:r>
        <w:rPr>
          <w:lang w:eastAsia="zh-CN"/>
        </w:rPr>
        <w:t>和说明是准确的和真实的。</w:t>
      </w:r>
    </w:p>
    <w:p w14:paraId="4011B644" w14:textId="77777777" w:rsidR="005E16AD" w:rsidRDefault="00000000">
      <w:pPr>
        <w:pStyle w:val="a3"/>
        <w:tabs>
          <w:tab w:val="left" w:pos="3268"/>
          <w:tab w:val="left" w:pos="6940"/>
        </w:tabs>
        <w:spacing w:before="7" w:line="259" w:lineRule="auto"/>
        <w:ind w:left="218" w:right="154" w:firstLine="480"/>
        <w:jc w:val="both"/>
        <w:rPr>
          <w:lang w:eastAsia="zh-CN"/>
        </w:rPr>
      </w:pPr>
      <w:r>
        <w:rPr>
          <w:rFonts w:ascii="Times New Roman" w:eastAsia="Times New Roman" w:hAnsi="Times New Roman" w:cs="Times New Roman"/>
          <w:w w:val="95"/>
          <w:lang w:eastAsia="zh-CN"/>
        </w:rPr>
        <w:t>1.</w:t>
      </w:r>
      <w:r>
        <w:rPr>
          <w:spacing w:val="-16"/>
          <w:lang w:eastAsia="zh-CN"/>
        </w:rPr>
        <w:t>由供应</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spacing w:val="-16"/>
          <w:lang w:eastAsia="zh-CN"/>
        </w:rPr>
        <w:t>（货物名称）的制造商</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lang w:eastAsia="zh-CN"/>
        </w:rPr>
        <w:t>（制造商名称）出具的授</w:t>
      </w:r>
      <w:r>
        <w:rPr>
          <w:w w:val="99"/>
          <w:lang w:eastAsia="zh-CN"/>
        </w:rPr>
        <w:t xml:space="preserve"> </w:t>
      </w:r>
      <w:r>
        <w:rPr>
          <w:lang w:eastAsia="zh-CN"/>
        </w:rPr>
        <w:t>权我方销售该制造商产品的</w:t>
      </w:r>
      <w:r>
        <w:rPr>
          <w:spacing w:val="-54"/>
          <w:lang w:eastAsia="zh-CN"/>
        </w:rPr>
        <w:t xml:space="preserve"> </w:t>
      </w:r>
      <w:r>
        <w:rPr>
          <w:rFonts w:ascii="Times New Roman" w:eastAsia="Times New Roman" w:hAnsi="Times New Roman" w:cs="Times New Roman"/>
          <w:i/>
          <w:spacing w:val="-54"/>
          <w:sz w:val="22"/>
          <w:szCs w:val="22"/>
          <w:u w:val="single" w:color="000000"/>
          <w:lang w:eastAsia="zh-CN"/>
        </w:rPr>
        <w:t xml:space="preserve"> </w:t>
      </w:r>
      <w:r>
        <w:rPr>
          <w:rFonts w:cs="宋体"/>
          <w:i/>
          <w:spacing w:val="-16"/>
          <w:sz w:val="22"/>
          <w:szCs w:val="22"/>
          <w:u w:val="single" w:color="000000"/>
          <w:lang w:eastAsia="zh-CN"/>
        </w:rPr>
        <w:t>授权书或代理证书</w:t>
      </w:r>
      <w:r>
        <w:rPr>
          <w:spacing w:val="-16"/>
          <w:lang w:eastAsia="zh-CN"/>
        </w:rPr>
        <w:t>（当投标方是作为代理的贸易公司时，根据实际填</w:t>
      </w:r>
      <w:r>
        <w:rPr>
          <w:w w:val="99"/>
          <w:lang w:eastAsia="zh-CN"/>
        </w:rPr>
        <w:t xml:space="preserve"> </w:t>
      </w:r>
      <w:r>
        <w:rPr>
          <w:lang w:eastAsia="zh-CN"/>
        </w:rPr>
        <w:t>写）。</w:t>
      </w:r>
    </w:p>
    <w:p w14:paraId="028A33EF" w14:textId="77777777" w:rsidR="005E16AD" w:rsidRDefault="00000000">
      <w:pPr>
        <w:pStyle w:val="a3"/>
        <w:tabs>
          <w:tab w:val="left" w:pos="3367"/>
        </w:tabs>
        <w:spacing w:before="20" w:line="516" w:lineRule="auto"/>
        <w:ind w:left="218" w:right="2417" w:firstLine="314"/>
        <w:rPr>
          <w:lang w:eastAsia="zh-CN"/>
        </w:rPr>
      </w:pPr>
      <w:r>
        <w:rPr>
          <w:spacing w:val="-16"/>
          <w:lang w:eastAsia="zh-CN"/>
        </w:rPr>
        <w:t>2.本签字人确认资格文</w:t>
      </w:r>
      <w:r>
        <w:rPr>
          <w:lang w:eastAsia="zh-CN"/>
        </w:rPr>
        <w:t>件中的说明是真实的、准确的，相关材料附后。</w:t>
      </w:r>
    </w:p>
    <w:p w14:paraId="0AF71A84" w14:textId="77777777" w:rsidR="005E16AD" w:rsidRDefault="00000000">
      <w:pPr>
        <w:pStyle w:val="a3"/>
        <w:tabs>
          <w:tab w:val="left" w:pos="3367"/>
        </w:tabs>
        <w:spacing w:before="20" w:line="516" w:lineRule="auto"/>
        <w:ind w:left="218" w:right="2417" w:firstLine="314"/>
        <w:rPr>
          <w:lang w:eastAsia="zh-CN"/>
        </w:rPr>
      </w:pPr>
      <w:r>
        <w:rPr>
          <w:lang w:eastAsia="zh-CN"/>
        </w:rPr>
        <w:t xml:space="preserve"> 投标人名称和地址</w:t>
      </w:r>
      <w:r>
        <w:rPr>
          <w:w w:val="95"/>
          <w:lang w:eastAsia="zh-CN"/>
        </w:rPr>
        <w:tab/>
      </w:r>
      <w:r>
        <w:rPr>
          <w:rFonts w:hint="eastAsia"/>
          <w:lang w:eastAsia="zh-CN"/>
        </w:rPr>
        <w:t>授</w:t>
      </w:r>
      <w:r>
        <w:rPr>
          <w:lang w:eastAsia="zh-CN"/>
        </w:rPr>
        <w:t>权签署</w:t>
      </w:r>
      <w:proofErr w:type="gramStart"/>
      <w:r>
        <w:rPr>
          <w:lang w:eastAsia="zh-CN"/>
        </w:rPr>
        <w:t>本资格</w:t>
      </w:r>
      <w:proofErr w:type="gramEnd"/>
      <w:r>
        <w:rPr>
          <w:lang w:eastAsia="zh-CN"/>
        </w:rPr>
        <w:t>文件人签字：</w:t>
      </w:r>
    </w:p>
    <w:p w14:paraId="44C0E065" w14:textId="77777777" w:rsidR="005E16AD" w:rsidRDefault="005E16AD">
      <w:pPr>
        <w:spacing w:before="11"/>
        <w:rPr>
          <w:rFonts w:ascii="宋体" w:eastAsia="宋体" w:hAnsi="宋体" w:cs="宋体"/>
          <w:sz w:val="4"/>
          <w:szCs w:val="4"/>
          <w:lang w:eastAsia="zh-CN"/>
        </w:rPr>
      </w:pPr>
    </w:p>
    <w:p w14:paraId="366D5421" w14:textId="77777777" w:rsidR="005E16AD" w:rsidRDefault="00000000">
      <w:pPr>
        <w:spacing w:line="20" w:lineRule="exact"/>
        <w:ind w:left="3362"/>
        <w:rPr>
          <w:rFonts w:ascii="宋体" w:eastAsia="宋体" w:hAnsi="宋体" w:cs="宋体"/>
          <w:sz w:val="2"/>
          <w:szCs w:val="2"/>
        </w:rPr>
      </w:pPr>
      <w:r>
        <w:rPr>
          <w:rFonts w:ascii="宋体" w:eastAsia="宋体" w:hAnsi="宋体" w:cs="宋体"/>
          <w:noProof/>
          <w:sz w:val="2"/>
          <w:szCs w:val="2"/>
        </w:rPr>
        <mc:AlternateContent>
          <mc:Choice Requires="wpg">
            <w:drawing>
              <wp:inline distT="0" distB="0" distL="0" distR="0" wp14:anchorId="5C443757" wp14:editId="400BF260">
                <wp:extent cx="1740535" cy="6350"/>
                <wp:effectExtent l="10795" t="1905" r="10795" b="10795"/>
                <wp:docPr id="52" name="Group 17"/>
                <wp:cNvGraphicFramePr/>
                <a:graphic xmlns:a="http://schemas.openxmlformats.org/drawingml/2006/main">
                  <a:graphicData uri="http://schemas.microsoft.com/office/word/2010/wordprocessingGroup">
                    <wpg:wgp>
                      <wpg:cNvGrpSpPr/>
                      <wpg:grpSpPr>
                        <a:xfrm>
                          <a:off x="0" y="0"/>
                          <a:ext cx="1740535" cy="6350"/>
                          <a:chOff x="0" y="0"/>
                          <a:chExt cx="2741" cy="10"/>
                        </a:xfrm>
                      </wpg:grpSpPr>
                      <wpg:grpSp>
                        <wpg:cNvPr id="53" name="Group 18"/>
                        <wpg:cNvGrpSpPr/>
                        <wpg:grpSpPr>
                          <a:xfrm>
                            <a:off x="5" y="5"/>
                            <a:ext cx="2731" cy="2"/>
                            <a:chOff x="5" y="5"/>
                            <a:chExt cx="2731" cy="2"/>
                          </a:xfrm>
                        </wpg:grpSpPr>
                        <wps:wsp>
                          <wps:cNvPr id="54" name="Freeform 19"/>
                          <wps:cNvSpPr/>
                          <wps:spPr bwMode="auto">
                            <a:xfrm>
                              <a:off x="5" y="5"/>
                              <a:ext cx="2731" cy="2"/>
                            </a:xfrm>
                            <a:custGeom>
                              <a:avLst/>
                              <a:gdLst>
                                <a:gd name="T0" fmla="+- 0 5 5"/>
                                <a:gd name="T1" fmla="*/ T0 w 2731"/>
                                <a:gd name="T2" fmla="+- 0 2736 5"/>
                                <a:gd name="T3" fmla="*/ T2 w 2731"/>
                              </a:gdLst>
                              <a:ahLst/>
                              <a:cxnLst>
                                <a:cxn ang="0">
                                  <a:pos x="T1" y="0"/>
                                </a:cxn>
                                <a:cxn ang="0">
                                  <a:pos x="T3" y="0"/>
                                </a:cxn>
                              </a:cxnLst>
                              <a:rect l="0" t="0" r="r" b="b"/>
                              <a:pathLst>
                                <a:path w="2731">
                                  <a:moveTo>
                                    <a:pt x="0" y="0"/>
                                  </a:moveTo>
                                  <a:lnTo>
                                    <a:pt x="2731"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Group 17" o:spid="_x0000_s1026" o:spt="203" style="height:0.5pt;width:137.05pt;" coordsize="2741,10" o:gfxdata="UEsDBAoAAAAAAIdO4kAAAAAAAAAAAAAAAAAEAAAAZHJzL1BLAwQUAAAACACHTuJAvKiOx9QAAAAD&#10;AQAADwAAAGRycy9kb3ducmV2LnhtbE2PT0vDQBDF74LfYRnBm91N/UvMpkhRT0WwFcTbNDtNQrOz&#10;IbtN2m/v6EUvD4b3eO83xeLoOzXSENvAFrKZAUVcBddybeFj83L1AComZIddYLJwogiL8vyswNyF&#10;id9pXKdaSQnHHC00KfW51rFqyGOchZ5YvF0YPCY5h1q7AScp952eG3OnPbYsCw32tGyo2q8P3sLr&#10;hNPTdfY8rva75elrc/v2ucrI2suLzDyCSnRMf2H4wRd0KIVpGw7souosyCPpV8Wb399koLYSMqDL&#10;Qv9nL78BUEsDBBQAAAAIAIdO4kA5J0U+GwMAAP4HAAAOAAAAZHJzL2Uyb0RvYy54bWy1Vclu2zAQ&#10;vRfoPxA8tmi0eEsEy0GRNEGBLgHifgBNUQsgkSxJW06/vkNSkmUFAYIU9UEecoazPL4Zrq+PTY0O&#10;TOlK8BRHFyFGjFORVbxI8a/t3adLjLQhPCO14CzFT0zj6837d+tWJiwWpagzphA44TppZYpLY2QS&#10;BJqWrCH6QkjGQZkL1RADS1UEmSIteG/qIA7DZdAKlUklKNMadm+9Ence1WscijyvKLsVdN8wbrxX&#10;xWpioCRdVlLjjcs2zxk1P/NcM4PqFEOlxn0hCMg7+w02a5IUisiyol0K5DUpTGpqSMUh6ODqlhiC&#10;9qp65qqpqBJa5OaCiibwhThEoIoonGBzr8ReulqKpC3kADpc1AT1N7ulPw4PClVZihcxRpw0cOMu&#10;LIpWFpxWFgnY3Cv5KB9Ut1H4la33mKvG/kMl6OhgfRpgZUeDKGxGq3m4mC0woqBbzhYd6rSEq3l2&#10;iJZfumPxah75M5E7EfTRApvUkMOw+M/wzCbwXL4BHsAAIFh41vXwxKtZV2fsFQMwZ+ZjYM4OvIgL&#10;9Kc+kUb/G2keSyKZ46K2hOhJM+9RuVOM2aZH0ZUHxpkNpNGJBv6gXftdZEAxsjfC9cuEP2cVvwDQ&#10;UC9J6F6beyYcA8nhmza+nTOQXDNmHaO30O55U0Nnf/yEQrRA3RUUgwHcgDf4EKBtiFrkbqVz13uB&#10;Dhl5AYvlc0dAk5OjeOQI0i76xEjZ50qPvEsWJETsDA4dMFJo2xtbSKzvKPAARrawF2wh9tTWn+lC&#10;KBiH00Go3CDceeZJYmxmNoQVUZtih4PdaMSBbYVTmUnXQpCTtuZjK0/uUVZeDSdsgM26E1xQm+vo&#10;Qrm4q+raXUHNbSrL8GrpsNGirjKrtNloVexuaoUOxI5497PFgLMzMxilPPP7NWAIM8RT0o44nexE&#10;9gT0VMI/EPA8glAK9QejFh6HFOvfe6IYRvVXDo10Fc3n9jVxi/liFcNCjTW7sYZwCq5SbDBcsBVv&#10;jH+B9lJVRQmRIlcWF5+hLfLKstjl57PqFtDLTupGXyfDswDS2bszXjur07O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8qI7H1AAAAAMBAAAPAAAAAAAAAAEAIAAAACIAAABkcnMvZG93bnJldi54&#10;bWxQSwECFAAUAAAACACHTuJAOSdFPhsDAAD+BwAADgAAAAAAAAABACAAAAAjAQAAZHJzL2Uyb0Rv&#10;Yy54bWxQSwUGAAAAAAYABgBZAQAAsAYAAAAA&#10;">
                <o:lock v:ext="edit" aspectratio="f"/>
                <v:group id="Group 18" o:spid="_x0000_s1026" o:spt="203" style="position:absolute;left:5;top:5;height:2;width:2731;" coordorigin="5,5" coordsize="2731,2"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5;top:5;height:2;width:2731;" filled="f" stroked="t" coordsize="2731,1" o:gfxdata="UEsDBAoAAAAAAIdO4kAAAAAAAAAAAAAAAAAEAAAAZHJzL1BLAwQUAAAACACHTuJAP5nzhbwAAADb&#10;AAAADwAAAGRycy9kb3ducmV2LnhtbEWPT4vCMBTE7wt+h/CEva2p4j+q0YOwIKwgVvH8aJ5NtXkp&#10;SbbqtzfCwh6HmfkNs1w/bCM68qF2rGA4yEAQl07XXCk4Hb+/5iBCRNbYOCYFTwqwXvU+lphrd+cD&#10;dUWsRIJwyFGBibHNpQylIYth4Fri5F2ctxiT9JXUHu8Jbhs5yrKptFhzWjDY0sZQeSt+rYL9/nze&#10;zfxI75qx2R6Korv+TC9KffaH2QJEpEf8D/+1t1rBZAzvL+k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84W8AAAA&#10;2wAAAA8AAAAAAAAAAQAgAAAAIgAAAGRycy9kb3ducmV2LnhtbFBLAQIUABQAAAAIAIdO4kAzLwWe&#10;OwAAADkAAAAQAAAAAAAAAAEAIAAAAAsBAABkcnMvc2hhcGV4bWwueG1sUEsFBgAAAAAGAAYAWwEA&#10;ALUDAAAAAA==&#10;" path="m0,0l2731,0e">
                    <v:path o:connectlocs="0,0;2731,0" o:connectangles="0,0"/>
                    <v:fill on="f" focussize="0,0"/>
                    <v:stroke weight="0.48pt" color="#000000" joinstyle="round"/>
                    <v:imagedata o:title=""/>
                    <o:lock v:ext="edit" aspectratio="f"/>
                  </v:shape>
                </v:group>
                <w10:wrap type="none"/>
                <w10:anchorlock/>
              </v:group>
            </w:pict>
          </mc:Fallback>
        </mc:AlternateContent>
      </w:r>
    </w:p>
    <w:p w14:paraId="1B41518E" w14:textId="77777777" w:rsidR="005E16AD" w:rsidRDefault="00000000">
      <w:pPr>
        <w:pStyle w:val="a3"/>
        <w:tabs>
          <w:tab w:val="left" w:pos="2789"/>
          <w:tab w:val="left" w:pos="3366"/>
          <w:tab w:val="left" w:pos="6149"/>
        </w:tabs>
        <w:spacing w:before="24" w:line="273" w:lineRule="auto"/>
        <w:ind w:left="218" w:right="3099"/>
        <w:rPr>
          <w:rFonts w:ascii="Times New Roman" w:eastAsia="Times New Roman" w:hAnsi="Times New Roman" w:cs="Times New Roman"/>
          <w:lang w:eastAsia="zh-CN"/>
        </w:rPr>
      </w:pPr>
      <w:r>
        <w:rPr>
          <w:w w:val="95"/>
          <w:lang w:eastAsia="zh-CN"/>
        </w:rPr>
        <w:t>名称：</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lang w:eastAsia="zh-CN"/>
        </w:rPr>
        <w:tab/>
      </w:r>
      <w:r>
        <w:rPr>
          <w:lang w:eastAsia="zh-CN"/>
        </w:rPr>
        <w:t>签字人姓名、职务（印刷体）：</w:t>
      </w:r>
      <w:r>
        <w:rPr>
          <w:spacing w:val="38"/>
          <w:w w:val="95"/>
          <w:lang w:eastAsia="zh-CN"/>
        </w:rPr>
        <w:t xml:space="preserve"> </w:t>
      </w:r>
      <w:r>
        <w:rPr>
          <w:lang w:eastAsia="zh-CN"/>
        </w:rPr>
        <w:t>地址：</w:t>
      </w:r>
      <w:r>
        <w:rPr>
          <w:spacing w:val="-1"/>
          <w:lang w:eastAsia="zh-CN"/>
        </w:rPr>
        <w:t xml:space="preserve"> </w:t>
      </w:r>
      <w:r>
        <w:rPr>
          <w:rFonts w:ascii="Times New Roman" w:eastAsia="Times New Roman" w:hAnsi="Times New Roman" w:cs="Times New Roman"/>
          <w:w w:val="99"/>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ab/>
      </w:r>
      <w:r>
        <w:rPr>
          <w:rFonts w:ascii="Times New Roman" w:eastAsia="Times New Roman" w:hAnsi="Times New Roman" w:cs="Times New Roman"/>
          <w:w w:val="99"/>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 xml:space="preserve"> </w:t>
      </w:r>
      <w:r>
        <w:rPr>
          <w:w w:val="95"/>
          <w:lang w:eastAsia="zh-CN"/>
        </w:rPr>
        <w:t>传真：</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lang w:eastAsia="zh-CN"/>
        </w:rPr>
        <w:tab/>
      </w:r>
      <w:r>
        <w:rPr>
          <w:lang w:eastAsia="zh-CN"/>
        </w:rPr>
        <w:t>电子信箱：</w:t>
      </w:r>
      <w:r>
        <w:rPr>
          <w:rFonts w:ascii="Times New Roman" w:eastAsia="Times New Roman" w:hAnsi="Times New Roman" w:cs="Times New Roman"/>
          <w:w w:val="99"/>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 xml:space="preserve"> </w:t>
      </w:r>
      <w:r>
        <w:rPr>
          <w:w w:val="95"/>
          <w:lang w:eastAsia="zh-CN"/>
        </w:rPr>
        <w:t>邮编：</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lang w:eastAsia="zh-CN"/>
        </w:rPr>
        <w:tab/>
      </w:r>
      <w:r>
        <w:rPr>
          <w:lang w:eastAsia="zh-CN"/>
        </w:rPr>
        <w:t>电话：</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14:paraId="33E266B7" w14:textId="77777777" w:rsidR="005E16AD" w:rsidRDefault="005E16AD">
      <w:pPr>
        <w:spacing w:line="273" w:lineRule="auto"/>
        <w:rPr>
          <w:rFonts w:ascii="Times New Roman" w:eastAsia="Times New Roman" w:hAnsi="Times New Roman" w:cs="Times New Roman"/>
          <w:lang w:eastAsia="zh-CN"/>
        </w:rPr>
        <w:sectPr w:rsidR="005E16AD">
          <w:pgSz w:w="11910" w:h="16840"/>
          <w:pgMar w:top="1600" w:right="1300" w:bottom="1020" w:left="1200" w:header="1159" w:footer="836" w:gutter="0"/>
          <w:cols w:space="720"/>
        </w:sectPr>
      </w:pPr>
    </w:p>
    <w:p w14:paraId="0F8B41D1" w14:textId="77777777" w:rsidR="005E16AD" w:rsidRDefault="005E16AD">
      <w:pPr>
        <w:spacing w:before="3"/>
        <w:rPr>
          <w:rFonts w:ascii="Times New Roman" w:eastAsia="Times New Roman" w:hAnsi="Times New Roman" w:cs="Times New Roman"/>
          <w:sz w:val="14"/>
          <w:szCs w:val="14"/>
          <w:lang w:eastAsia="zh-CN"/>
        </w:rPr>
      </w:pPr>
    </w:p>
    <w:p w14:paraId="6C689F67" w14:textId="77777777" w:rsidR="005E16AD" w:rsidRDefault="00000000">
      <w:pPr>
        <w:tabs>
          <w:tab w:val="left" w:pos="958"/>
        </w:tabs>
        <w:spacing w:before="14"/>
        <w:ind w:left="118"/>
        <w:rPr>
          <w:rFonts w:ascii="黑体" w:eastAsia="黑体" w:hAnsi="黑体" w:cs="黑体"/>
          <w:sz w:val="28"/>
          <w:szCs w:val="28"/>
          <w:lang w:eastAsia="zh-CN"/>
        </w:rPr>
      </w:pPr>
      <w:r>
        <w:rPr>
          <w:rFonts w:ascii="Times New Roman" w:eastAsia="Times New Roman" w:hAnsi="Times New Roman" w:cs="Times New Roman"/>
          <w:spacing w:val="-1"/>
          <w:sz w:val="28"/>
          <w:szCs w:val="28"/>
          <w:lang w:eastAsia="zh-CN"/>
        </w:rPr>
        <w:t>5—3</w:t>
      </w:r>
      <w:r>
        <w:rPr>
          <w:rFonts w:ascii="Times New Roman" w:eastAsia="Times New Roman" w:hAnsi="Times New Roman" w:cs="Times New Roman"/>
          <w:spacing w:val="-1"/>
          <w:sz w:val="28"/>
          <w:szCs w:val="28"/>
          <w:lang w:eastAsia="zh-CN"/>
        </w:rPr>
        <w:tab/>
      </w:r>
      <w:r>
        <w:rPr>
          <w:rFonts w:ascii="黑体" w:eastAsia="黑体" w:hAnsi="黑体" w:cs="黑体"/>
          <w:spacing w:val="-2"/>
          <w:sz w:val="28"/>
          <w:szCs w:val="28"/>
          <w:lang w:eastAsia="zh-CN"/>
        </w:rPr>
        <w:t>法人代表授权书</w:t>
      </w:r>
    </w:p>
    <w:p w14:paraId="04B82044" w14:textId="77777777" w:rsidR="005E16AD" w:rsidRDefault="00000000">
      <w:pPr>
        <w:pStyle w:val="a3"/>
        <w:spacing w:before="138"/>
        <w:rPr>
          <w:lang w:eastAsia="zh-CN"/>
        </w:rPr>
      </w:pPr>
      <w:r>
        <w:rPr>
          <w:lang w:eastAsia="zh-CN"/>
        </w:rPr>
        <w:t>安徽铜峰电子股份有限公司：</w:t>
      </w:r>
    </w:p>
    <w:p w14:paraId="26BA8F45" w14:textId="77777777" w:rsidR="005E16AD" w:rsidRDefault="00000000">
      <w:pPr>
        <w:pStyle w:val="a3"/>
        <w:tabs>
          <w:tab w:val="left" w:pos="1903"/>
          <w:tab w:val="left" w:pos="3267"/>
          <w:tab w:val="left" w:pos="5631"/>
        </w:tabs>
        <w:spacing w:before="37" w:line="273" w:lineRule="auto"/>
        <w:ind w:right="156" w:firstLine="419"/>
        <w:jc w:val="both"/>
        <w:rPr>
          <w:lang w:eastAsia="zh-CN"/>
        </w:rPr>
      </w:pPr>
      <w:r>
        <w:rPr>
          <w:rFonts w:ascii="Times New Roman" w:eastAsia="Times New Roman" w:hAnsi="Times New Roman" w:cs="Times New Roman"/>
          <w:w w:val="99"/>
          <w:u w:val="single" w:color="000000"/>
          <w:lang w:eastAsia="zh-CN"/>
        </w:rPr>
        <w:t xml:space="preserve"> </w:t>
      </w:r>
      <w:r>
        <w:rPr>
          <w:rFonts w:ascii="Times New Roman" w:eastAsia="Times New Roman" w:hAnsi="Times New Roman" w:cs="Times New Roman"/>
          <w:u w:val="single" w:color="000000"/>
          <w:lang w:eastAsia="zh-CN"/>
        </w:rPr>
        <w:tab/>
      </w:r>
      <w:r>
        <w:rPr>
          <w:lang w:eastAsia="zh-CN"/>
        </w:rPr>
        <w:t>（投标人全称）法人代表授权</w:t>
      </w:r>
      <w:r>
        <w:rPr>
          <w:rFonts w:ascii="Times New Roman" w:eastAsia="Times New Roman" w:hAnsi="Times New Roman" w:cs="Times New Roman"/>
          <w:spacing w:val="-2"/>
          <w:w w:val="95"/>
          <w:u w:val="single" w:color="000000"/>
          <w:lang w:eastAsia="zh-CN"/>
        </w:rPr>
        <w:t xml:space="preserve"> </w:t>
      </w:r>
      <w:r>
        <w:rPr>
          <w:rFonts w:ascii="Times New Roman" w:eastAsia="Times New Roman" w:hAnsi="Times New Roman" w:cs="Times New Roman"/>
          <w:spacing w:val="-2"/>
          <w:w w:val="95"/>
          <w:u w:val="single" w:color="000000"/>
          <w:lang w:eastAsia="zh-CN"/>
        </w:rPr>
        <w:tab/>
      </w:r>
      <w:r>
        <w:rPr>
          <w:spacing w:val="-3"/>
          <w:w w:val="95"/>
          <w:lang w:eastAsia="zh-CN"/>
        </w:rPr>
        <w:t>（</w:t>
      </w:r>
      <w:r>
        <w:rPr>
          <w:lang w:eastAsia="zh-CN"/>
        </w:rPr>
        <w:t>投标人代表姓名）为投标人代表，参 加贵处组织的</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u w:val="single" w:color="000000"/>
          <w:lang w:eastAsia="zh-CN"/>
        </w:rPr>
        <w:tab/>
      </w:r>
      <w:r>
        <w:rPr>
          <w:lang w:eastAsia="zh-CN"/>
        </w:rPr>
        <w:t xml:space="preserve">项目（招标编号 </w:t>
      </w:r>
      <w:r>
        <w:rPr>
          <w:rFonts w:ascii="Times New Roman" w:eastAsia="Times New Roman" w:hAnsi="Times New Roman" w:cs="Times New Roman"/>
          <w:w w:val="95"/>
          <w:u w:val="single" w:color="000000"/>
          <w:lang w:eastAsia="zh-CN"/>
        </w:rPr>
        <w:tab/>
      </w:r>
      <w:r>
        <w:rPr>
          <w:lang w:eastAsia="zh-CN"/>
        </w:rPr>
        <w:t>，包号</w:t>
      </w:r>
      <w:r>
        <w:rPr>
          <w:u w:val="single"/>
          <w:lang w:eastAsia="zh-CN"/>
        </w:rPr>
        <w:t xml:space="preserve">： </w:t>
      </w:r>
      <w:r>
        <w:rPr>
          <w:spacing w:val="95"/>
          <w:u w:val="single"/>
          <w:lang w:eastAsia="zh-CN"/>
        </w:rPr>
        <w:t xml:space="preserve"> </w:t>
      </w:r>
      <w:r>
        <w:rPr>
          <w:rFonts w:ascii="Times New Roman" w:eastAsia="Times New Roman" w:hAnsi="Times New Roman" w:cs="Times New Roman"/>
          <w:spacing w:val="95"/>
          <w:u w:val="single"/>
          <w:lang w:eastAsia="zh-CN"/>
        </w:rPr>
        <w:t xml:space="preserve"> </w:t>
      </w:r>
      <w:r>
        <w:rPr>
          <w:lang w:eastAsia="zh-CN"/>
        </w:rPr>
        <w:t>）招标活动，全权代表我</w:t>
      </w:r>
      <w:r>
        <w:rPr>
          <w:w w:val="99"/>
          <w:lang w:eastAsia="zh-CN"/>
        </w:rPr>
        <w:t xml:space="preserve"> </w:t>
      </w:r>
      <w:r>
        <w:rPr>
          <w:lang w:eastAsia="zh-CN"/>
        </w:rPr>
        <w:t>方处理招标活动的一切事宜。</w:t>
      </w:r>
    </w:p>
    <w:p w14:paraId="5E17173E" w14:textId="77777777" w:rsidR="005E16AD" w:rsidRDefault="005E16AD">
      <w:pPr>
        <w:spacing w:before="6"/>
        <w:rPr>
          <w:rFonts w:ascii="宋体" w:eastAsia="宋体" w:hAnsi="宋体" w:cs="宋体"/>
          <w:sz w:val="24"/>
          <w:szCs w:val="24"/>
          <w:lang w:eastAsia="zh-CN"/>
        </w:rPr>
      </w:pPr>
    </w:p>
    <w:p w14:paraId="36E382CF" w14:textId="77777777" w:rsidR="005E16AD" w:rsidRDefault="00000000">
      <w:pPr>
        <w:pStyle w:val="3"/>
        <w:spacing w:before="0"/>
        <w:ind w:left="327"/>
        <w:rPr>
          <w:b w:val="0"/>
          <w:bCs w:val="0"/>
          <w:lang w:eastAsia="zh-CN"/>
        </w:rPr>
      </w:pPr>
      <w:r>
        <w:rPr>
          <w:lang w:eastAsia="zh-CN"/>
        </w:rPr>
        <w:t>后附法人身份证复印件及投标人代表身份证复印件。</w:t>
      </w:r>
    </w:p>
    <w:p w14:paraId="511E1E82" w14:textId="77777777" w:rsidR="005E16AD" w:rsidRDefault="00000000">
      <w:pPr>
        <w:pStyle w:val="a3"/>
        <w:spacing w:before="37" w:line="273" w:lineRule="auto"/>
        <w:ind w:left="3584" w:right="3602"/>
        <w:rPr>
          <w:lang w:eastAsia="zh-CN"/>
        </w:rPr>
      </w:pPr>
      <w:r>
        <w:rPr>
          <w:lang w:eastAsia="zh-CN"/>
        </w:rPr>
        <w:t>法人代表签字：</w:t>
      </w:r>
      <w:r>
        <w:rPr>
          <w:w w:val="99"/>
          <w:lang w:eastAsia="zh-CN"/>
        </w:rPr>
        <w:t xml:space="preserve"> </w:t>
      </w:r>
      <w:r>
        <w:rPr>
          <w:lang w:eastAsia="zh-CN"/>
        </w:rPr>
        <w:t>投标人全称（公章）：</w:t>
      </w:r>
      <w:r>
        <w:rPr>
          <w:w w:val="99"/>
          <w:lang w:eastAsia="zh-CN"/>
        </w:rPr>
        <w:t xml:space="preserve"> </w:t>
      </w:r>
      <w:r>
        <w:rPr>
          <w:lang w:eastAsia="zh-CN"/>
        </w:rPr>
        <w:t>日期：</w:t>
      </w:r>
    </w:p>
    <w:p w14:paraId="0B853CDE" w14:textId="77777777" w:rsidR="005E16AD" w:rsidRDefault="00000000">
      <w:pPr>
        <w:pStyle w:val="a3"/>
        <w:spacing w:before="7"/>
        <w:rPr>
          <w:lang w:eastAsia="zh-CN"/>
        </w:rPr>
      </w:pPr>
      <w:r>
        <w:rPr>
          <w:lang w:eastAsia="zh-CN"/>
        </w:rPr>
        <w:t>附：</w:t>
      </w:r>
    </w:p>
    <w:p w14:paraId="117CC9BF" w14:textId="77777777" w:rsidR="005E16AD" w:rsidRDefault="00000000">
      <w:pPr>
        <w:pStyle w:val="a3"/>
        <w:tabs>
          <w:tab w:val="left" w:pos="1860"/>
          <w:tab w:val="left" w:pos="2279"/>
          <w:tab w:val="left" w:pos="4746"/>
          <w:tab w:val="left" w:pos="4851"/>
          <w:tab w:val="left" w:pos="5115"/>
        </w:tabs>
        <w:spacing w:before="37" w:line="273" w:lineRule="auto"/>
        <w:ind w:leftChars="272" w:left="808" w:right="2511" w:hangingChars="100" w:hanging="210"/>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投标人代表姓名</w:t>
      </w:r>
      <w:proofErr w:type="spellEnd"/>
      <w:r>
        <w:rPr>
          <w:rFonts w:ascii="Times New Roman" w:eastAsia="Times New Roman" w:hAnsi="Times New Roman" w:cs="Times New Roman"/>
          <w:lang w:eastAsia="zh-CN"/>
        </w:rPr>
        <w:t>：</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lang w:eastAsia="zh-CN"/>
        </w:rPr>
        <w:tab/>
      </w:r>
      <w:r>
        <w:rPr>
          <w:lang w:eastAsia="zh-CN"/>
        </w:rPr>
        <w:t>（印</w:t>
      </w:r>
      <w:r>
        <w:rPr>
          <w:rFonts w:hint="eastAsia"/>
          <w:lang w:eastAsia="zh-CN"/>
        </w:rPr>
        <w:t>刷</w:t>
      </w:r>
      <w:proofErr w:type="spellStart"/>
      <w:r>
        <w:rPr>
          <w:rFonts w:ascii="Times New Roman" w:eastAsia="Times New Roman" w:hAnsi="Times New Roman" w:cs="Times New Roman"/>
          <w:lang w:eastAsia="zh-CN"/>
        </w:rPr>
        <w:t>签字</w:t>
      </w:r>
      <w:proofErr w:type="spellEnd"/>
      <w:r>
        <w:rPr>
          <w:rFonts w:ascii="Times New Roman" w:eastAsia="Times New Roman" w:hAnsi="Times New Roman" w:cs="Times New Roman"/>
          <w:lang w:eastAsia="zh-CN"/>
        </w:rPr>
        <w:t xml:space="preserve">） </w:t>
      </w:r>
      <w:r>
        <w:rPr>
          <w:rFonts w:ascii="Times New Roman" w:eastAsia="Times New Roman" w:hAnsi="Times New Roman" w:cs="Times New Roman" w:hint="eastAsia"/>
          <w:lang w:eastAsia="zh-CN"/>
        </w:rPr>
        <w:t xml:space="preserve">  </w:t>
      </w:r>
    </w:p>
    <w:p w14:paraId="7B546798" w14:textId="77777777" w:rsidR="005E16AD" w:rsidRDefault="00000000">
      <w:pPr>
        <w:pStyle w:val="a3"/>
        <w:tabs>
          <w:tab w:val="left" w:pos="1860"/>
          <w:tab w:val="left" w:pos="2279"/>
          <w:tab w:val="left" w:pos="4746"/>
          <w:tab w:val="left" w:pos="4851"/>
          <w:tab w:val="left" w:pos="5115"/>
        </w:tabs>
        <w:spacing w:before="37" w:line="273" w:lineRule="auto"/>
        <w:ind w:leftChars="272" w:left="808" w:right="2511" w:hangingChars="100" w:hanging="210"/>
        <w:rPr>
          <w:rFonts w:ascii="Times New Roman" w:eastAsia="Times New Roman" w:hAnsi="Times New Roman" w:cs="Times New Roman"/>
          <w:lang w:eastAsia="zh-CN"/>
        </w:rPr>
      </w:pPr>
      <w:r>
        <w:rPr>
          <w:rFonts w:ascii="Times New Roman" w:eastAsia="Times New Roman" w:hAnsi="Times New Roman" w:cs="Times New Roman"/>
          <w:lang w:eastAsia="zh-CN"/>
        </w:rPr>
        <w:t>职</w:t>
      </w:r>
      <w:r>
        <w:rPr>
          <w:rFonts w:ascii="Times New Roman" w:eastAsia="Times New Roman" w:hAnsi="Times New Roman" w:cs="Times New Roman"/>
          <w:lang w:eastAsia="zh-CN"/>
        </w:rPr>
        <w:tab/>
        <w:t>务：</w:t>
      </w:r>
      <w:r>
        <w:rPr>
          <w:rFonts w:ascii="Times New Roman" w:eastAsia="Times New Roman" w:hAnsi="Times New Roman" w:cs="Times New Roman"/>
          <w:w w:val="99"/>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 xml:space="preserve">            </w:t>
      </w:r>
    </w:p>
    <w:p w14:paraId="70172FCC" w14:textId="77777777" w:rsidR="005E16AD" w:rsidRDefault="00000000">
      <w:pPr>
        <w:pStyle w:val="a3"/>
        <w:tabs>
          <w:tab w:val="left" w:pos="1860"/>
          <w:tab w:val="left" w:pos="2279"/>
          <w:tab w:val="left" w:pos="4746"/>
          <w:tab w:val="left" w:pos="4851"/>
          <w:tab w:val="left" w:pos="5115"/>
        </w:tabs>
        <w:spacing w:before="37" w:line="273" w:lineRule="auto"/>
        <w:ind w:leftChars="272" w:left="808" w:right="2511" w:hangingChars="100" w:hanging="210"/>
        <w:rPr>
          <w:rFonts w:ascii="Times New Roman" w:eastAsia="Times New Roman" w:hAnsi="Times New Roman" w:cs="Times New Roman"/>
          <w:lang w:eastAsia="zh-CN"/>
        </w:rPr>
      </w:pPr>
      <w:r>
        <w:rPr>
          <w:lang w:eastAsia="zh-CN"/>
        </w:rPr>
        <w:t>详细通讯地址：</w:t>
      </w:r>
      <w:r>
        <w:rPr>
          <w:rFonts w:ascii="Times New Roman" w:eastAsia="Times New Roman" w:hAnsi="Times New Roman" w:cs="Times New Roman"/>
          <w:w w:val="99"/>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hint="eastAsia"/>
          <w:u w:val="single" w:color="000000"/>
          <w:lang w:eastAsia="zh-CN"/>
        </w:rPr>
        <w:t xml:space="preserve">                                                </w:t>
      </w:r>
    </w:p>
    <w:tbl>
      <w:tblPr>
        <w:tblStyle w:val="TableNormal"/>
        <w:tblW w:w="0" w:type="auto"/>
        <w:tblInd w:w="565" w:type="dxa"/>
        <w:tblLayout w:type="fixed"/>
        <w:tblLook w:val="04A0" w:firstRow="1" w:lastRow="0" w:firstColumn="1" w:lastColumn="0" w:noHBand="0" w:noVBand="1"/>
      </w:tblPr>
      <w:tblGrid>
        <w:gridCol w:w="350"/>
        <w:gridCol w:w="420"/>
        <w:gridCol w:w="420"/>
        <w:gridCol w:w="3027"/>
      </w:tblGrid>
      <w:tr w:rsidR="005E16AD" w14:paraId="7A961D77" w14:textId="77777777">
        <w:trPr>
          <w:trHeight w:hRule="exact" w:val="329"/>
        </w:trPr>
        <w:tc>
          <w:tcPr>
            <w:tcW w:w="350" w:type="dxa"/>
            <w:tcBorders>
              <w:top w:val="nil"/>
              <w:left w:val="nil"/>
              <w:bottom w:val="nil"/>
              <w:right w:val="nil"/>
            </w:tcBorders>
          </w:tcPr>
          <w:p w14:paraId="44918F6F" w14:textId="77777777" w:rsidR="005E16AD" w:rsidRDefault="00000000">
            <w:pPr>
              <w:pStyle w:val="TableParagraph"/>
              <w:spacing w:line="272" w:lineRule="exact"/>
              <w:ind w:left="35"/>
              <w:rPr>
                <w:rFonts w:ascii="Times New Roman" w:eastAsia="Times New Roman" w:hAnsi="Times New Roman" w:cs="Times New Roman"/>
                <w:sz w:val="21"/>
                <w:szCs w:val="21"/>
                <w:lang w:eastAsia="zh-CN"/>
              </w:rPr>
            </w:pPr>
            <w:r>
              <w:rPr>
                <w:rFonts w:ascii="Times New Roman" w:eastAsia="Times New Roman" w:hAnsi="Times New Roman" w:cs="Times New Roman"/>
                <w:sz w:val="21"/>
                <w:szCs w:val="21"/>
                <w:lang w:eastAsia="zh-CN"/>
              </w:rPr>
              <w:t>邮</w:t>
            </w:r>
          </w:p>
        </w:tc>
        <w:tc>
          <w:tcPr>
            <w:tcW w:w="420" w:type="dxa"/>
            <w:tcBorders>
              <w:top w:val="nil"/>
              <w:left w:val="nil"/>
              <w:bottom w:val="nil"/>
              <w:right w:val="nil"/>
            </w:tcBorders>
          </w:tcPr>
          <w:p w14:paraId="1F386593" w14:textId="77777777" w:rsidR="005E16AD" w:rsidRDefault="00000000">
            <w:pPr>
              <w:pStyle w:val="TableParagraph"/>
              <w:spacing w:line="272" w:lineRule="exact"/>
              <w:ind w:left="35"/>
              <w:rPr>
                <w:rFonts w:ascii="Times New Roman" w:eastAsia="Times New Roman" w:hAnsi="Times New Roman" w:cs="Times New Roman"/>
                <w:sz w:val="21"/>
                <w:szCs w:val="21"/>
              </w:rPr>
            </w:pPr>
            <w:r>
              <w:rPr>
                <w:rFonts w:ascii="Times New Roman" w:eastAsia="Times New Roman" w:hAnsi="Times New Roman" w:cs="Times New Roman" w:hint="eastAsia"/>
                <w:sz w:val="21"/>
                <w:szCs w:val="21"/>
                <w:lang w:eastAsia="zh-CN"/>
              </w:rPr>
              <w:t>政</w:t>
            </w:r>
          </w:p>
        </w:tc>
        <w:tc>
          <w:tcPr>
            <w:tcW w:w="420" w:type="dxa"/>
            <w:tcBorders>
              <w:top w:val="nil"/>
              <w:left w:val="nil"/>
              <w:bottom w:val="nil"/>
              <w:right w:val="nil"/>
            </w:tcBorders>
          </w:tcPr>
          <w:p w14:paraId="519D807C" w14:textId="77777777" w:rsidR="005E16AD" w:rsidRDefault="00000000">
            <w:pPr>
              <w:pStyle w:val="TableParagraph"/>
              <w:tabs>
                <w:tab w:val="left" w:pos="2886"/>
              </w:tabs>
              <w:spacing w:line="272" w:lineRule="exact"/>
              <w:ind w:right="33"/>
              <w:rPr>
                <w:rFonts w:ascii="Times New Roman" w:eastAsia="Times New Roman" w:hAnsi="Times New Roman" w:cs="Times New Roman"/>
                <w:sz w:val="21"/>
                <w:szCs w:val="21"/>
              </w:rPr>
            </w:pPr>
            <w:r>
              <w:rPr>
                <w:rFonts w:ascii="Times New Roman" w:eastAsia="Times New Roman" w:hAnsi="Times New Roman" w:cs="Times New Roman" w:hint="eastAsia"/>
                <w:sz w:val="21"/>
                <w:szCs w:val="21"/>
                <w:lang w:eastAsia="zh-CN"/>
              </w:rPr>
              <w:t>编</w:t>
            </w:r>
            <w:r>
              <w:rPr>
                <w:rFonts w:ascii="宋体" w:eastAsia="宋体" w:hAnsi="宋体" w:cs="宋体"/>
                <w:w w:val="95"/>
                <w:sz w:val="21"/>
                <w:szCs w:val="21"/>
              </w:rPr>
              <w:t>：</w:t>
            </w:r>
            <w:r>
              <w:rPr>
                <w:rFonts w:ascii="Times New Roman" w:eastAsia="Times New Roman" w:hAnsi="Times New Roman" w:cs="Times New Roman"/>
                <w:w w:val="95"/>
                <w:sz w:val="21"/>
                <w:szCs w:val="21"/>
                <w:u w:val="single" w:color="000000"/>
              </w:rPr>
              <w:t xml:space="preserve"> </w:t>
            </w:r>
            <w:r>
              <w:rPr>
                <w:rFonts w:ascii="Times New Roman" w:eastAsia="Times New Roman" w:hAnsi="Times New Roman" w:cs="Times New Roman"/>
                <w:sz w:val="21"/>
                <w:szCs w:val="21"/>
                <w:u w:val="single" w:color="000000"/>
              </w:rPr>
              <w:tab/>
            </w:r>
          </w:p>
        </w:tc>
        <w:tc>
          <w:tcPr>
            <w:tcW w:w="3027" w:type="dxa"/>
            <w:tcBorders>
              <w:top w:val="nil"/>
              <w:left w:val="nil"/>
              <w:bottom w:val="nil"/>
              <w:right w:val="nil"/>
            </w:tcBorders>
          </w:tcPr>
          <w:p w14:paraId="2256E4D9" w14:textId="77777777" w:rsidR="005E16AD" w:rsidRDefault="00000000">
            <w:pPr>
              <w:pStyle w:val="TableParagraph"/>
              <w:tabs>
                <w:tab w:val="left" w:pos="2886"/>
              </w:tabs>
              <w:spacing w:line="272" w:lineRule="exact"/>
              <w:ind w:right="33"/>
              <w:rPr>
                <w:rFonts w:ascii="Times New Roman" w:eastAsia="宋体" w:hAnsi="Times New Roman" w:cs="Times New Roman"/>
                <w:sz w:val="21"/>
                <w:szCs w:val="21"/>
                <w:u w:val="single"/>
                <w:lang w:eastAsia="zh-CN"/>
              </w:rPr>
            </w:pPr>
            <w:r>
              <w:rPr>
                <w:rFonts w:ascii="Times New Roman" w:eastAsia="宋体" w:hAnsi="Times New Roman" w:cs="Times New Roman" w:hint="eastAsia"/>
                <w:sz w:val="21"/>
                <w:szCs w:val="21"/>
                <w:lang w:eastAsia="zh-CN"/>
              </w:rPr>
              <w:t>码：</w:t>
            </w:r>
            <w:r>
              <w:rPr>
                <w:rFonts w:ascii="Times New Roman" w:eastAsia="宋体" w:hAnsi="Times New Roman" w:cs="Times New Roman" w:hint="eastAsia"/>
                <w:sz w:val="21"/>
                <w:szCs w:val="21"/>
                <w:u w:val="single"/>
                <w:lang w:eastAsia="zh-CN"/>
              </w:rPr>
              <w:t xml:space="preserve">                                                 </w:t>
            </w:r>
          </w:p>
        </w:tc>
      </w:tr>
      <w:tr w:rsidR="005E16AD" w14:paraId="2D0DF1D0" w14:textId="77777777">
        <w:trPr>
          <w:trHeight w:hRule="exact" w:val="312"/>
        </w:trPr>
        <w:tc>
          <w:tcPr>
            <w:tcW w:w="350" w:type="dxa"/>
            <w:tcBorders>
              <w:top w:val="nil"/>
              <w:left w:val="nil"/>
              <w:bottom w:val="nil"/>
              <w:right w:val="nil"/>
            </w:tcBorders>
          </w:tcPr>
          <w:p w14:paraId="6BF546C1" w14:textId="77777777" w:rsidR="005E16AD" w:rsidRDefault="00000000">
            <w:pPr>
              <w:pStyle w:val="TableParagraph"/>
              <w:spacing w:line="255" w:lineRule="exact"/>
              <w:ind w:left="35"/>
              <w:rPr>
                <w:rFonts w:ascii="宋体" w:eastAsia="宋体" w:hAnsi="宋体" w:cs="宋体"/>
                <w:sz w:val="21"/>
                <w:szCs w:val="21"/>
              </w:rPr>
            </w:pPr>
            <w:r>
              <w:rPr>
                <w:rFonts w:ascii="Times New Roman" w:eastAsia="Times New Roman" w:hAnsi="Times New Roman" w:cs="Times New Roman"/>
                <w:sz w:val="21"/>
                <w:szCs w:val="21"/>
                <w:lang w:eastAsia="zh-CN"/>
              </w:rPr>
              <w:t>传</w:t>
            </w:r>
          </w:p>
        </w:tc>
        <w:tc>
          <w:tcPr>
            <w:tcW w:w="420" w:type="dxa"/>
            <w:tcBorders>
              <w:top w:val="nil"/>
              <w:left w:val="nil"/>
              <w:bottom w:val="nil"/>
              <w:right w:val="nil"/>
            </w:tcBorders>
          </w:tcPr>
          <w:p w14:paraId="3BA842F0" w14:textId="77777777" w:rsidR="005E16AD" w:rsidRDefault="005E16AD">
            <w:pPr>
              <w:rPr>
                <w:sz w:val="21"/>
                <w:szCs w:val="21"/>
              </w:rPr>
            </w:pPr>
          </w:p>
        </w:tc>
        <w:tc>
          <w:tcPr>
            <w:tcW w:w="420" w:type="dxa"/>
            <w:tcBorders>
              <w:top w:val="nil"/>
              <w:left w:val="nil"/>
              <w:bottom w:val="nil"/>
              <w:right w:val="nil"/>
            </w:tcBorders>
          </w:tcPr>
          <w:p w14:paraId="411CCF86" w14:textId="77777777" w:rsidR="005E16AD" w:rsidRDefault="005E16AD">
            <w:pPr>
              <w:rPr>
                <w:sz w:val="21"/>
                <w:szCs w:val="21"/>
              </w:rPr>
            </w:pPr>
          </w:p>
        </w:tc>
        <w:tc>
          <w:tcPr>
            <w:tcW w:w="3027" w:type="dxa"/>
            <w:tcBorders>
              <w:top w:val="nil"/>
              <w:left w:val="nil"/>
              <w:bottom w:val="nil"/>
              <w:right w:val="nil"/>
            </w:tcBorders>
          </w:tcPr>
          <w:p w14:paraId="09521575" w14:textId="77777777" w:rsidR="005E16AD" w:rsidRDefault="00000000">
            <w:pPr>
              <w:pStyle w:val="TableParagraph"/>
              <w:tabs>
                <w:tab w:val="left" w:pos="2886"/>
              </w:tabs>
              <w:spacing w:line="255" w:lineRule="exact"/>
              <w:ind w:right="33"/>
              <w:jc w:val="right"/>
              <w:rPr>
                <w:rFonts w:ascii="Times New Roman" w:eastAsia="Times New Roman" w:hAnsi="Times New Roman" w:cs="Times New Roman"/>
                <w:sz w:val="21"/>
                <w:szCs w:val="21"/>
              </w:rPr>
            </w:pPr>
            <w:r>
              <w:rPr>
                <w:rFonts w:ascii="Times New Roman" w:eastAsia="Times New Roman" w:hAnsi="Times New Roman" w:cs="Times New Roman"/>
                <w:sz w:val="21"/>
                <w:szCs w:val="21"/>
                <w:lang w:eastAsia="zh-CN"/>
              </w:rPr>
              <w:t>真：</w:t>
            </w:r>
            <w:r>
              <w:rPr>
                <w:rFonts w:ascii="Times New Roman" w:eastAsia="Times New Roman" w:hAnsi="Times New Roman" w:cs="Times New Roman"/>
                <w:w w:val="95"/>
                <w:sz w:val="21"/>
                <w:szCs w:val="21"/>
                <w:u w:val="single" w:color="000000"/>
              </w:rPr>
              <w:t xml:space="preserve"> </w:t>
            </w:r>
            <w:r>
              <w:rPr>
                <w:rFonts w:ascii="Times New Roman" w:eastAsia="Times New Roman" w:hAnsi="Times New Roman" w:cs="Times New Roman"/>
                <w:sz w:val="21"/>
                <w:szCs w:val="21"/>
                <w:u w:val="single" w:color="000000"/>
              </w:rPr>
              <w:tab/>
            </w:r>
          </w:p>
        </w:tc>
      </w:tr>
      <w:tr w:rsidR="005E16AD" w14:paraId="4E26451B" w14:textId="77777777">
        <w:trPr>
          <w:trHeight w:hRule="exact" w:val="312"/>
        </w:trPr>
        <w:tc>
          <w:tcPr>
            <w:tcW w:w="350" w:type="dxa"/>
            <w:tcBorders>
              <w:top w:val="nil"/>
              <w:left w:val="nil"/>
              <w:bottom w:val="nil"/>
              <w:right w:val="nil"/>
            </w:tcBorders>
          </w:tcPr>
          <w:p w14:paraId="0B0276E8" w14:textId="77777777" w:rsidR="005E16AD" w:rsidRDefault="00000000">
            <w:pPr>
              <w:pStyle w:val="TableParagraph"/>
              <w:spacing w:line="255" w:lineRule="exact"/>
              <w:ind w:left="35"/>
              <w:rPr>
                <w:rFonts w:ascii="宋体" w:eastAsia="宋体" w:hAnsi="宋体" w:cs="宋体"/>
                <w:sz w:val="21"/>
                <w:szCs w:val="21"/>
              </w:rPr>
            </w:pPr>
            <w:r>
              <w:rPr>
                <w:rFonts w:ascii="宋体" w:eastAsia="宋体" w:hAnsi="宋体"/>
                <w:sz w:val="21"/>
                <w:szCs w:val="21"/>
                <w:lang w:eastAsia="zh-CN"/>
              </w:rPr>
              <w:t>电</w:t>
            </w:r>
          </w:p>
        </w:tc>
        <w:tc>
          <w:tcPr>
            <w:tcW w:w="420" w:type="dxa"/>
            <w:tcBorders>
              <w:top w:val="nil"/>
              <w:left w:val="nil"/>
              <w:bottom w:val="nil"/>
              <w:right w:val="nil"/>
            </w:tcBorders>
          </w:tcPr>
          <w:p w14:paraId="78985A8D" w14:textId="77777777" w:rsidR="005E16AD" w:rsidRDefault="005E16AD">
            <w:pPr>
              <w:rPr>
                <w:sz w:val="21"/>
                <w:szCs w:val="21"/>
              </w:rPr>
            </w:pPr>
          </w:p>
        </w:tc>
        <w:tc>
          <w:tcPr>
            <w:tcW w:w="420" w:type="dxa"/>
            <w:tcBorders>
              <w:top w:val="nil"/>
              <w:left w:val="nil"/>
              <w:bottom w:val="nil"/>
              <w:right w:val="nil"/>
            </w:tcBorders>
          </w:tcPr>
          <w:p w14:paraId="07D6BCE0" w14:textId="77777777" w:rsidR="005E16AD" w:rsidRDefault="005E16AD">
            <w:pPr>
              <w:rPr>
                <w:sz w:val="21"/>
                <w:szCs w:val="21"/>
              </w:rPr>
            </w:pPr>
          </w:p>
        </w:tc>
        <w:tc>
          <w:tcPr>
            <w:tcW w:w="3027" w:type="dxa"/>
            <w:tcBorders>
              <w:top w:val="nil"/>
              <w:left w:val="nil"/>
              <w:bottom w:val="nil"/>
              <w:right w:val="nil"/>
            </w:tcBorders>
          </w:tcPr>
          <w:p w14:paraId="54189558" w14:textId="77777777" w:rsidR="005E16AD" w:rsidRDefault="00000000">
            <w:pPr>
              <w:pStyle w:val="TableParagraph"/>
              <w:tabs>
                <w:tab w:val="left" w:pos="2886"/>
              </w:tabs>
              <w:spacing w:line="255" w:lineRule="exact"/>
              <w:ind w:right="33"/>
              <w:jc w:val="right"/>
              <w:rPr>
                <w:rFonts w:ascii="Times New Roman" w:eastAsia="Times New Roman" w:hAnsi="Times New Roman" w:cs="Times New Roman"/>
                <w:sz w:val="21"/>
                <w:szCs w:val="21"/>
              </w:rPr>
            </w:pPr>
            <w:r>
              <w:rPr>
                <w:rFonts w:ascii="Times New Roman" w:eastAsia="Times New Roman" w:hAnsi="Times New Roman" w:cs="Times New Roman"/>
                <w:sz w:val="21"/>
                <w:szCs w:val="21"/>
                <w:lang w:eastAsia="zh-CN"/>
              </w:rPr>
              <w:t>话：</w:t>
            </w:r>
            <w:r>
              <w:rPr>
                <w:rFonts w:ascii="Times New Roman" w:eastAsia="Times New Roman" w:hAnsi="Times New Roman" w:cs="Times New Roman"/>
                <w:w w:val="95"/>
                <w:sz w:val="21"/>
                <w:szCs w:val="21"/>
                <w:u w:val="single" w:color="000000"/>
              </w:rPr>
              <w:t xml:space="preserve"> </w:t>
            </w:r>
            <w:r>
              <w:rPr>
                <w:rFonts w:ascii="Times New Roman" w:eastAsia="Times New Roman" w:hAnsi="Times New Roman" w:cs="Times New Roman"/>
                <w:sz w:val="21"/>
                <w:szCs w:val="21"/>
                <w:u w:val="single" w:color="000000"/>
              </w:rPr>
              <w:tab/>
            </w:r>
          </w:p>
        </w:tc>
      </w:tr>
      <w:tr w:rsidR="005E16AD" w14:paraId="2A0956CE" w14:textId="77777777">
        <w:trPr>
          <w:trHeight w:hRule="exact" w:val="366"/>
        </w:trPr>
        <w:tc>
          <w:tcPr>
            <w:tcW w:w="350" w:type="dxa"/>
            <w:tcBorders>
              <w:top w:val="nil"/>
              <w:left w:val="nil"/>
              <w:bottom w:val="nil"/>
              <w:right w:val="nil"/>
            </w:tcBorders>
          </w:tcPr>
          <w:p w14:paraId="2D360B7B" w14:textId="77777777" w:rsidR="005E16AD" w:rsidRDefault="00000000">
            <w:pPr>
              <w:pStyle w:val="TableParagraph"/>
              <w:spacing w:line="255" w:lineRule="exact"/>
              <w:ind w:left="35"/>
              <w:rPr>
                <w:rFonts w:ascii="宋体" w:eastAsia="宋体" w:hAnsi="宋体" w:cs="宋体"/>
                <w:sz w:val="21"/>
                <w:szCs w:val="21"/>
              </w:rPr>
            </w:pPr>
            <w:r>
              <w:rPr>
                <w:rFonts w:ascii="宋体" w:eastAsia="宋体" w:hAnsi="宋体"/>
                <w:sz w:val="21"/>
                <w:szCs w:val="21"/>
                <w:lang w:eastAsia="zh-CN"/>
              </w:rPr>
              <w:t>电</w:t>
            </w:r>
          </w:p>
        </w:tc>
        <w:tc>
          <w:tcPr>
            <w:tcW w:w="420" w:type="dxa"/>
            <w:tcBorders>
              <w:top w:val="nil"/>
              <w:left w:val="nil"/>
              <w:bottom w:val="nil"/>
              <w:right w:val="nil"/>
            </w:tcBorders>
          </w:tcPr>
          <w:p w14:paraId="0D632C07" w14:textId="77777777" w:rsidR="005E16AD" w:rsidRDefault="00000000">
            <w:pPr>
              <w:pStyle w:val="TableParagraph"/>
              <w:spacing w:line="255" w:lineRule="exact"/>
              <w:jc w:val="center"/>
              <w:rPr>
                <w:rFonts w:ascii="宋体" w:eastAsia="宋体" w:hAnsi="宋体" w:cs="宋体"/>
                <w:sz w:val="21"/>
                <w:szCs w:val="21"/>
              </w:rPr>
            </w:pPr>
            <w:r>
              <w:rPr>
                <w:rFonts w:ascii="宋体" w:eastAsia="宋体" w:hAnsi="宋体"/>
                <w:sz w:val="21"/>
                <w:szCs w:val="21"/>
                <w:lang w:eastAsia="zh-CN"/>
              </w:rPr>
              <w:t>子</w:t>
            </w:r>
          </w:p>
        </w:tc>
        <w:tc>
          <w:tcPr>
            <w:tcW w:w="420" w:type="dxa"/>
            <w:tcBorders>
              <w:top w:val="nil"/>
              <w:left w:val="nil"/>
              <w:bottom w:val="nil"/>
              <w:right w:val="nil"/>
            </w:tcBorders>
          </w:tcPr>
          <w:p w14:paraId="309CC0D1" w14:textId="77777777" w:rsidR="005E16AD" w:rsidRDefault="00000000">
            <w:pPr>
              <w:pStyle w:val="TableParagraph"/>
              <w:spacing w:line="255" w:lineRule="exact"/>
              <w:jc w:val="center"/>
              <w:rPr>
                <w:rFonts w:ascii="宋体" w:eastAsia="宋体" w:hAnsi="宋体" w:cs="宋体"/>
                <w:sz w:val="21"/>
                <w:szCs w:val="21"/>
              </w:rPr>
            </w:pPr>
            <w:r>
              <w:rPr>
                <w:rFonts w:ascii="宋体" w:eastAsia="宋体" w:hAnsi="宋体"/>
                <w:sz w:val="21"/>
                <w:szCs w:val="21"/>
                <w:lang w:eastAsia="zh-CN"/>
              </w:rPr>
              <w:t>信</w:t>
            </w:r>
          </w:p>
        </w:tc>
        <w:tc>
          <w:tcPr>
            <w:tcW w:w="3027" w:type="dxa"/>
            <w:tcBorders>
              <w:top w:val="nil"/>
              <w:left w:val="nil"/>
              <w:bottom w:val="nil"/>
              <w:right w:val="nil"/>
            </w:tcBorders>
          </w:tcPr>
          <w:p w14:paraId="089DD537" w14:textId="77777777" w:rsidR="005E16AD" w:rsidRDefault="00000000">
            <w:pPr>
              <w:pStyle w:val="TableParagraph"/>
              <w:tabs>
                <w:tab w:val="left" w:pos="2886"/>
              </w:tabs>
              <w:spacing w:line="255" w:lineRule="exact"/>
              <w:ind w:right="33"/>
              <w:jc w:val="right"/>
              <w:rPr>
                <w:rFonts w:ascii="Times New Roman" w:eastAsia="Times New Roman" w:hAnsi="Times New Roman" w:cs="Times New Roman"/>
                <w:sz w:val="21"/>
                <w:szCs w:val="21"/>
              </w:rPr>
            </w:pPr>
            <w:r>
              <w:rPr>
                <w:rFonts w:ascii="宋体" w:eastAsia="宋体" w:hAnsi="宋体"/>
                <w:sz w:val="21"/>
                <w:szCs w:val="21"/>
                <w:lang w:eastAsia="zh-CN"/>
              </w:rPr>
              <w:t>箱：</w:t>
            </w:r>
            <w:r>
              <w:rPr>
                <w:rFonts w:ascii="Times New Roman" w:eastAsia="Times New Roman" w:hAnsi="Times New Roman" w:cs="Times New Roman"/>
                <w:w w:val="95"/>
                <w:sz w:val="21"/>
                <w:szCs w:val="21"/>
                <w:u w:val="single" w:color="000000"/>
              </w:rPr>
              <w:t xml:space="preserve"> </w:t>
            </w:r>
            <w:r>
              <w:rPr>
                <w:rFonts w:ascii="Times New Roman" w:eastAsia="Times New Roman" w:hAnsi="Times New Roman" w:cs="Times New Roman"/>
                <w:sz w:val="21"/>
                <w:szCs w:val="21"/>
                <w:u w:val="single" w:color="000000"/>
              </w:rPr>
              <w:tab/>
            </w:r>
          </w:p>
        </w:tc>
      </w:tr>
    </w:tbl>
    <w:p w14:paraId="4353DCAD" w14:textId="77777777" w:rsidR="005E16AD" w:rsidRDefault="005E16AD">
      <w:pPr>
        <w:spacing w:line="255" w:lineRule="exact"/>
        <w:jc w:val="right"/>
        <w:rPr>
          <w:rFonts w:ascii="Times New Roman" w:eastAsia="Times New Roman" w:hAnsi="Times New Roman" w:cs="Times New Roman"/>
          <w:sz w:val="21"/>
          <w:szCs w:val="21"/>
        </w:rPr>
        <w:sectPr w:rsidR="005E16AD">
          <w:pgSz w:w="11910" w:h="16840"/>
          <w:pgMar w:top="1600" w:right="1300" w:bottom="1020" w:left="1300" w:header="1159" w:footer="836" w:gutter="0"/>
          <w:cols w:space="720"/>
        </w:sectPr>
      </w:pPr>
    </w:p>
    <w:p w14:paraId="0345A966" w14:textId="77777777" w:rsidR="005E16AD" w:rsidRDefault="00000000">
      <w:pPr>
        <w:pStyle w:val="2"/>
        <w:spacing w:before="57"/>
        <w:ind w:left="118" w:right="176"/>
        <w:rPr>
          <w:rFonts w:ascii="黑体" w:eastAsia="黑体" w:hAnsi="黑体" w:cs="黑体"/>
          <w:lang w:eastAsia="zh-CN"/>
        </w:rPr>
      </w:pPr>
      <w:r>
        <w:rPr>
          <w:rFonts w:ascii="黑体" w:eastAsia="黑体" w:hAnsi="黑体" w:cs="黑体"/>
          <w:lang w:eastAsia="zh-CN"/>
        </w:rPr>
        <w:lastRenderedPageBreak/>
        <w:t>制造商出具的授权函（代理商提供）</w:t>
      </w:r>
    </w:p>
    <w:p w14:paraId="22806BA6" w14:textId="77777777" w:rsidR="005E16AD" w:rsidRDefault="00000000">
      <w:pPr>
        <w:pStyle w:val="a3"/>
        <w:spacing w:before="7"/>
        <w:ind w:right="176"/>
        <w:rPr>
          <w:lang w:eastAsia="zh-CN"/>
        </w:rPr>
      </w:pPr>
      <w:r>
        <w:rPr>
          <w:lang w:eastAsia="zh-CN"/>
        </w:rPr>
        <w:t>（贸易公司如取得授权，其授权函按此格式填写，如为获得制造商分销或代理资格的，应提供相应 的分销证书或代理证书）</w:t>
      </w:r>
    </w:p>
    <w:p w14:paraId="33AE7E9F" w14:textId="77777777" w:rsidR="005E16AD" w:rsidRDefault="00000000">
      <w:pPr>
        <w:pStyle w:val="a3"/>
        <w:spacing w:before="7"/>
        <w:ind w:right="176"/>
        <w:rPr>
          <w:lang w:eastAsia="zh-CN"/>
        </w:rPr>
      </w:pPr>
      <w:r>
        <w:rPr>
          <w:lang w:eastAsia="zh-CN"/>
        </w:rPr>
        <w:t>安徽铜峰电子股份有限公司：</w:t>
      </w:r>
    </w:p>
    <w:p w14:paraId="483C76E6" w14:textId="77777777" w:rsidR="005E16AD" w:rsidRDefault="00000000">
      <w:pPr>
        <w:pStyle w:val="a3"/>
        <w:tabs>
          <w:tab w:val="left" w:pos="1903"/>
          <w:tab w:val="left" w:pos="2789"/>
          <w:tab w:val="left" w:pos="4527"/>
          <w:tab w:val="left" w:pos="5158"/>
          <w:tab w:val="left" w:pos="6223"/>
        </w:tabs>
        <w:spacing w:before="37" w:line="273" w:lineRule="auto"/>
        <w:ind w:right="174" w:firstLine="585"/>
        <w:jc w:val="both"/>
        <w:rPr>
          <w:lang w:eastAsia="zh-CN"/>
        </w:rPr>
      </w:pPr>
      <w:r>
        <w:rPr>
          <w:lang w:eastAsia="zh-CN"/>
        </w:rPr>
        <w:t xml:space="preserve">我们 </w:t>
      </w:r>
      <w:r>
        <w:rPr>
          <w:u w:val="single"/>
          <w:lang w:eastAsia="zh-CN"/>
        </w:rPr>
        <w:tab/>
      </w:r>
      <w:r>
        <w:rPr>
          <w:u w:val="single"/>
          <w:lang w:eastAsia="zh-CN"/>
        </w:rPr>
        <w:tab/>
      </w:r>
      <w:r>
        <w:rPr>
          <w:lang w:eastAsia="zh-CN"/>
        </w:rPr>
        <w:t>（制造商名称）是经</w:t>
      </w:r>
      <w:r>
        <w:rPr>
          <w:u w:val="single"/>
          <w:lang w:eastAsia="zh-CN"/>
        </w:rPr>
        <w:t xml:space="preserve"> </w:t>
      </w:r>
      <w:r>
        <w:rPr>
          <w:u w:val="single"/>
          <w:lang w:eastAsia="zh-CN"/>
        </w:rPr>
        <w:tab/>
      </w:r>
      <w:r>
        <w:rPr>
          <w:u w:val="single"/>
          <w:lang w:eastAsia="zh-CN"/>
        </w:rPr>
        <w:tab/>
      </w:r>
      <w:r>
        <w:rPr>
          <w:lang w:eastAsia="zh-CN"/>
        </w:rPr>
        <w:t xml:space="preserve">（批准机关名称）批准成立的一 家制造商，主要营业地点设在 </w:t>
      </w:r>
      <w:r>
        <w:rPr>
          <w:u w:val="single"/>
          <w:lang w:eastAsia="zh-CN"/>
        </w:rPr>
        <w:tab/>
      </w:r>
      <w:r>
        <w:rPr>
          <w:u w:val="single"/>
          <w:lang w:eastAsia="zh-CN"/>
        </w:rPr>
        <w:tab/>
      </w:r>
      <w:r>
        <w:rPr>
          <w:lang w:eastAsia="zh-CN"/>
        </w:rPr>
        <w:t>（制造商地址）。兹授权具有法人资格的主要营业 地点设在</w:t>
      </w:r>
      <w:r>
        <w:rPr>
          <w:u w:val="single"/>
          <w:lang w:eastAsia="zh-CN"/>
        </w:rPr>
        <w:t xml:space="preserve"> </w:t>
      </w:r>
      <w:r>
        <w:rPr>
          <w:u w:val="single"/>
          <w:lang w:eastAsia="zh-CN"/>
        </w:rPr>
        <w:tab/>
      </w:r>
      <w:r>
        <w:rPr>
          <w:rFonts w:hint="eastAsia"/>
          <w:u w:val="single"/>
          <w:lang w:eastAsia="zh-CN"/>
        </w:rPr>
        <w:t xml:space="preserve">         </w:t>
      </w:r>
      <w:r>
        <w:rPr>
          <w:lang w:eastAsia="zh-CN"/>
        </w:rPr>
        <w:t>（贸易公司地址）的</w:t>
      </w:r>
      <w:r>
        <w:rPr>
          <w:u w:val="single"/>
          <w:lang w:eastAsia="zh-CN"/>
        </w:rPr>
        <w:t xml:space="preserve"> </w:t>
      </w:r>
      <w:r>
        <w:rPr>
          <w:u w:val="single"/>
          <w:lang w:eastAsia="zh-CN"/>
        </w:rPr>
        <w:tab/>
      </w:r>
      <w:r>
        <w:rPr>
          <w:u w:val="single"/>
          <w:lang w:eastAsia="zh-CN"/>
        </w:rPr>
        <w:tab/>
      </w:r>
      <w:r>
        <w:rPr>
          <w:lang w:eastAsia="zh-CN"/>
        </w:rPr>
        <w:t>（贸易公司名称）作为我方真正的合法销售 代理人进行下列有效的活动：</w:t>
      </w:r>
    </w:p>
    <w:p w14:paraId="52AA26ED" w14:textId="77777777" w:rsidR="005E16AD" w:rsidRDefault="00000000">
      <w:pPr>
        <w:pStyle w:val="a3"/>
        <w:tabs>
          <w:tab w:val="left" w:pos="1903"/>
          <w:tab w:val="left" w:pos="2789"/>
          <w:tab w:val="left" w:pos="4527"/>
          <w:tab w:val="left" w:pos="5158"/>
          <w:tab w:val="left" w:pos="6223"/>
        </w:tabs>
        <w:spacing w:before="37" w:line="273" w:lineRule="auto"/>
        <w:ind w:right="174" w:firstLine="585"/>
        <w:jc w:val="both"/>
        <w:rPr>
          <w:lang w:eastAsia="zh-CN"/>
        </w:rPr>
      </w:pPr>
      <w:r>
        <w:rPr>
          <w:lang w:eastAsia="zh-CN"/>
        </w:rPr>
        <w:t>（1）代理我方产品参加</w:t>
      </w:r>
      <w:proofErr w:type="gramStart"/>
      <w:r>
        <w:rPr>
          <w:lang w:eastAsia="zh-CN"/>
        </w:rPr>
        <w:t>贵方第</w:t>
      </w:r>
      <w:proofErr w:type="gramEnd"/>
      <w:r>
        <w:rPr>
          <w:u w:val="single"/>
          <w:lang w:eastAsia="zh-CN"/>
        </w:rPr>
        <w:t xml:space="preserve"> </w:t>
      </w:r>
      <w:r>
        <w:rPr>
          <w:u w:val="single"/>
          <w:lang w:eastAsia="zh-CN"/>
        </w:rPr>
        <w:tab/>
      </w:r>
      <w:r>
        <w:rPr>
          <w:lang w:eastAsia="zh-CN"/>
        </w:rPr>
        <w:t>包招标邀请要求提供的由我方制造的货物的有关投标事 宜，并对我方具有约束力。</w:t>
      </w:r>
    </w:p>
    <w:p w14:paraId="64A435FA" w14:textId="77777777" w:rsidR="005E16AD" w:rsidRDefault="00000000">
      <w:pPr>
        <w:pStyle w:val="a3"/>
        <w:spacing w:before="22" w:line="256" w:lineRule="auto"/>
        <w:ind w:right="176" w:firstLine="480"/>
        <w:rPr>
          <w:lang w:eastAsia="zh-CN"/>
        </w:rPr>
      </w:pPr>
      <w:r>
        <w:rPr>
          <w:lang w:eastAsia="zh-CN"/>
        </w:rPr>
        <w:t>（</w:t>
      </w:r>
      <w:r>
        <w:rPr>
          <w:rFonts w:ascii="Times New Roman" w:eastAsia="Times New Roman" w:hAnsi="Times New Roman" w:cs="Times New Roman"/>
          <w:lang w:eastAsia="zh-CN"/>
        </w:rPr>
        <w:t>2</w:t>
      </w:r>
      <w:r>
        <w:rPr>
          <w:lang w:eastAsia="zh-CN"/>
        </w:rPr>
        <w:t>）作为制造商，我方保证以投标合作者来约束自己，并对该投标共同和分别承担招标文件</w:t>
      </w:r>
      <w:r>
        <w:rPr>
          <w:w w:val="99"/>
          <w:lang w:eastAsia="zh-CN"/>
        </w:rPr>
        <w:t xml:space="preserve"> </w:t>
      </w:r>
      <w:r>
        <w:rPr>
          <w:lang w:eastAsia="zh-CN"/>
        </w:rPr>
        <w:t>中规定的义务。</w:t>
      </w:r>
    </w:p>
    <w:p w14:paraId="0AB79689" w14:textId="77777777" w:rsidR="005E16AD" w:rsidRDefault="00000000">
      <w:pPr>
        <w:pStyle w:val="a3"/>
        <w:spacing w:before="22" w:line="256" w:lineRule="auto"/>
        <w:ind w:right="176" w:firstLine="480"/>
        <w:rPr>
          <w:lang w:eastAsia="zh-CN"/>
        </w:rPr>
      </w:pPr>
      <w:r>
        <w:rPr>
          <w:lang w:eastAsia="zh-CN"/>
        </w:rPr>
        <w:t>我方于</w:t>
      </w:r>
      <w:r>
        <w:rPr>
          <w:u w:val="single"/>
          <w:lang w:eastAsia="zh-CN"/>
        </w:rPr>
        <w:t xml:space="preserve"> </w:t>
      </w:r>
      <w:r>
        <w:rPr>
          <w:u w:val="single"/>
          <w:lang w:eastAsia="zh-CN"/>
        </w:rPr>
        <w:tab/>
      </w:r>
      <w:r>
        <w:rPr>
          <w:rFonts w:hint="eastAsia"/>
          <w:u w:val="single"/>
          <w:lang w:eastAsia="zh-CN"/>
        </w:rPr>
        <w:t xml:space="preserve"> </w:t>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proofErr w:type="gramStart"/>
      <w:r>
        <w:rPr>
          <w:lang w:eastAsia="zh-CN"/>
        </w:rPr>
        <w:t>日签署</w:t>
      </w:r>
      <w:proofErr w:type="gramEnd"/>
      <w:r>
        <w:rPr>
          <w:lang w:eastAsia="zh-CN"/>
        </w:rPr>
        <w:t>本文件，</w:t>
      </w:r>
      <w:r>
        <w:rPr>
          <w:u w:val="single"/>
          <w:lang w:eastAsia="zh-CN"/>
        </w:rPr>
        <w:t xml:space="preserve"> </w:t>
      </w:r>
      <w:r>
        <w:rPr>
          <w:u w:val="single"/>
          <w:lang w:eastAsia="zh-CN"/>
        </w:rPr>
        <w:tab/>
      </w:r>
      <w:r>
        <w:rPr>
          <w:lang w:eastAsia="zh-CN"/>
        </w:rPr>
        <w:t>（贸易公司名称）于</w:t>
      </w:r>
      <w:r>
        <w:rPr>
          <w:u w:val="single"/>
          <w:lang w:eastAsia="zh-CN"/>
        </w:rPr>
        <w:t xml:space="preserve"> </w:t>
      </w:r>
      <w:r>
        <w:rPr>
          <w:rFonts w:hint="eastAsia"/>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日接受此件， 以此为证。</w:t>
      </w:r>
    </w:p>
    <w:p w14:paraId="4016A9A9" w14:textId="77777777" w:rsidR="005E16AD" w:rsidRDefault="00000000">
      <w:pPr>
        <w:pStyle w:val="a3"/>
        <w:tabs>
          <w:tab w:val="left" w:pos="3109"/>
          <w:tab w:val="left" w:pos="3215"/>
          <w:tab w:val="left" w:pos="6258"/>
        </w:tabs>
        <w:spacing w:before="7" w:line="273" w:lineRule="auto"/>
        <w:ind w:right="2961"/>
        <w:rPr>
          <w:rFonts w:ascii="Times New Roman" w:eastAsia="Times New Roman" w:hAnsi="Times New Roman" w:cs="Times New Roman"/>
          <w:lang w:eastAsia="zh-CN"/>
        </w:rPr>
      </w:pPr>
      <w:r>
        <w:rPr>
          <w:lang w:eastAsia="zh-CN"/>
        </w:rPr>
        <w:t>贸易公司名称</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lang w:eastAsia="zh-CN"/>
        </w:rPr>
        <w:tab/>
      </w:r>
      <w:r>
        <w:rPr>
          <w:lang w:eastAsia="zh-CN"/>
        </w:rPr>
        <w:t>制造商名称</w:t>
      </w:r>
      <w:r>
        <w:rPr>
          <w:rFonts w:ascii="Times New Roman" w:eastAsia="Times New Roman" w:hAnsi="Times New Roman" w:cs="Times New Roman"/>
          <w:w w:val="99"/>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 xml:space="preserve"> </w:t>
      </w:r>
      <w:r>
        <w:rPr>
          <w:lang w:eastAsia="zh-CN"/>
        </w:rPr>
        <w:t>签字人职务和部门</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u w:val="single" w:color="000000"/>
          <w:lang w:eastAsia="zh-CN"/>
        </w:rPr>
        <w:tab/>
      </w:r>
      <w:r>
        <w:rPr>
          <w:lang w:eastAsia="zh-CN"/>
        </w:rPr>
        <w:t>签字人职务和部门</w:t>
      </w:r>
      <w:r>
        <w:rPr>
          <w:rFonts w:ascii="Times New Roman" w:eastAsia="Times New Roman" w:hAnsi="Times New Roman" w:cs="Times New Roman"/>
          <w:w w:val="99"/>
          <w:u w:val="single" w:color="000000"/>
          <w:lang w:eastAsia="zh-CN"/>
        </w:rPr>
        <w:t xml:space="preserve"> </w:t>
      </w:r>
      <w:r>
        <w:rPr>
          <w:rFonts w:ascii="Times New Roman" w:eastAsia="Times New Roman" w:hAnsi="Times New Roman" w:cs="Times New Roman"/>
          <w:u w:val="single" w:color="000000"/>
          <w:lang w:eastAsia="zh-CN"/>
        </w:rPr>
        <w:tab/>
        <w:t xml:space="preserve">  </w:t>
      </w:r>
      <w:r>
        <w:rPr>
          <w:rFonts w:ascii="Times New Roman" w:eastAsia="Times New Roman" w:hAnsi="Times New Roman" w:cs="Times New Roman"/>
          <w:lang w:eastAsia="zh-CN"/>
        </w:rPr>
        <w:t xml:space="preserve"> </w:t>
      </w:r>
      <w:r>
        <w:rPr>
          <w:lang w:eastAsia="zh-CN"/>
        </w:rPr>
        <w:t>签字人姓名</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u w:val="single" w:color="000000"/>
          <w:lang w:eastAsia="zh-CN"/>
        </w:rPr>
        <w:tab/>
      </w:r>
      <w:r>
        <w:rPr>
          <w:lang w:eastAsia="zh-CN"/>
        </w:rPr>
        <w:t>签字人姓名</w:t>
      </w:r>
      <w:r>
        <w:rPr>
          <w:rFonts w:ascii="Times New Roman" w:eastAsia="Times New Roman" w:hAnsi="Times New Roman" w:cs="Times New Roman"/>
          <w:w w:val="99"/>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 xml:space="preserve"> </w:t>
      </w:r>
      <w:r>
        <w:rPr>
          <w:lang w:eastAsia="zh-CN"/>
        </w:rPr>
        <w:t>签字人签名</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u w:val="single" w:color="000000"/>
          <w:lang w:eastAsia="zh-CN"/>
        </w:rPr>
        <w:tab/>
      </w:r>
      <w:r>
        <w:rPr>
          <w:lang w:eastAsia="zh-CN"/>
        </w:rPr>
        <w:t>签字人签名</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14:paraId="40779275" w14:textId="77777777" w:rsidR="005E16AD" w:rsidRDefault="005E16AD">
      <w:pPr>
        <w:rPr>
          <w:rFonts w:ascii="Times New Roman" w:eastAsia="Times New Roman" w:hAnsi="Times New Roman" w:cs="Times New Roman"/>
          <w:sz w:val="20"/>
          <w:szCs w:val="20"/>
          <w:lang w:eastAsia="zh-CN"/>
        </w:rPr>
      </w:pPr>
    </w:p>
    <w:p w14:paraId="463A7915" w14:textId="77777777" w:rsidR="005E16AD" w:rsidRDefault="005E16AD">
      <w:pPr>
        <w:rPr>
          <w:rFonts w:ascii="Times New Roman" w:eastAsia="Times New Roman" w:hAnsi="Times New Roman" w:cs="Times New Roman"/>
          <w:sz w:val="20"/>
          <w:szCs w:val="20"/>
          <w:lang w:eastAsia="zh-CN"/>
        </w:rPr>
      </w:pPr>
    </w:p>
    <w:p w14:paraId="4C43E7A8" w14:textId="77777777" w:rsidR="005E16AD" w:rsidRDefault="005E16AD">
      <w:pPr>
        <w:rPr>
          <w:rFonts w:ascii="Times New Roman" w:eastAsia="Times New Roman" w:hAnsi="Times New Roman" w:cs="Times New Roman"/>
          <w:sz w:val="20"/>
          <w:szCs w:val="20"/>
          <w:lang w:eastAsia="zh-CN"/>
        </w:rPr>
      </w:pPr>
    </w:p>
    <w:p w14:paraId="641AE761" w14:textId="77777777" w:rsidR="005E16AD" w:rsidRDefault="005E16AD">
      <w:pPr>
        <w:spacing w:before="1"/>
        <w:rPr>
          <w:rFonts w:ascii="Times New Roman" w:eastAsia="Times New Roman" w:hAnsi="Times New Roman" w:cs="Times New Roman"/>
          <w:sz w:val="19"/>
          <w:szCs w:val="19"/>
          <w:lang w:eastAsia="zh-CN"/>
        </w:rPr>
      </w:pPr>
    </w:p>
    <w:p w14:paraId="772B5BC9" w14:textId="77777777" w:rsidR="005E16AD" w:rsidRDefault="00000000">
      <w:pPr>
        <w:pStyle w:val="a3"/>
        <w:spacing w:before="34"/>
        <w:ind w:right="176"/>
        <w:rPr>
          <w:lang w:eastAsia="zh-CN"/>
        </w:rPr>
      </w:pPr>
      <w:r>
        <w:rPr>
          <w:lang w:eastAsia="zh-CN"/>
        </w:rPr>
        <w:t>注：贸易公司与制造商的经销协议，符合法律手续，在其有效期内可代替此授权函。</w:t>
      </w:r>
    </w:p>
    <w:p w14:paraId="556D2F45" w14:textId="77777777" w:rsidR="005E16AD" w:rsidRDefault="005E16AD">
      <w:pPr>
        <w:rPr>
          <w:lang w:eastAsia="zh-CN"/>
        </w:rPr>
        <w:sectPr w:rsidR="005E16AD">
          <w:pgSz w:w="11910" w:h="16840"/>
          <w:pgMar w:top="1600" w:right="1280" w:bottom="1020" w:left="1300" w:header="1159" w:footer="836" w:gutter="0"/>
          <w:cols w:space="720"/>
        </w:sectPr>
      </w:pPr>
    </w:p>
    <w:p w14:paraId="58BB50A4" w14:textId="77777777" w:rsidR="005E16AD" w:rsidRDefault="005E16AD">
      <w:pPr>
        <w:spacing w:before="9"/>
        <w:rPr>
          <w:rFonts w:ascii="宋体" w:eastAsia="宋体" w:hAnsi="宋体" w:cs="宋体"/>
          <w:sz w:val="14"/>
          <w:szCs w:val="14"/>
          <w:lang w:eastAsia="zh-CN"/>
        </w:rPr>
      </w:pPr>
    </w:p>
    <w:bookmarkStart w:id="11" w:name="_bookmark4"/>
    <w:bookmarkEnd w:id="11"/>
    <w:p w14:paraId="251196F8" w14:textId="77777777" w:rsidR="005E16AD" w:rsidRDefault="00000000">
      <w:pPr>
        <w:spacing w:line="20" w:lineRule="exact"/>
        <w:ind w:left="110"/>
        <w:rPr>
          <w:rFonts w:ascii="宋体" w:eastAsia="宋体" w:hAnsi="宋体" w:cs="宋体"/>
          <w:sz w:val="2"/>
          <w:szCs w:val="2"/>
        </w:rPr>
      </w:pPr>
      <w:r>
        <w:rPr>
          <w:rFonts w:ascii="宋体" w:eastAsia="宋体" w:hAnsi="宋体" w:cs="宋体"/>
          <w:noProof/>
          <w:sz w:val="2"/>
          <w:szCs w:val="2"/>
        </w:rPr>
        <mc:AlternateContent>
          <mc:Choice Requires="wpg">
            <w:drawing>
              <wp:inline distT="0" distB="0" distL="0" distR="0" wp14:anchorId="255E2AB0" wp14:editId="2898654D">
                <wp:extent cx="5769610" cy="9525"/>
                <wp:effectExtent l="9525" t="1270" r="2540" b="8255"/>
                <wp:docPr id="49" name="Group 14"/>
                <wp:cNvGraphicFramePr/>
                <a:graphic xmlns:a="http://schemas.openxmlformats.org/drawingml/2006/main">
                  <a:graphicData uri="http://schemas.microsoft.com/office/word/2010/wordprocessingGroup">
                    <wpg:wgp>
                      <wpg:cNvGrpSpPr/>
                      <wpg:grpSpPr>
                        <a:xfrm>
                          <a:off x="0" y="0"/>
                          <a:ext cx="5769610" cy="9525"/>
                          <a:chOff x="0" y="0"/>
                          <a:chExt cx="9086" cy="15"/>
                        </a:xfrm>
                      </wpg:grpSpPr>
                      <wpg:grpSp>
                        <wpg:cNvPr id="50" name="Group 15"/>
                        <wpg:cNvGrpSpPr/>
                        <wpg:grpSpPr>
                          <a:xfrm>
                            <a:off x="7" y="7"/>
                            <a:ext cx="9071" cy="2"/>
                            <a:chOff x="7" y="7"/>
                            <a:chExt cx="9071" cy="2"/>
                          </a:xfrm>
                        </wpg:grpSpPr>
                        <wps:wsp>
                          <wps:cNvPr id="51" name="Freeform 16"/>
                          <wps:cNvSpPr/>
                          <wps:spPr bwMode="auto">
                            <a:xfrm>
                              <a:off x="7" y="7"/>
                              <a:ext cx="9071" cy="2"/>
                            </a:xfrm>
                            <a:custGeom>
                              <a:avLst/>
                              <a:gdLst>
                                <a:gd name="T0" fmla="+- 0 7 7"/>
                                <a:gd name="T1" fmla="*/ T0 w 9071"/>
                                <a:gd name="T2" fmla="+- 0 9078 7"/>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Group 14"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Dn72HqHgMAAP4HAAAOAAAAZHJzL2Uyb0RvYy54bWy1Vdtu2zAM&#10;fR+wfxD0uKG1neXSGHWKoV2LAbsUaPYBiixfAFnSJCVO9/WjJNt1XBToNiwPDiVS5OEhKV1eHRuO&#10;DkybWooMJ+cxRkxQmdeizPCP7e3ZBUbGEpETLgXL8CMz+Grz9s1lq1I2k5XkOdMInAiTtirDlbUq&#10;jSJDK9YQcy4VE6AspG6IhaUuo1yTFrw3PJrF8TJqpc6VlpQZA7s3QYk7j/o1DmVR1JTdSLpvmLDB&#10;q2acWEjJVLUyeOPRFgWj9ntRGGYRzzBkav0XgoC8c99oc0nSUhNV1bSDQF4DYZJTQ2oBQQdXN8QS&#10;tNf1M1dNTbU0srDnVDZRSMQzAlkk8YSbOy33yudSpm2pBtKhUBPW/9ot/Xa416jOMzxfYyRIAxX3&#10;YVEyd+S0qkzB5k6rB3Wvu40yrFy+x0I37h8yQUdP6+NAKztaRGFzsVqulwkwTkG3XswWgXVaQWme&#10;HaLVp+7YOr5YhjOJPxH10SIHasAwLP4vPQvAf0KPx/SH9KwwAgpWIf+ennW8SkKeswkxJ+ZjYk4O&#10;vMgLzKd5ahrzb03zUBHFfC8a1xBd0ywAeWDlVjPmhh4lS5dFq7zZ0DQmNdA/aNd+lTm0GNlb6edl&#10;0j8nGb9A0JAvSene2DsmfQeSwxdjwzjnIPlhzDtwWyhe0XCY7PdnKEYr1JWgHAwgj2DwLkLbGLXI&#10;V6Vz13uZ9UbeC1hcPHf0obdxjmYjRwC77IGRqsdKj6IDCxIi7g6OPTFKGjcbWwDWTxR4ACOX2Au2&#10;EHtqG850ITRch9OLUPuLcBc6TxHrkLkQTkQtzKvrTrfRyAPbSq+yk6mFIE9aLsZWoblHqIIaTrgA&#10;m8tO8EEd1lFBhbytOfcl4MJDSeZzD8VIXudO6dAYXe6uuUYH4q54/3PJgLMTM7hKRR72OXAId0ho&#10;ydCqO5k/QntqGR4IeB5BqKT+hVELj0OGzc890Qwj/lnAIK0BCbSU9Yv5YjWDhR5rdmMNERRcZdhi&#10;KLATr214gfZK12UFkQLDQn6EsShq18UeX0DVLWCWvdRdfZ0MzwJIJ+/OeO2tnp7t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ByvtmN1AAAAAMBAAAPAAAAAAAAAAEAIAAAACIAAABkcnMvZG93bnJl&#10;di54bWxQSwECFAAUAAAACACHTuJA5+9h6h4DAAD+BwAADgAAAAAAAAABACAAAAAjAQAAZHJzL2Uy&#10;b0RvYy54bWxQSwUGAAAAAAYABgBZAQAAswYAAAAA&#10;">
                <o:lock v:ext="edit" aspectratio="f"/>
                <v:group id="Group 15" o:spid="_x0000_s1026" o:spt="203" style="position:absolute;left:7;top:7;height:2;width:9071;" coordorigin="7,7" coordsize="9071,2"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shape id="Freeform 16" o:spid="_x0000_s1026" o:spt="100" style="position:absolute;left:7;top:7;height:2;width:9071;" filled="f" stroked="t" coordsize="9071,1" o:gfxdata="UEsDBAoAAAAAAIdO4kAAAAAAAAAAAAAAAAAEAAAAZHJzL1BLAwQUAAAACACHTuJAAbY1qr0AAADb&#10;AAAADwAAAGRycy9kb3ducmV2LnhtbEWPS2sCMRSF9wX/Q7iFbqRmpmCRqdGFoLjzUVHcXSZ3HjS5&#10;CZM4Pn69KRS6PJxzvsOZzm/WiJ660DpWkI8yEMSl0y3XCg7fy/cJiBCRNRrHpOBOAeazwcsUC+2u&#10;vKN+H2uRIBwKVNDE6AspQ9mQxTBynjh5lessxiS7WuoOrwlujfzIsk9pseW00KCnRUPlz/5iFQwR&#10;F+TNxpyGW786nqsq9A+p1Ntrnn2BiHSL/+G/9lorGOfw+yX9ADl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jWqvQAA&#10;ANsAAAAPAAAAAAAAAAEAIAAAACIAAABkcnMvZG93bnJldi54bWxQSwECFAAUAAAACACHTuJAMy8F&#10;njsAAAA5AAAAEAAAAAAAAAABACAAAAAMAQAAZHJzL3NoYXBleG1sLnhtbFBLBQYAAAAABgAGAFsB&#10;AAC2AwAAAAA=&#10;" path="m0,0l9071,0e">
                    <v:path o:connectlocs="0,0;9071,0" o:connectangles="0,0"/>
                    <v:fill on="f" focussize="0,0"/>
                    <v:stroke weight="0.72pt" color="#000000" joinstyle="round"/>
                    <v:imagedata o:title=""/>
                    <o:lock v:ext="edit" aspectratio="f"/>
                  </v:shape>
                </v:group>
                <w10:wrap type="none"/>
                <w10:anchorlock/>
              </v:group>
            </w:pict>
          </mc:Fallback>
        </mc:AlternateContent>
      </w:r>
    </w:p>
    <w:p w14:paraId="2ED97772" w14:textId="77777777" w:rsidR="005E16AD" w:rsidRDefault="005E16AD">
      <w:pPr>
        <w:spacing w:before="4"/>
        <w:rPr>
          <w:rFonts w:ascii="宋体" w:eastAsia="宋体" w:hAnsi="宋体" w:cs="宋体"/>
          <w:sz w:val="5"/>
          <w:szCs w:val="5"/>
        </w:rPr>
      </w:pPr>
    </w:p>
    <w:p w14:paraId="67C81199" w14:textId="77777777" w:rsidR="005E16AD" w:rsidRDefault="00000000">
      <w:pPr>
        <w:spacing w:before="14"/>
        <w:ind w:firstLineChars="400" w:firstLine="1124"/>
        <w:rPr>
          <w:rFonts w:ascii="宋体" w:eastAsia="宋体" w:hAnsi="宋体" w:cs="宋体"/>
          <w:sz w:val="28"/>
          <w:szCs w:val="28"/>
          <w:lang w:eastAsia="zh-CN"/>
        </w:rPr>
      </w:pPr>
      <w:r>
        <w:rPr>
          <w:rFonts w:ascii="宋体" w:eastAsia="宋体" w:hAnsi="宋体" w:cs="宋体" w:hint="eastAsia"/>
          <w:b/>
          <w:bCs/>
          <w:sz w:val="28"/>
          <w:szCs w:val="28"/>
          <w:lang w:eastAsia="zh-CN"/>
        </w:rPr>
        <w:t>CBB65型叠加产品</w:t>
      </w:r>
      <w:proofErr w:type="gramStart"/>
      <w:r>
        <w:rPr>
          <w:rFonts w:ascii="宋体" w:eastAsia="宋体" w:hAnsi="宋体" w:cs="宋体" w:hint="eastAsia"/>
          <w:b/>
          <w:bCs/>
          <w:sz w:val="28"/>
          <w:szCs w:val="28"/>
          <w:lang w:eastAsia="zh-CN"/>
        </w:rPr>
        <w:t>小芯组焊接</w:t>
      </w:r>
      <w:proofErr w:type="gramEnd"/>
      <w:r>
        <w:rPr>
          <w:rFonts w:ascii="宋体" w:eastAsia="宋体" w:hAnsi="宋体" w:cs="宋体" w:hint="eastAsia"/>
          <w:b/>
          <w:bCs/>
          <w:sz w:val="28"/>
          <w:szCs w:val="28"/>
          <w:lang w:eastAsia="zh-CN"/>
        </w:rPr>
        <w:t>机</w:t>
      </w:r>
      <w:r>
        <w:rPr>
          <w:rFonts w:ascii="宋体" w:eastAsia="宋体" w:hAnsi="宋体" w:cs="宋体"/>
          <w:b/>
          <w:bCs/>
          <w:sz w:val="28"/>
          <w:szCs w:val="28"/>
          <w:lang w:eastAsia="zh-CN"/>
        </w:rPr>
        <w:t>设备部件、材料清单一览表格式</w:t>
      </w:r>
    </w:p>
    <w:p w14:paraId="01581BD6" w14:textId="77777777" w:rsidR="005E16AD" w:rsidRDefault="005E16AD">
      <w:pPr>
        <w:spacing w:before="9"/>
        <w:rPr>
          <w:rFonts w:ascii="宋体" w:eastAsia="宋体" w:hAnsi="宋体" w:cs="宋体"/>
          <w:b/>
          <w:bCs/>
          <w:sz w:val="19"/>
          <w:szCs w:val="19"/>
          <w:lang w:eastAsia="zh-CN"/>
        </w:rPr>
      </w:pPr>
    </w:p>
    <w:p w14:paraId="2C30A0E2" w14:textId="77777777" w:rsidR="005E16AD" w:rsidRDefault="00000000">
      <w:pPr>
        <w:ind w:left="2525"/>
        <w:rPr>
          <w:rFonts w:ascii="宋体" w:eastAsia="宋体" w:hAnsi="宋体" w:cs="宋体"/>
          <w:sz w:val="28"/>
          <w:szCs w:val="28"/>
          <w:lang w:eastAsia="zh-CN"/>
        </w:rPr>
      </w:pPr>
      <w:r>
        <w:rPr>
          <w:rFonts w:ascii="宋体" w:eastAsia="宋体" w:hAnsi="宋体" w:cs="宋体"/>
          <w:b/>
          <w:bCs/>
          <w:sz w:val="28"/>
          <w:szCs w:val="28"/>
          <w:lang w:eastAsia="zh-CN"/>
        </w:rPr>
        <w:t>（投标人必须在投标文件中提供）</w:t>
      </w:r>
    </w:p>
    <w:p w14:paraId="6098C429" w14:textId="77777777" w:rsidR="005E16AD" w:rsidRDefault="005E16AD">
      <w:pPr>
        <w:spacing w:before="5"/>
        <w:rPr>
          <w:rFonts w:ascii="宋体" w:eastAsia="宋体" w:hAnsi="宋体" w:cs="宋体"/>
          <w:b/>
          <w:bCs/>
          <w:sz w:val="9"/>
          <w:szCs w:val="9"/>
          <w:lang w:eastAsia="zh-CN"/>
        </w:rPr>
      </w:pPr>
    </w:p>
    <w:p w14:paraId="5FAA37DD" w14:textId="77777777" w:rsidR="005E16AD" w:rsidRDefault="00000000">
      <w:pPr>
        <w:pStyle w:val="a3"/>
        <w:tabs>
          <w:tab w:val="left" w:pos="3477"/>
          <w:tab w:val="left" w:pos="3681"/>
          <w:tab w:val="left" w:pos="5263"/>
          <w:tab w:val="left" w:pos="6779"/>
          <w:tab w:val="left" w:pos="7258"/>
        </w:tabs>
        <w:spacing w:before="34"/>
        <w:rPr>
          <w:lang w:eastAsia="zh-CN"/>
        </w:rPr>
      </w:pPr>
      <w:r>
        <w:rPr>
          <w:lang w:eastAsia="zh-CN"/>
        </w:rPr>
        <w:t>招标编号：</w:t>
      </w:r>
      <w:r>
        <w:rPr>
          <w:rFonts w:ascii="Times New Roman" w:eastAsia="Times New Roman" w:hAnsi="Times New Roman" w:cs="Times New Roman"/>
          <w:u w:val="single" w:color="000000"/>
          <w:lang w:eastAsia="zh-CN"/>
        </w:rPr>
        <w:t xml:space="preserve"> </w:t>
      </w:r>
      <w:r>
        <w:rPr>
          <w:rFonts w:cs="宋体"/>
          <w:u w:val="single" w:color="000000"/>
          <w:lang w:eastAsia="zh-CN"/>
        </w:rPr>
        <w:t xml:space="preserve">T F 2 0 2 </w:t>
      </w:r>
      <w:r>
        <w:rPr>
          <w:rFonts w:cs="宋体" w:hint="eastAsia"/>
          <w:u w:val="single" w:color="000000"/>
          <w:lang w:eastAsia="zh-CN"/>
        </w:rPr>
        <w:t>2</w:t>
      </w:r>
      <w:r>
        <w:rPr>
          <w:rFonts w:cs="宋体"/>
          <w:u w:val="single" w:color="000000"/>
          <w:lang w:eastAsia="zh-CN"/>
        </w:rPr>
        <w:t xml:space="preserve"> </w:t>
      </w:r>
      <w:r>
        <w:rPr>
          <w:rFonts w:cs="宋体" w:hint="eastAsia"/>
          <w:u w:val="single" w:color="000000"/>
          <w:lang w:eastAsia="zh-CN"/>
        </w:rPr>
        <w:t>1</w:t>
      </w:r>
      <w:r>
        <w:rPr>
          <w:rFonts w:cs="宋体"/>
          <w:spacing w:val="-13"/>
          <w:u w:val="single" w:color="000000"/>
          <w:lang w:eastAsia="zh-CN"/>
        </w:rPr>
        <w:t xml:space="preserve"> </w:t>
      </w:r>
      <w:r>
        <w:rPr>
          <w:rFonts w:cs="宋体" w:hint="eastAsia"/>
          <w:u w:val="single" w:color="000000"/>
          <w:lang w:eastAsia="zh-CN"/>
        </w:rPr>
        <w:t>0 2 0</w:t>
      </w:r>
      <w:r>
        <w:rPr>
          <w:rFonts w:cs="宋体"/>
          <w:u w:val="single" w:color="000000"/>
          <w:lang w:eastAsia="zh-CN"/>
        </w:rPr>
        <w:tab/>
      </w:r>
      <w:r>
        <w:rPr>
          <w:lang w:eastAsia="zh-CN"/>
        </w:rPr>
        <w:t>投标人名称：</w:t>
      </w:r>
      <w:r>
        <w:rPr>
          <w:w w:val="95"/>
          <w:lang w:eastAsia="zh-CN"/>
        </w:rPr>
        <w:tab/>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ascii="Times New Roman" w:eastAsia="Times New Roman" w:hAnsi="Times New Roman" w:cs="Times New Roman"/>
          <w:w w:val="95"/>
          <w:lang w:eastAsia="zh-CN"/>
        </w:rPr>
        <w:tab/>
      </w:r>
      <w:r>
        <w:rPr>
          <w:rFonts w:ascii="Times New Roman" w:eastAsia="Times New Roman" w:hAnsi="Times New Roman" w:cs="Times New Roman" w:hint="eastAsia"/>
          <w:w w:val="95"/>
          <w:lang w:eastAsia="zh-CN"/>
        </w:rPr>
        <w:t xml:space="preserve">   </w:t>
      </w:r>
      <w:r>
        <w:rPr>
          <w:lang w:eastAsia="zh-CN"/>
        </w:rPr>
        <w:t>金额</w:t>
      </w:r>
      <w:r>
        <w:rPr>
          <w:rFonts w:ascii="Times New Roman" w:eastAsia="Times New Roman" w:hAnsi="Times New Roman" w:cs="Times New Roman"/>
          <w:lang w:eastAsia="zh-CN"/>
        </w:rPr>
        <w:t>:</w:t>
      </w:r>
      <w:r>
        <w:rPr>
          <w:lang w:eastAsia="zh-CN"/>
        </w:rPr>
        <w:t>万元</w:t>
      </w:r>
    </w:p>
    <w:p w14:paraId="202E0F13" w14:textId="77777777" w:rsidR="005E16AD" w:rsidRDefault="005E16AD">
      <w:pPr>
        <w:spacing w:before="9"/>
        <w:rPr>
          <w:rFonts w:ascii="宋体" w:eastAsia="宋体" w:hAnsi="宋体" w:cs="宋体"/>
          <w:sz w:val="2"/>
          <w:szCs w:val="2"/>
          <w:lang w:eastAsia="zh-CN"/>
        </w:rPr>
      </w:pPr>
    </w:p>
    <w:tbl>
      <w:tblPr>
        <w:tblStyle w:val="TableNormal"/>
        <w:tblW w:w="0" w:type="auto"/>
        <w:tblInd w:w="255" w:type="dxa"/>
        <w:tblLayout w:type="fixed"/>
        <w:tblLook w:val="04A0" w:firstRow="1" w:lastRow="0" w:firstColumn="1" w:lastColumn="0" w:noHBand="0" w:noVBand="1"/>
      </w:tblPr>
      <w:tblGrid>
        <w:gridCol w:w="850"/>
        <w:gridCol w:w="1275"/>
        <w:gridCol w:w="994"/>
        <w:gridCol w:w="567"/>
        <w:gridCol w:w="425"/>
        <w:gridCol w:w="1849"/>
        <w:gridCol w:w="565"/>
        <w:gridCol w:w="425"/>
        <w:gridCol w:w="425"/>
        <w:gridCol w:w="713"/>
        <w:gridCol w:w="690"/>
      </w:tblGrid>
      <w:tr w:rsidR="005E16AD" w14:paraId="75E293F5" w14:textId="77777777">
        <w:trPr>
          <w:trHeight w:hRule="exact" w:val="1690"/>
        </w:trPr>
        <w:tc>
          <w:tcPr>
            <w:tcW w:w="850" w:type="dxa"/>
            <w:tcBorders>
              <w:top w:val="single" w:sz="4" w:space="0" w:color="000000"/>
              <w:left w:val="single" w:sz="4" w:space="0" w:color="000000"/>
              <w:bottom w:val="single" w:sz="4" w:space="0" w:color="000000"/>
              <w:right w:val="single" w:sz="4" w:space="0" w:color="000000"/>
            </w:tcBorders>
          </w:tcPr>
          <w:p w14:paraId="2205140F" w14:textId="77777777" w:rsidR="005E16AD" w:rsidRDefault="00000000">
            <w:pPr>
              <w:pStyle w:val="TableParagraph"/>
              <w:spacing w:before="91" w:line="367" w:lineRule="auto"/>
              <w:ind w:left="314" w:right="103" w:hanging="209"/>
              <w:rPr>
                <w:rFonts w:ascii="宋体" w:eastAsia="宋体" w:hAnsi="宋体" w:cs="宋体"/>
                <w:sz w:val="21"/>
                <w:szCs w:val="21"/>
              </w:rPr>
            </w:pPr>
            <w:proofErr w:type="spellStart"/>
            <w:r>
              <w:rPr>
                <w:rFonts w:ascii="宋体" w:eastAsia="宋体" w:hAnsi="宋体" w:cs="宋体"/>
                <w:sz w:val="21"/>
                <w:szCs w:val="21"/>
              </w:rPr>
              <w:t>货物包</w:t>
            </w:r>
            <w:proofErr w:type="spellEnd"/>
            <w:r>
              <w:rPr>
                <w:rFonts w:ascii="宋体" w:eastAsia="宋体" w:hAnsi="宋体" w:cs="宋体"/>
                <w:w w:val="99"/>
                <w:sz w:val="21"/>
                <w:szCs w:val="21"/>
              </w:rPr>
              <w:t xml:space="preserve"> </w:t>
            </w:r>
            <w:r>
              <w:rPr>
                <w:rFonts w:ascii="宋体" w:eastAsia="宋体" w:hAnsi="宋体" w:cs="宋体"/>
                <w:sz w:val="21"/>
                <w:szCs w:val="21"/>
              </w:rPr>
              <w:t>号</w:t>
            </w:r>
          </w:p>
        </w:tc>
        <w:tc>
          <w:tcPr>
            <w:tcW w:w="1275" w:type="dxa"/>
            <w:tcBorders>
              <w:top w:val="single" w:sz="4" w:space="0" w:color="000000"/>
              <w:left w:val="single" w:sz="4" w:space="0" w:color="000000"/>
              <w:bottom w:val="single" w:sz="4" w:space="0" w:color="000000"/>
              <w:right w:val="single" w:sz="4" w:space="0" w:color="000000"/>
            </w:tcBorders>
          </w:tcPr>
          <w:p w14:paraId="37DF5A38" w14:textId="77777777" w:rsidR="005E16AD" w:rsidRDefault="00000000">
            <w:pPr>
              <w:pStyle w:val="TableParagraph"/>
              <w:spacing w:before="91"/>
              <w:ind w:left="213"/>
              <w:rPr>
                <w:rFonts w:ascii="宋体" w:eastAsia="宋体" w:hAnsi="宋体" w:cs="宋体"/>
                <w:sz w:val="21"/>
                <w:szCs w:val="21"/>
              </w:rPr>
            </w:pPr>
            <w:proofErr w:type="spellStart"/>
            <w:r>
              <w:rPr>
                <w:rFonts w:ascii="宋体" w:eastAsia="宋体" w:hAnsi="宋体" w:cs="宋体"/>
                <w:sz w:val="21"/>
                <w:szCs w:val="21"/>
              </w:rPr>
              <w:t>设备名称</w:t>
            </w:r>
            <w:proofErr w:type="spellEnd"/>
          </w:p>
        </w:tc>
        <w:tc>
          <w:tcPr>
            <w:tcW w:w="994" w:type="dxa"/>
            <w:tcBorders>
              <w:top w:val="single" w:sz="4" w:space="0" w:color="000000"/>
              <w:left w:val="single" w:sz="4" w:space="0" w:color="000000"/>
              <w:bottom w:val="single" w:sz="4" w:space="0" w:color="000000"/>
              <w:right w:val="single" w:sz="4" w:space="0" w:color="000000"/>
            </w:tcBorders>
          </w:tcPr>
          <w:p w14:paraId="0E94D6DC" w14:textId="77777777" w:rsidR="005E16AD" w:rsidRDefault="00000000">
            <w:pPr>
              <w:pStyle w:val="TableParagraph"/>
              <w:spacing w:before="91" w:line="367" w:lineRule="auto"/>
              <w:ind w:left="176" w:right="176"/>
              <w:rPr>
                <w:rFonts w:ascii="宋体" w:eastAsia="宋体" w:hAnsi="宋体" w:cs="宋体"/>
                <w:sz w:val="21"/>
                <w:szCs w:val="21"/>
              </w:rPr>
            </w:pPr>
            <w:proofErr w:type="spellStart"/>
            <w:r>
              <w:rPr>
                <w:rFonts w:ascii="宋体" w:eastAsia="宋体" w:hAnsi="宋体" w:cs="宋体"/>
                <w:sz w:val="21"/>
                <w:szCs w:val="21"/>
              </w:rPr>
              <w:t>主要部</w:t>
            </w:r>
            <w:proofErr w:type="spellEnd"/>
            <w:r>
              <w:rPr>
                <w:rFonts w:ascii="宋体" w:eastAsia="宋体" w:hAnsi="宋体" w:cs="宋体"/>
                <w:w w:val="99"/>
                <w:sz w:val="21"/>
                <w:szCs w:val="21"/>
              </w:rPr>
              <w:t xml:space="preserve"> </w:t>
            </w:r>
            <w:proofErr w:type="spellStart"/>
            <w:r>
              <w:rPr>
                <w:rFonts w:ascii="宋体" w:eastAsia="宋体" w:hAnsi="宋体" w:cs="宋体"/>
                <w:sz w:val="21"/>
                <w:szCs w:val="21"/>
              </w:rPr>
              <w:t>件名称</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F037874" w14:textId="77777777" w:rsidR="005E16AD" w:rsidRDefault="00000000">
            <w:pPr>
              <w:pStyle w:val="TableParagraph"/>
              <w:spacing w:before="1" w:line="420" w:lineRule="exact"/>
              <w:ind w:left="173" w:right="172"/>
              <w:jc w:val="both"/>
              <w:rPr>
                <w:rFonts w:ascii="宋体" w:eastAsia="宋体" w:hAnsi="宋体" w:cs="宋体"/>
                <w:sz w:val="21"/>
                <w:szCs w:val="21"/>
              </w:rPr>
            </w:pPr>
            <w:r>
              <w:rPr>
                <w:rFonts w:ascii="宋体" w:eastAsia="宋体" w:hAnsi="宋体" w:cs="宋体"/>
                <w:sz w:val="21"/>
                <w:szCs w:val="21"/>
              </w:rPr>
              <w:t>制</w:t>
            </w:r>
            <w:r>
              <w:rPr>
                <w:rFonts w:ascii="宋体" w:eastAsia="宋体" w:hAnsi="宋体" w:cs="宋体"/>
                <w:w w:val="99"/>
                <w:sz w:val="21"/>
                <w:szCs w:val="21"/>
              </w:rPr>
              <w:t xml:space="preserve"> </w:t>
            </w:r>
            <w:r>
              <w:rPr>
                <w:rFonts w:ascii="宋体" w:eastAsia="宋体" w:hAnsi="宋体" w:cs="宋体"/>
                <w:sz w:val="21"/>
                <w:szCs w:val="21"/>
              </w:rPr>
              <w:t>造</w:t>
            </w:r>
            <w:r>
              <w:rPr>
                <w:rFonts w:ascii="宋体" w:eastAsia="宋体" w:hAnsi="宋体" w:cs="宋体"/>
                <w:w w:val="99"/>
                <w:sz w:val="21"/>
                <w:szCs w:val="21"/>
              </w:rPr>
              <w:t xml:space="preserve"> </w:t>
            </w:r>
            <w:r>
              <w:rPr>
                <w:rFonts w:ascii="宋体" w:eastAsia="宋体" w:hAnsi="宋体" w:cs="宋体"/>
                <w:sz w:val="21"/>
                <w:szCs w:val="21"/>
              </w:rPr>
              <w:t>厂</w:t>
            </w:r>
            <w:r>
              <w:rPr>
                <w:rFonts w:ascii="宋体" w:eastAsia="宋体" w:hAnsi="宋体" w:cs="宋体"/>
                <w:w w:val="99"/>
                <w:sz w:val="21"/>
                <w:szCs w:val="21"/>
              </w:rPr>
              <w:t xml:space="preserve"> </w:t>
            </w:r>
            <w:r>
              <w:rPr>
                <w:rFonts w:ascii="宋体" w:eastAsia="宋体" w:hAnsi="宋体" w:cs="宋体"/>
                <w:sz w:val="21"/>
                <w:szCs w:val="21"/>
              </w:rPr>
              <w:t>商</w:t>
            </w:r>
          </w:p>
        </w:tc>
        <w:tc>
          <w:tcPr>
            <w:tcW w:w="425" w:type="dxa"/>
            <w:tcBorders>
              <w:top w:val="single" w:sz="4" w:space="0" w:color="000000"/>
              <w:left w:val="single" w:sz="4" w:space="0" w:color="000000"/>
              <w:bottom w:val="single" w:sz="4" w:space="0" w:color="000000"/>
              <w:right w:val="single" w:sz="4" w:space="0" w:color="000000"/>
            </w:tcBorders>
          </w:tcPr>
          <w:p w14:paraId="433105BB" w14:textId="77777777" w:rsidR="005E16AD" w:rsidRDefault="00000000">
            <w:pPr>
              <w:pStyle w:val="TableParagraph"/>
              <w:spacing w:before="91" w:line="367" w:lineRule="auto"/>
              <w:ind w:left="103" w:right="100"/>
              <w:jc w:val="both"/>
              <w:rPr>
                <w:rFonts w:ascii="宋体" w:eastAsia="宋体" w:hAnsi="宋体" w:cs="宋体"/>
                <w:sz w:val="21"/>
                <w:szCs w:val="21"/>
              </w:rPr>
            </w:pPr>
            <w:r>
              <w:rPr>
                <w:rFonts w:ascii="宋体" w:eastAsia="宋体" w:hAnsi="宋体" w:cs="宋体"/>
                <w:sz w:val="21"/>
                <w:szCs w:val="21"/>
              </w:rPr>
              <w:t>原</w:t>
            </w:r>
            <w:r>
              <w:rPr>
                <w:rFonts w:ascii="宋体" w:eastAsia="宋体" w:hAnsi="宋体" w:cs="宋体"/>
                <w:w w:val="99"/>
                <w:sz w:val="21"/>
                <w:szCs w:val="21"/>
              </w:rPr>
              <w:t xml:space="preserve"> </w:t>
            </w:r>
            <w:r>
              <w:rPr>
                <w:rFonts w:ascii="宋体" w:eastAsia="宋体" w:hAnsi="宋体" w:cs="宋体"/>
                <w:sz w:val="21"/>
                <w:szCs w:val="21"/>
              </w:rPr>
              <w:t>产</w:t>
            </w:r>
            <w:r>
              <w:rPr>
                <w:rFonts w:ascii="宋体" w:eastAsia="宋体" w:hAnsi="宋体" w:cs="宋体"/>
                <w:w w:val="99"/>
                <w:sz w:val="21"/>
                <w:szCs w:val="21"/>
              </w:rPr>
              <w:t xml:space="preserve"> </w:t>
            </w:r>
            <w:r>
              <w:rPr>
                <w:rFonts w:ascii="宋体" w:eastAsia="宋体" w:hAnsi="宋体" w:cs="宋体"/>
                <w:sz w:val="21"/>
                <w:szCs w:val="21"/>
              </w:rPr>
              <w:t>地</w:t>
            </w:r>
          </w:p>
        </w:tc>
        <w:tc>
          <w:tcPr>
            <w:tcW w:w="1849" w:type="dxa"/>
            <w:tcBorders>
              <w:top w:val="single" w:sz="4" w:space="0" w:color="000000"/>
              <w:left w:val="single" w:sz="4" w:space="0" w:color="000000"/>
              <w:bottom w:val="single" w:sz="4" w:space="0" w:color="000000"/>
              <w:right w:val="single" w:sz="4" w:space="0" w:color="000000"/>
            </w:tcBorders>
          </w:tcPr>
          <w:p w14:paraId="4AB5C00F" w14:textId="77777777" w:rsidR="005E16AD" w:rsidRDefault="00000000">
            <w:pPr>
              <w:pStyle w:val="TableParagraph"/>
              <w:spacing w:before="91"/>
              <w:ind w:right="3"/>
              <w:jc w:val="center"/>
              <w:rPr>
                <w:rFonts w:ascii="宋体" w:eastAsia="宋体" w:hAnsi="宋体" w:cs="宋体"/>
                <w:sz w:val="21"/>
                <w:szCs w:val="21"/>
              </w:rPr>
            </w:pPr>
            <w:proofErr w:type="spellStart"/>
            <w:r>
              <w:rPr>
                <w:rFonts w:ascii="宋体" w:eastAsia="宋体" w:hAnsi="宋体" w:cs="宋体"/>
                <w:sz w:val="21"/>
                <w:szCs w:val="21"/>
              </w:rPr>
              <w:t>型号</w:t>
            </w:r>
            <w:proofErr w:type="spellEnd"/>
          </w:p>
        </w:tc>
        <w:tc>
          <w:tcPr>
            <w:tcW w:w="565" w:type="dxa"/>
            <w:tcBorders>
              <w:top w:val="single" w:sz="4" w:space="0" w:color="000000"/>
              <w:left w:val="single" w:sz="4" w:space="0" w:color="000000"/>
              <w:bottom w:val="single" w:sz="4" w:space="0" w:color="000000"/>
              <w:right w:val="single" w:sz="4" w:space="0" w:color="000000"/>
            </w:tcBorders>
          </w:tcPr>
          <w:p w14:paraId="3995D338" w14:textId="77777777" w:rsidR="005E16AD" w:rsidRDefault="00000000">
            <w:pPr>
              <w:pStyle w:val="TableParagraph"/>
              <w:spacing w:before="91" w:line="367" w:lineRule="auto"/>
              <w:ind w:left="138" w:right="136" w:firstLine="33"/>
              <w:jc w:val="both"/>
              <w:rPr>
                <w:rFonts w:ascii="宋体" w:eastAsia="宋体" w:hAnsi="宋体" w:cs="宋体"/>
                <w:sz w:val="21"/>
                <w:szCs w:val="21"/>
              </w:rPr>
            </w:pPr>
            <w:r>
              <w:rPr>
                <w:rFonts w:ascii="宋体" w:eastAsia="宋体" w:hAnsi="宋体" w:cs="宋体"/>
                <w:sz w:val="21"/>
                <w:szCs w:val="21"/>
              </w:rPr>
              <w:t>规</w:t>
            </w:r>
            <w:r>
              <w:rPr>
                <w:rFonts w:ascii="宋体" w:eastAsia="宋体" w:hAnsi="宋体" w:cs="宋体"/>
                <w:w w:val="99"/>
                <w:sz w:val="21"/>
                <w:szCs w:val="21"/>
              </w:rPr>
              <w:t xml:space="preserve"> </w:t>
            </w:r>
            <w:r>
              <w:rPr>
                <w:rFonts w:ascii="宋体" w:eastAsia="宋体" w:hAnsi="宋体" w:cs="宋体"/>
                <w:sz w:val="21"/>
                <w:szCs w:val="21"/>
              </w:rPr>
              <w:t>格</w:t>
            </w:r>
            <w:r>
              <w:rPr>
                <w:rFonts w:ascii="宋体" w:eastAsia="宋体" w:hAnsi="宋体" w:cs="宋体"/>
                <w:w w:val="99"/>
                <w:sz w:val="21"/>
                <w:szCs w:val="21"/>
              </w:rPr>
              <w:t xml:space="preserve"> </w:t>
            </w:r>
            <w:r>
              <w:rPr>
                <w:rFonts w:ascii="Times New Roman" w:eastAsia="Times New Roman" w:hAnsi="Times New Roman" w:cs="Times New Roman"/>
                <w:sz w:val="21"/>
                <w:szCs w:val="21"/>
              </w:rPr>
              <w:t>(</w:t>
            </w:r>
            <w:r>
              <w:rPr>
                <w:rFonts w:ascii="宋体" w:eastAsia="宋体" w:hAnsi="宋体" w:cs="宋体"/>
                <w:sz w:val="21"/>
                <w:szCs w:val="21"/>
              </w:rPr>
              <w:t>材</w:t>
            </w:r>
          </w:p>
          <w:p w14:paraId="43D4E808" w14:textId="77777777" w:rsidR="005E16AD" w:rsidRDefault="00000000">
            <w:pPr>
              <w:pStyle w:val="TableParagraph"/>
              <w:spacing w:before="6"/>
              <w:ind w:left="138"/>
              <w:jc w:val="both"/>
              <w:rPr>
                <w:rFonts w:ascii="Times New Roman" w:eastAsia="Times New Roman" w:hAnsi="Times New Roman" w:cs="Times New Roman"/>
                <w:sz w:val="21"/>
                <w:szCs w:val="21"/>
              </w:rPr>
            </w:pPr>
            <w:r>
              <w:rPr>
                <w:rFonts w:ascii="宋体" w:eastAsia="宋体" w:hAnsi="宋体" w:cs="宋体"/>
                <w:sz w:val="21"/>
                <w:szCs w:val="21"/>
              </w:rPr>
              <w:t>质</w:t>
            </w:r>
            <w:r>
              <w:rPr>
                <w:rFonts w:ascii="Times New Roman" w:eastAsia="Times New Roman" w:hAnsi="Times New Roman" w:cs="Times New Roman"/>
                <w:sz w:val="21"/>
                <w:szCs w:val="21"/>
              </w:rPr>
              <w:t>)</w:t>
            </w:r>
          </w:p>
        </w:tc>
        <w:tc>
          <w:tcPr>
            <w:tcW w:w="425" w:type="dxa"/>
            <w:tcBorders>
              <w:top w:val="single" w:sz="4" w:space="0" w:color="000000"/>
              <w:left w:val="single" w:sz="4" w:space="0" w:color="000000"/>
              <w:bottom w:val="single" w:sz="4" w:space="0" w:color="000000"/>
              <w:right w:val="single" w:sz="4" w:space="0" w:color="000000"/>
            </w:tcBorders>
          </w:tcPr>
          <w:p w14:paraId="59D648D5" w14:textId="77777777" w:rsidR="005E16AD" w:rsidRDefault="00000000">
            <w:pPr>
              <w:pStyle w:val="TableParagraph"/>
              <w:spacing w:before="91" w:line="367" w:lineRule="auto"/>
              <w:ind w:left="103" w:right="100"/>
              <w:rPr>
                <w:rFonts w:ascii="宋体" w:eastAsia="宋体" w:hAnsi="宋体" w:cs="宋体"/>
                <w:sz w:val="21"/>
                <w:szCs w:val="21"/>
              </w:rPr>
            </w:pPr>
            <w:r>
              <w:rPr>
                <w:rFonts w:ascii="宋体" w:eastAsia="宋体" w:hAnsi="宋体" w:cs="宋体"/>
                <w:sz w:val="21"/>
                <w:szCs w:val="21"/>
              </w:rPr>
              <w:t>数</w:t>
            </w:r>
            <w:r>
              <w:rPr>
                <w:rFonts w:ascii="宋体" w:eastAsia="宋体" w:hAnsi="宋体" w:cs="宋体"/>
                <w:w w:val="99"/>
                <w:sz w:val="21"/>
                <w:szCs w:val="21"/>
              </w:rPr>
              <w:t xml:space="preserve"> </w:t>
            </w:r>
            <w:r>
              <w:rPr>
                <w:rFonts w:ascii="宋体" w:eastAsia="宋体" w:hAnsi="宋体" w:cs="宋体"/>
                <w:sz w:val="21"/>
                <w:szCs w:val="21"/>
              </w:rPr>
              <w:t>量</w:t>
            </w:r>
          </w:p>
        </w:tc>
        <w:tc>
          <w:tcPr>
            <w:tcW w:w="425" w:type="dxa"/>
            <w:tcBorders>
              <w:top w:val="single" w:sz="4" w:space="0" w:color="000000"/>
              <w:left w:val="single" w:sz="4" w:space="0" w:color="000000"/>
              <w:bottom w:val="single" w:sz="4" w:space="0" w:color="000000"/>
              <w:right w:val="single" w:sz="4" w:space="0" w:color="000000"/>
            </w:tcBorders>
          </w:tcPr>
          <w:p w14:paraId="0CB4E9A0" w14:textId="77777777" w:rsidR="005E16AD" w:rsidRDefault="00000000">
            <w:pPr>
              <w:pStyle w:val="TableParagraph"/>
              <w:spacing w:before="91" w:line="367" w:lineRule="auto"/>
              <w:ind w:left="103" w:right="100"/>
              <w:rPr>
                <w:rFonts w:ascii="宋体" w:eastAsia="宋体" w:hAnsi="宋体" w:cs="宋体"/>
                <w:sz w:val="21"/>
                <w:szCs w:val="21"/>
              </w:rPr>
            </w:pPr>
            <w:r>
              <w:rPr>
                <w:rFonts w:ascii="宋体" w:eastAsia="宋体" w:hAnsi="宋体" w:cs="宋体"/>
                <w:sz w:val="21"/>
                <w:szCs w:val="21"/>
              </w:rPr>
              <w:t>单</w:t>
            </w:r>
            <w:r>
              <w:rPr>
                <w:rFonts w:ascii="宋体" w:eastAsia="宋体" w:hAnsi="宋体" w:cs="宋体"/>
                <w:w w:val="99"/>
                <w:sz w:val="21"/>
                <w:szCs w:val="21"/>
              </w:rPr>
              <w:t xml:space="preserve"> </w:t>
            </w:r>
            <w:r>
              <w:rPr>
                <w:rFonts w:ascii="宋体" w:eastAsia="宋体" w:hAnsi="宋体" w:cs="宋体"/>
                <w:sz w:val="21"/>
                <w:szCs w:val="21"/>
              </w:rPr>
              <w:t>价</w:t>
            </w:r>
          </w:p>
        </w:tc>
        <w:tc>
          <w:tcPr>
            <w:tcW w:w="713" w:type="dxa"/>
            <w:tcBorders>
              <w:top w:val="single" w:sz="4" w:space="0" w:color="000000"/>
              <w:left w:val="single" w:sz="4" w:space="0" w:color="000000"/>
              <w:bottom w:val="single" w:sz="4" w:space="0" w:color="000000"/>
              <w:right w:val="single" w:sz="4" w:space="0" w:color="000000"/>
            </w:tcBorders>
          </w:tcPr>
          <w:p w14:paraId="1373553A" w14:textId="77777777" w:rsidR="005E16AD" w:rsidRDefault="00000000">
            <w:pPr>
              <w:pStyle w:val="TableParagraph"/>
              <w:spacing w:before="91"/>
              <w:ind w:left="141"/>
              <w:rPr>
                <w:rFonts w:ascii="宋体" w:eastAsia="宋体" w:hAnsi="宋体" w:cs="宋体"/>
                <w:sz w:val="21"/>
                <w:szCs w:val="21"/>
              </w:rPr>
            </w:pPr>
            <w:proofErr w:type="spellStart"/>
            <w:r>
              <w:rPr>
                <w:rFonts w:ascii="宋体" w:eastAsia="宋体" w:hAnsi="宋体" w:cs="宋体"/>
                <w:sz w:val="21"/>
                <w:szCs w:val="21"/>
              </w:rPr>
              <w:t>合价</w:t>
            </w:r>
            <w:proofErr w:type="spellEnd"/>
          </w:p>
        </w:tc>
        <w:tc>
          <w:tcPr>
            <w:tcW w:w="690" w:type="dxa"/>
            <w:tcBorders>
              <w:top w:val="single" w:sz="4" w:space="0" w:color="000000"/>
              <w:left w:val="single" w:sz="4" w:space="0" w:color="000000"/>
              <w:bottom w:val="single" w:sz="4" w:space="0" w:color="000000"/>
              <w:right w:val="single" w:sz="4" w:space="0" w:color="000000"/>
            </w:tcBorders>
          </w:tcPr>
          <w:p w14:paraId="4A994B17" w14:textId="77777777" w:rsidR="005E16AD" w:rsidRDefault="00000000">
            <w:pPr>
              <w:pStyle w:val="TableParagraph"/>
              <w:spacing w:before="91"/>
              <w:ind w:left="129"/>
              <w:rPr>
                <w:rFonts w:ascii="宋体" w:eastAsia="宋体" w:hAnsi="宋体" w:cs="宋体"/>
                <w:sz w:val="21"/>
                <w:szCs w:val="21"/>
              </w:rPr>
            </w:pPr>
            <w:proofErr w:type="spellStart"/>
            <w:r>
              <w:rPr>
                <w:rFonts w:ascii="宋体" w:eastAsia="宋体" w:hAnsi="宋体" w:cs="宋体"/>
                <w:sz w:val="21"/>
                <w:szCs w:val="21"/>
              </w:rPr>
              <w:t>备注</w:t>
            </w:r>
            <w:proofErr w:type="spellEnd"/>
          </w:p>
        </w:tc>
      </w:tr>
      <w:tr w:rsidR="005E16AD" w14:paraId="5C38633B" w14:textId="77777777">
        <w:trPr>
          <w:trHeight w:hRule="exact" w:val="610"/>
        </w:trPr>
        <w:tc>
          <w:tcPr>
            <w:tcW w:w="850" w:type="dxa"/>
            <w:tcBorders>
              <w:top w:val="single" w:sz="4" w:space="0" w:color="000000"/>
              <w:left w:val="single" w:sz="4" w:space="0" w:color="000000"/>
              <w:bottom w:val="single" w:sz="4" w:space="0" w:color="000000"/>
              <w:right w:val="single" w:sz="4" w:space="0" w:color="000000"/>
            </w:tcBorders>
          </w:tcPr>
          <w:p w14:paraId="10531FB5" w14:textId="77777777" w:rsidR="005E16AD" w:rsidRDefault="005E16AD"/>
        </w:tc>
        <w:tc>
          <w:tcPr>
            <w:tcW w:w="1275" w:type="dxa"/>
            <w:tcBorders>
              <w:top w:val="single" w:sz="4" w:space="0" w:color="000000"/>
              <w:left w:val="single" w:sz="4" w:space="0" w:color="000000"/>
              <w:bottom w:val="single" w:sz="4" w:space="0" w:color="000000"/>
              <w:right w:val="single" w:sz="4" w:space="0" w:color="000000"/>
            </w:tcBorders>
          </w:tcPr>
          <w:p w14:paraId="5FF4266A" w14:textId="77777777" w:rsidR="005E16AD" w:rsidRDefault="005E16AD"/>
        </w:tc>
        <w:tc>
          <w:tcPr>
            <w:tcW w:w="994" w:type="dxa"/>
            <w:tcBorders>
              <w:top w:val="single" w:sz="4" w:space="0" w:color="000000"/>
              <w:left w:val="single" w:sz="4" w:space="0" w:color="000000"/>
              <w:bottom w:val="single" w:sz="4" w:space="0" w:color="000000"/>
              <w:right w:val="single" w:sz="4" w:space="0" w:color="000000"/>
            </w:tcBorders>
          </w:tcPr>
          <w:p w14:paraId="34728B2C" w14:textId="77777777" w:rsidR="005E16AD" w:rsidRDefault="005E16AD"/>
        </w:tc>
        <w:tc>
          <w:tcPr>
            <w:tcW w:w="567" w:type="dxa"/>
            <w:tcBorders>
              <w:top w:val="single" w:sz="4" w:space="0" w:color="000000"/>
              <w:left w:val="single" w:sz="4" w:space="0" w:color="000000"/>
              <w:bottom w:val="single" w:sz="4" w:space="0" w:color="000000"/>
              <w:right w:val="single" w:sz="4" w:space="0" w:color="000000"/>
            </w:tcBorders>
          </w:tcPr>
          <w:p w14:paraId="2951E895" w14:textId="77777777" w:rsidR="005E16AD" w:rsidRDefault="005E16AD"/>
        </w:tc>
        <w:tc>
          <w:tcPr>
            <w:tcW w:w="425" w:type="dxa"/>
            <w:tcBorders>
              <w:top w:val="single" w:sz="4" w:space="0" w:color="000000"/>
              <w:left w:val="single" w:sz="4" w:space="0" w:color="000000"/>
              <w:bottom w:val="single" w:sz="4" w:space="0" w:color="000000"/>
              <w:right w:val="single" w:sz="4" w:space="0" w:color="000000"/>
            </w:tcBorders>
          </w:tcPr>
          <w:p w14:paraId="46546E8D" w14:textId="77777777" w:rsidR="005E16AD" w:rsidRDefault="005E16AD"/>
        </w:tc>
        <w:tc>
          <w:tcPr>
            <w:tcW w:w="1849" w:type="dxa"/>
            <w:tcBorders>
              <w:top w:val="single" w:sz="4" w:space="0" w:color="000000"/>
              <w:left w:val="single" w:sz="4" w:space="0" w:color="000000"/>
              <w:bottom w:val="single" w:sz="4" w:space="0" w:color="000000"/>
              <w:right w:val="single" w:sz="4" w:space="0" w:color="000000"/>
            </w:tcBorders>
          </w:tcPr>
          <w:p w14:paraId="3021E992" w14:textId="77777777" w:rsidR="005E16AD" w:rsidRDefault="005E16AD"/>
        </w:tc>
        <w:tc>
          <w:tcPr>
            <w:tcW w:w="565" w:type="dxa"/>
            <w:tcBorders>
              <w:top w:val="single" w:sz="4" w:space="0" w:color="000000"/>
              <w:left w:val="single" w:sz="4" w:space="0" w:color="000000"/>
              <w:bottom w:val="single" w:sz="4" w:space="0" w:color="000000"/>
              <w:right w:val="single" w:sz="4" w:space="0" w:color="000000"/>
            </w:tcBorders>
          </w:tcPr>
          <w:p w14:paraId="200A516B" w14:textId="77777777" w:rsidR="005E16AD" w:rsidRDefault="005E16AD"/>
        </w:tc>
        <w:tc>
          <w:tcPr>
            <w:tcW w:w="425" w:type="dxa"/>
            <w:tcBorders>
              <w:top w:val="single" w:sz="4" w:space="0" w:color="000000"/>
              <w:left w:val="single" w:sz="4" w:space="0" w:color="000000"/>
              <w:bottom w:val="single" w:sz="4" w:space="0" w:color="000000"/>
              <w:right w:val="single" w:sz="4" w:space="0" w:color="000000"/>
            </w:tcBorders>
          </w:tcPr>
          <w:p w14:paraId="46E2455F" w14:textId="77777777" w:rsidR="005E16AD" w:rsidRDefault="005E16AD"/>
        </w:tc>
        <w:tc>
          <w:tcPr>
            <w:tcW w:w="425" w:type="dxa"/>
            <w:tcBorders>
              <w:top w:val="single" w:sz="4" w:space="0" w:color="000000"/>
              <w:left w:val="single" w:sz="4" w:space="0" w:color="000000"/>
              <w:bottom w:val="single" w:sz="4" w:space="0" w:color="000000"/>
              <w:right w:val="single" w:sz="4" w:space="0" w:color="000000"/>
            </w:tcBorders>
          </w:tcPr>
          <w:p w14:paraId="718C1CA2" w14:textId="77777777" w:rsidR="005E16AD" w:rsidRDefault="005E16AD"/>
        </w:tc>
        <w:tc>
          <w:tcPr>
            <w:tcW w:w="713" w:type="dxa"/>
            <w:tcBorders>
              <w:top w:val="single" w:sz="4" w:space="0" w:color="000000"/>
              <w:left w:val="single" w:sz="4" w:space="0" w:color="000000"/>
              <w:bottom w:val="single" w:sz="4" w:space="0" w:color="000000"/>
              <w:right w:val="single" w:sz="4" w:space="0" w:color="000000"/>
            </w:tcBorders>
          </w:tcPr>
          <w:p w14:paraId="27336BDD" w14:textId="77777777" w:rsidR="005E16AD" w:rsidRDefault="005E16AD"/>
        </w:tc>
        <w:tc>
          <w:tcPr>
            <w:tcW w:w="690" w:type="dxa"/>
            <w:tcBorders>
              <w:top w:val="single" w:sz="4" w:space="0" w:color="000000"/>
              <w:left w:val="single" w:sz="4" w:space="0" w:color="000000"/>
              <w:bottom w:val="single" w:sz="4" w:space="0" w:color="000000"/>
              <w:right w:val="single" w:sz="4" w:space="0" w:color="000000"/>
            </w:tcBorders>
          </w:tcPr>
          <w:p w14:paraId="7ABDBE3F" w14:textId="77777777" w:rsidR="005E16AD" w:rsidRDefault="005E16AD"/>
        </w:tc>
      </w:tr>
      <w:tr w:rsidR="005E16AD" w14:paraId="32FA020D" w14:textId="77777777">
        <w:trPr>
          <w:trHeight w:hRule="exact" w:val="610"/>
        </w:trPr>
        <w:tc>
          <w:tcPr>
            <w:tcW w:w="850" w:type="dxa"/>
            <w:tcBorders>
              <w:top w:val="single" w:sz="4" w:space="0" w:color="000000"/>
              <w:left w:val="single" w:sz="4" w:space="0" w:color="000000"/>
              <w:bottom w:val="single" w:sz="4" w:space="0" w:color="000000"/>
              <w:right w:val="single" w:sz="4" w:space="0" w:color="000000"/>
            </w:tcBorders>
          </w:tcPr>
          <w:p w14:paraId="7A43C172" w14:textId="77777777" w:rsidR="005E16AD" w:rsidRDefault="005E16AD"/>
        </w:tc>
        <w:tc>
          <w:tcPr>
            <w:tcW w:w="1275" w:type="dxa"/>
            <w:tcBorders>
              <w:top w:val="single" w:sz="4" w:space="0" w:color="000000"/>
              <w:left w:val="single" w:sz="4" w:space="0" w:color="000000"/>
              <w:bottom w:val="single" w:sz="4" w:space="0" w:color="000000"/>
              <w:right w:val="single" w:sz="4" w:space="0" w:color="000000"/>
            </w:tcBorders>
          </w:tcPr>
          <w:p w14:paraId="14612BA7" w14:textId="77777777" w:rsidR="005E16AD" w:rsidRDefault="005E16AD"/>
        </w:tc>
        <w:tc>
          <w:tcPr>
            <w:tcW w:w="994" w:type="dxa"/>
            <w:tcBorders>
              <w:top w:val="single" w:sz="4" w:space="0" w:color="000000"/>
              <w:left w:val="single" w:sz="4" w:space="0" w:color="000000"/>
              <w:bottom w:val="single" w:sz="4" w:space="0" w:color="000000"/>
              <w:right w:val="single" w:sz="4" w:space="0" w:color="000000"/>
            </w:tcBorders>
          </w:tcPr>
          <w:p w14:paraId="6ED4553F" w14:textId="77777777" w:rsidR="005E16AD" w:rsidRDefault="005E16AD"/>
        </w:tc>
        <w:tc>
          <w:tcPr>
            <w:tcW w:w="567" w:type="dxa"/>
            <w:tcBorders>
              <w:top w:val="single" w:sz="4" w:space="0" w:color="000000"/>
              <w:left w:val="single" w:sz="4" w:space="0" w:color="000000"/>
              <w:bottom w:val="single" w:sz="4" w:space="0" w:color="000000"/>
              <w:right w:val="single" w:sz="4" w:space="0" w:color="000000"/>
            </w:tcBorders>
          </w:tcPr>
          <w:p w14:paraId="62D738D6" w14:textId="77777777" w:rsidR="005E16AD" w:rsidRDefault="005E16AD"/>
        </w:tc>
        <w:tc>
          <w:tcPr>
            <w:tcW w:w="425" w:type="dxa"/>
            <w:tcBorders>
              <w:top w:val="single" w:sz="4" w:space="0" w:color="000000"/>
              <w:left w:val="single" w:sz="4" w:space="0" w:color="000000"/>
              <w:bottom w:val="single" w:sz="4" w:space="0" w:color="000000"/>
              <w:right w:val="single" w:sz="4" w:space="0" w:color="000000"/>
            </w:tcBorders>
          </w:tcPr>
          <w:p w14:paraId="75AC59C2" w14:textId="77777777" w:rsidR="005E16AD" w:rsidRDefault="005E16AD"/>
        </w:tc>
        <w:tc>
          <w:tcPr>
            <w:tcW w:w="1849" w:type="dxa"/>
            <w:tcBorders>
              <w:top w:val="single" w:sz="4" w:space="0" w:color="000000"/>
              <w:left w:val="single" w:sz="4" w:space="0" w:color="000000"/>
              <w:bottom w:val="single" w:sz="4" w:space="0" w:color="000000"/>
              <w:right w:val="single" w:sz="4" w:space="0" w:color="000000"/>
            </w:tcBorders>
          </w:tcPr>
          <w:p w14:paraId="6FFC5685" w14:textId="77777777" w:rsidR="005E16AD" w:rsidRDefault="005E16AD"/>
        </w:tc>
        <w:tc>
          <w:tcPr>
            <w:tcW w:w="565" w:type="dxa"/>
            <w:tcBorders>
              <w:top w:val="single" w:sz="4" w:space="0" w:color="000000"/>
              <w:left w:val="single" w:sz="4" w:space="0" w:color="000000"/>
              <w:bottom w:val="single" w:sz="4" w:space="0" w:color="000000"/>
              <w:right w:val="single" w:sz="4" w:space="0" w:color="000000"/>
            </w:tcBorders>
          </w:tcPr>
          <w:p w14:paraId="3E900DA6" w14:textId="77777777" w:rsidR="005E16AD" w:rsidRDefault="005E16AD"/>
        </w:tc>
        <w:tc>
          <w:tcPr>
            <w:tcW w:w="425" w:type="dxa"/>
            <w:tcBorders>
              <w:top w:val="single" w:sz="4" w:space="0" w:color="000000"/>
              <w:left w:val="single" w:sz="4" w:space="0" w:color="000000"/>
              <w:bottom w:val="single" w:sz="4" w:space="0" w:color="000000"/>
              <w:right w:val="single" w:sz="4" w:space="0" w:color="000000"/>
            </w:tcBorders>
          </w:tcPr>
          <w:p w14:paraId="37687159" w14:textId="77777777" w:rsidR="005E16AD" w:rsidRDefault="005E16AD"/>
        </w:tc>
        <w:tc>
          <w:tcPr>
            <w:tcW w:w="425" w:type="dxa"/>
            <w:tcBorders>
              <w:top w:val="single" w:sz="4" w:space="0" w:color="000000"/>
              <w:left w:val="single" w:sz="4" w:space="0" w:color="000000"/>
              <w:bottom w:val="single" w:sz="4" w:space="0" w:color="000000"/>
              <w:right w:val="single" w:sz="4" w:space="0" w:color="000000"/>
            </w:tcBorders>
          </w:tcPr>
          <w:p w14:paraId="3CD12738" w14:textId="77777777" w:rsidR="005E16AD" w:rsidRDefault="005E16AD"/>
        </w:tc>
        <w:tc>
          <w:tcPr>
            <w:tcW w:w="713" w:type="dxa"/>
            <w:tcBorders>
              <w:top w:val="single" w:sz="4" w:space="0" w:color="000000"/>
              <w:left w:val="single" w:sz="4" w:space="0" w:color="000000"/>
              <w:bottom w:val="single" w:sz="4" w:space="0" w:color="000000"/>
              <w:right w:val="single" w:sz="4" w:space="0" w:color="000000"/>
            </w:tcBorders>
          </w:tcPr>
          <w:p w14:paraId="3EDA588D" w14:textId="77777777" w:rsidR="005E16AD" w:rsidRDefault="005E16AD"/>
        </w:tc>
        <w:tc>
          <w:tcPr>
            <w:tcW w:w="690" w:type="dxa"/>
            <w:tcBorders>
              <w:top w:val="single" w:sz="4" w:space="0" w:color="000000"/>
              <w:left w:val="single" w:sz="4" w:space="0" w:color="000000"/>
              <w:bottom w:val="single" w:sz="4" w:space="0" w:color="000000"/>
              <w:right w:val="single" w:sz="4" w:space="0" w:color="000000"/>
            </w:tcBorders>
          </w:tcPr>
          <w:p w14:paraId="5983DE75" w14:textId="77777777" w:rsidR="005E16AD" w:rsidRDefault="005E16AD"/>
        </w:tc>
      </w:tr>
      <w:tr w:rsidR="005E16AD" w14:paraId="06936B9D" w14:textId="77777777">
        <w:trPr>
          <w:trHeight w:hRule="exact" w:val="610"/>
        </w:trPr>
        <w:tc>
          <w:tcPr>
            <w:tcW w:w="850" w:type="dxa"/>
            <w:tcBorders>
              <w:top w:val="single" w:sz="4" w:space="0" w:color="000000"/>
              <w:left w:val="single" w:sz="4" w:space="0" w:color="000000"/>
              <w:bottom w:val="single" w:sz="4" w:space="0" w:color="000000"/>
              <w:right w:val="single" w:sz="4" w:space="0" w:color="000000"/>
            </w:tcBorders>
          </w:tcPr>
          <w:p w14:paraId="3C2D7481" w14:textId="77777777" w:rsidR="005E16AD" w:rsidRDefault="005E16AD"/>
        </w:tc>
        <w:tc>
          <w:tcPr>
            <w:tcW w:w="1275" w:type="dxa"/>
            <w:tcBorders>
              <w:top w:val="single" w:sz="4" w:space="0" w:color="000000"/>
              <w:left w:val="single" w:sz="4" w:space="0" w:color="000000"/>
              <w:bottom w:val="single" w:sz="4" w:space="0" w:color="000000"/>
              <w:right w:val="single" w:sz="4" w:space="0" w:color="000000"/>
            </w:tcBorders>
          </w:tcPr>
          <w:p w14:paraId="36DB5327" w14:textId="77777777" w:rsidR="005E16AD" w:rsidRDefault="005E16AD"/>
        </w:tc>
        <w:tc>
          <w:tcPr>
            <w:tcW w:w="994" w:type="dxa"/>
            <w:tcBorders>
              <w:top w:val="single" w:sz="4" w:space="0" w:color="000000"/>
              <w:left w:val="single" w:sz="4" w:space="0" w:color="000000"/>
              <w:bottom w:val="single" w:sz="4" w:space="0" w:color="000000"/>
              <w:right w:val="single" w:sz="4" w:space="0" w:color="000000"/>
            </w:tcBorders>
          </w:tcPr>
          <w:p w14:paraId="1711D44A" w14:textId="77777777" w:rsidR="005E16AD" w:rsidRDefault="005E16AD"/>
        </w:tc>
        <w:tc>
          <w:tcPr>
            <w:tcW w:w="567" w:type="dxa"/>
            <w:tcBorders>
              <w:top w:val="single" w:sz="4" w:space="0" w:color="000000"/>
              <w:left w:val="single" w:sz="4" w:space="0" w:color="000000"/>
              <w:bottom w:val="single" w:sz="4" w:space="0" w:color="000000"/>
              <w:right w:val="single" w:sz="4" w:space="0" w:color="000000"/>
            </w:tcBorders>
          </w:tcPr>
          <w:p w14:paraId="2209DB8C" w14:textId="77777777" w:rsidR="005E16AD" w:rsidRDefault="005E16AD"/>
        </w:tc>
        <w:tc>
          <w:tcPr>
            <w:tcW w:w="425" w:type="dxa"/>
            <w:tcBorders>
              <w:top w:val="single" w:sz="4" w:space="0" w:color="000000"/>
              <w:left w:val="single" w:sz="4" w:space="0" w:color="000000"/>
              <w:bottom w:val="single" w:sz="4" w:space="0" w:color="000000"/>
              <w:right w:val="single" w:sz="4" w:space="0" w:color="000000"/>
            </w:tcBorders>
          </w:tcPr>
          <w:p w14:paraId="6F385A54" w14:textId="77777777" w:rsidR="005E16AD" w:rsidRDefault="005E16AD"/>
        </w:tc>
        <w:tc>
          <w:tcPr>
            <w:tcW w:w="1849" w:type="dxa"/>
            <w:tcBorders>
              <w:top w:val="single" w:sz="4" w:space="0" w:color="000000"/>
              <w:left w:val="single" w:sz="4" w:space="0" w:color="000000"/>
              <w:bottom w:val="single" w:sz="4" w:space="0" w:color="000000"/>
              <w:right w:val="single" w:sz="4" w:space="0" w:color="000000"/>
            </w:tcBorders>
          </w:tcPr>
          <w:p w14:paraId="5FEE4BDD" w14:textId="77777777" w:rsidR="005E16AD" w:rsidRDefault="005E16AD"/>
        </w:tc>
        <w:tc>
          <w:tcPr>
            <w:tcW w:w="565" w:type="dxa"/>
            <w:tcBorders>
              <w:top w:val="single" w:sz="4" w:space="0" w:color="000000"/>
              <w:left w:val="single" w:sz="4" w:space="0" w:color="000000"/>
              <w:bottom w:val="single" w:sz="4" w:space="0" w:color="000000"/>
              <w:right w:val="single" w:sz="4" w:space="0" w:color="000000"/>
            </w:tcBorders>
          </w:tcPr>
          <w:p w14:paraId="53E14728" w14:textId="77777777" w:rsidR="005E16AD" w:rsidRDefault="005E16AD"/>
        </w:tc>
        <w:tc>
          <w:tcPr>
            <w:tcW w:w="425" w:type="dxa"/>
            <w:tcBorders>
              <w:top w:val="single" w:sz="4" w:space="0" w:color="000000"/>
              <w:left w:val="single" w:sz="4" w:space="0" w:color="000000"/>
              <w:bottom w:val="single" w:sz="4" w:space="0" w:color="000000"/>
              <w:right w:val="single" w:sz="4" w:space="0" w:color="000000"/>
            </w:tcBorders>
          </w:tcPr>
          <w:p w14:paraId="0473BCA0" w14:textId="77777777" w:rsidR="005E16AD" w:rsidRDefault="005E16AD"/>
        </w:tc>
        <w:tc>
          <w:tcPr>
            <w:tcW w:w="425" w:type="dxa"/>
            <w:tcBorders>
              <w:top w:val="single" w:sz="4" w:space="0" w:color="000000"/>
              <w:left w:val="single" w:sz="4" w:space="0" w:color="000000"/>
              <w:bottom w:val="single" w:sz="4" w:space="0" w:color="000000"/>
              <w:right w:val="single" w:sz="4" w:space="0" w:color="000000"/>
            </w:tcBorders>
          </w:tcPr>
          <w:p w14:paraId="6717F999" w14:textId="77777777" w:rsidR="005E16AD" w:rsidRDefault="005E16AD"/>
        </w:tc>
        <w:tc>
          <w:tcPr>
            <w:tcW w:w="713" w:type="dxa"/>
            <w:tcBorders>
              <w:top w:val="single" w:sz="4" w:space="0" w:color="000000"/>
              <w:left w:val="single" w:sz="4" w:space="0" w:color="000000"/>
              <w:bottom w:val="single" w:sz="4" w:space="0" w:color="000000"/>
              <w:right w:val="single" w:sz="4" w:space="0" w:color="000000"/>
            </w:tcBorders>
          </w:tcPr>
          <w:p w14:paraId="1DCF5A9F" w14:textId="77777777" w:rsidR="005E16AD" w:rsidRDefault="005E16AD"/>
        </w:tc>
        <w:tc>
          <w:tcPr>
            <w:tcW w:w="690" w:type="dxa"/>
            <w:tcBorders>
              <w:top w:val="single" w:sz="4" w:space="0" w:color="000000"/>
              <w:left w:val="single" w:sz="4" w:space="0" w:color="000000"/>
              <w:bottom w:val="single" w:sz="4" w:space="0" w:color="000000"/>
              <w:right w:val="single" w:sz="4" w:space="0" w:color="000000"/>
            </w:tcBorders>
          </w:tcPr>
          <w:p w14:paraId="36D438CA" w14:textId="77777777" w:rsidR="005E16AD" w:rsidRDefault="005E16AD"/>
        </w:tc>
      </w:tr>
    </w:tbl>
    <w:p w14:paraId="60940B6C" w14:textId="77777777" w:rsidR="005E16AD" w:rsidRDefault="00000000">
      <w:pPr>
        <w:pStyle w:val="a3"/>
        <w:spacing w:before="90"/>
        <w:rPr>
          <w:lang w:eastAsia="zh-CN"/>
        </w:rPr>
      </w:pPr>
      <w:r>
        <w:rPr>
          <w:lang w:eastAsia="zh-CN"/>
        </w:rPr>
        <w:t>注：</w:t>
      </w:r>
      <w:r>
        <w:rPr>
          <w:rFonts w:ascii="Times New Roman" w:eastAsia="Times New Roman" w:hAnsi="Times New Roman" w:cs="Times New Roman"/>
          <w:lang w:eastAsia="zh-CN"/>
        </w:rPr>
        <w:t>1</w:t>
      </w:r>
      <w:r>
        <w:rPr>
          <w:lang w:eastAsia="zh-CN"/>
        </w:rPr>
        <w:t>、投标人必须对本包中每单台设备（型号、配量完全一致的须在设备名称处注明）填写此表。</w:t>
      </w:r>
    </w:p>
    <w:p w14:paraId="2A872094" w14:textId="77777777" w:rsidR="005E16AD" w:rsidRDefault="00000000">
      <w:pPr>
        <w:pStyle w:val="a3"/>
        <w:tabs>
          <w:tab w:val="left" w:pos="2847"/>
          <w:tab w:val="left" w:pos="4423"/>
          <w:tab w:val="left" w:pos="6103"/>
          <w:tab w:val="left" w:pos="8098"/>
        </w:tabs>
        <w:spacing w:before="129" w:line="261" w:lineRule="auto"/>
        <w:ind w:right="428" w:firstLine="420"/>
        <w:rPr>
          <w:lang w:eastAsia="zh-CN"/>
        </w:rPr>
      </w:pPr>
      <w:r>
        <w:rPr>
          <w:rFonts w:ascii="Times New Roman" w:eastAsia="Times New Roman" w:hAnsi="Times New Roman" w:cs="Times New Roman"/>
          <w:w w:val="95"/>
          <w:lang w:eastAsia="zh-CN"/>
        </w:rPr>
        <w:t>2</w:t>
      </w:r>
      <w:r>
        <w:rPr>
          <w:w w:val="95"/>
          <w:lang w:eastAsia="zh-CN"/>
        </w:rPr>
        <w:t>、</w:t>
      </w:r>
      <w:r>
        <w:rPr>
          <w:rFonts w:cs="宋体"/>
          <w:lang w:eastAsia="zh-CN"/>
        </w:rPr>
        <w:t>此表投标人可自行补充、扩展。</w:t>
      </w:r>
      <w:r>
        <w:rPr>
          <w:w w:val="95"/>
          <w:lang w:eastAsia="zh-CN"/>
        </w:rPr>
        <w:tab/>
      </w:r>
      <w:r>
        <w:rPr>
          <w:rFonts w:ascii="Times New Roman" w:eastAsia="Times New Roman" w:hAnsi="Times New Roman" w:cs="Times New Roman"/>
          <w:lang w:eastAsia="zh-CN"/>
        </w:rPr>
        <w:t>3</w:t>
      </w:r>
      <w:r>
        <w:rPr>
          <w:lang w:eastAsia="zh-CN"/>
        </w:rPr>
        <w:t>、免费件也应注明单价，在</w:t>
      </w:r>
      <w:proofErr w:type="gramStart"/>
      <w:r>
        <w:rPr>
          <w:lang w:eastAsia="zh-CN"/>
        </w:rPr>
        <w:t>合价栏注明</w:t>
      </w:r>
      <w:proofErr w:type="gramEnd"/>
      <w:r>
        <w:rPr>
          <w:lang w:eastAsia="zh-CN"/>
        </w:rPr>
        <w:t>免费。</w:t>
      </w:r>
      <w:r>
        <w:rPr>
          <w:w w:val="99"/>
          <w:lang w:eastAsia="zh-CN"/>
        </w:rPr>
        <w:t xml:space="preserve"> </w:t>
      </w:r>
      <w:r>
        <w:rPr>
          <w:rFonts w:cs="宋体"/>
          <w:lang w:eastAsia="zh-CN"/>
        </w:rPr>
        <w:t>投标单位：</w:t>
      </w:r>
      <w:r>
        <w:rPr>
          <w:rFonts w:ascii="Times New Roman" w:eastAsia="Times New Roman" w:hAnsi="Times New Roman" w:cs="Times New Roman"/>
          <w:w w:val="95"/>
          <w:u w:val="single" w:color="000000"/>
          <w:lang w:eastAsia="zh-CN"/>
        </w:rPr>
        <w:t xml:space="preserve"> </w:t>
      </w:r>
      <w:r>
        <w:rPr>
          <w:rFonts w:ascii="Times New Roman" w:eastAsia="Times New Roman" w:hAnsi="Times New Roman" w:cs="Times New Roman"/>
          <w:w w:val="95"/>
          <w:u w:val="single" w:color="000000"/>
          <w:lang w:eastAsia="zh-CN"/>
        </w:rPr>
        <w:tab/>
      </w:r>
      <w:r>
        <w:rPr>
          <w:rFonts w:cs="宋体"/>
          <w:lang w:eastAsia="zh-CN"/>
        </w:rPr>
        <w:t>（盖章）</w:t>
      </w:r>
      <w:r>
        <w:rPr>
          <w:w w:val="95"/>
          <w:lang w:eastAsia="zh-CN"/>
        </w:rPr>
        <w:tab/>
      </w:r>
      <w:r>
        <w:rPr>
          <w:w w:val="95"/>
          <w:lang w:eastAsia="zh-CN"/>
        </w:rPr>
        <w:tab/>
      </w:r>
      <w:r>
        <w:rPr>
          <w:rFonts w:cs="宋体"/>
          <w:lang w:eastAsia="zh-CN"/>
        </w:rPr>
        <w:t xml:space="preserve">授权代表： </w:t>
      </w:r>
      <w:r>
        <w:rPr>
          <w:rFonts w:ascii="Times New Roman" w:eastAsia="Times New Roman" w:hAnsi="Times New Roman" w:cs="Times New Roman"/>
          <w:w w:val="95"/>
          <w:u w:val="single" w:color="000000"/>
          <w:lang w:eastAsia="zh-CN"/>
        </w:rPr>
        <w:tab/>
      </w:r>
      <w:r>
        <w:rPr>
          <w:lang w:eastAsia="zh-CN"/>
        </w:rPr>
        <w:t>（签字）</w:t>
      </w:r>
    </w:p>
    <w:p w14:paraId="1CF98849" w14:textId="77777777" w:rsidR="005E16AD" w:rsidRDefault="005E16AD">
      <w:pPr>
        <w:spacing w:before="3"/>
        <w:rPr>
          <w:rFonts w:ascii="宋体" w:eastAsia="宋体" w:hAnsi="宋体" w:cs="宋体"/>
          <w:sz w:val="25"/>
          <w:szCs w:val="25"/>
          <w:lang w:eastAsia="zh-CN"/>
        </w:rPr>
      </w:pPr>
    </w:p>
    <w:p w14:paraId="2BEE2D0A" w14:textId="77777777" w:rsidR="005E16AD" w:rsidRDefault="00000000">
      <w:pPr>
        <w:pStyle w:val="a3"/>
        <w:tabs>
          <w:tab w:val="left" w:pos="6679"/>
          <w:tab w:val="left" w:pos="7416"/>
        </w:tabs>
        <w:spacing w:before="0"/>
        <w:ind w:left="6156"/>
        <w:rPr>
          <w:lang w:eastAsia="zh-CN"/>
        </w:rPr>
      </w:pPr>
      <w:r>
        <w:rPr>
          <w:lang w:eastAsia="zh-CN"/>
        </w:rPr>
        <w:t>年</w:t>
      </w:r>
      <w:r>
        <w:rPr>
          <w:w w:val="95"/>
          <w:lang w:eastAsia="zh-CN"/>
        </w:rPr>
        <w:tab/>
      </w:r>
      <w:r>
        <w:rPr>
          <w:rFonts w:hint="eastAsia"/>
          <w:w w:val="95"/>
          <w:lang w:eastAsia="zh-CN"/>
        </w:rPr>
        <w:t xml:space="preserve">  </w:t>
      </w:r>
      <w:r>
        <w:rPr>
          <w:lang w:eastAsia="zh-CN"/>
        </w:rPr>
        <w:t>月</w:t>
      </w:r>
      <w:r>
        <w:rPr>
          <w:w w:val="95"/>
          <w:lang w:eastAsia="zh-CN"/>
        </w:rPr>
        <w:tab/>
      </w:r>
      <w:r>
        <w:rPr>
          <w:rFonts w:hint="eastAsia"/>
          <w:w w:val="95"/>
          <w:lang w:eastAsia="zh-CN"/>
        </w:rPr>
        <w:t xml:space="preserve">  </w:t>
      </w:r>
      <w:r>
        <w:rPr>
          <w:lang w:eastAsia="zh-CN"/>
        </w:rPr>
        <w:t>日</w:t>
      </w:r>
    </w:p>
    <w:p w14:paraId="6B42AE46" w14:textId="77777777" w:rsidR="005E16AD" w:rsidRDefault="005E16AD">
      <w:pPr>
        <w:rPr>
          <w:lang w:eastAsia="zh-CN"/>
        </w:rPr>
        <w:sectPr w:rsidR="005E16AD">
          <w:headerReference w:type="default" r:id="rId21"/>
          <w:footerReference w:type="default" r:id="rId22"/>
          <w:pgSz w:w="11910" w:h="16840"/>
          <w:pgMar w:top="1340" w:right="1240" w:bottom="1460" w:left="1300" w:header="1111" w:footer="1277" w:gutter="0"/>
          <w:pgNumType w:start="28"/>
          <w:cols w:space="720"/>
        </w:sectPr>
      </w:pPr>
    </w:p>
    <w:p w14:paraId="7824A4DE" w14:textId="77777777" w:rsidR="005E16AD" w:rsidRDefault="00000000">
      <w:pPr>
        <w:pStyle w:val="1"/>
        <w:tabs>
          <w:tab w:val="left" w:pos="3480"/>
        </w:tabs>
        <w:spacing w:before="59"/>
        <w:ind w:left="2518" w:right="101"/>
        <w:rPr>
          <w:b w:val="0"/>
          <w:bCs w:val="0"/>
          <w:lang w:eastAsia="zh-CN"/>
        </w:rPr>
      </w:pPr>
      <w:r>
        <w:rPr>
          <w:w w:val="95"/>
          <w:lang w:eastAsia="zh-CN"/>
        </w:rPr>
        <w:lastRenderedPageBreak/>
        <w:t>第五章</w:t>
      </w:r>
      <w:r>
        <w:rPr>
          <w:w w:val="95"/>
          <w:lang w:eastAsia="zh-CN"/>
        </w:rPr>
        <w:tab/>
      </w:r>
      <w:r>
        <w:rPr>
          <w:lang w:eastAsia="zh-CN"/>
        </w:rPr>
        <w:t>货物需求一览表及技术规格</w:t>
      </w:r>
    </w:p>
    <w:p w14:paraId="30D5D927" w14:textId="77777777" w:rsidR="005E16AD" w:rsidRDefault="005E16AD">
      <w:pPr>
        <w:rPr>
          <w:rFonts w:ascii="宋体" w:eastAsia="宋体" w:hAnsi="宋体" w:cs="宋体"/>
          <w:b/>
          <w:bCs/>
          <w:sz w:val="20"/>
          <w:szCs w:val="20"/>
          <w:lang w:eastAsia="zh-CN"/>
        </w:rPr>
      </w:pPr>
    </w:p>
    <w:p w14:paraId="16F8746D" w14:textId="77777777" w:rsidR="005E16AD" w:rsidRDefault="00000000">
      <w:pPr>
        <w:spacing w:before="168"/>
        <w:ind w:left="118" w:right="101"/>
        <w:rPr>
          <w:rFonts w:ascii="黑体" w:eastAsia="黑体" w:hAnsi="黑体" w:cs="黑体"/>
          <w:sz w:val="24"/>
          <w:szCs w:val="24"/>
        </w:rPr>
      </w:pPr>
      <w:bookmarkStart w:id="12" w:name="一、货物需求一览表"/>
      <w:bookmarkEnd w:id="12"/>
      <w:proofErr w:type="spellStart"/>
      <w:r>
        <w:rPr>
          <w:rFonts w:ascii="黑体" w:eastAsia="黑体" w:hAnsi="黑体" w:cs="黑体"/>
          <w:b/>
          <w:bCs/>
          <w:sz w:val="24"/>
          <w:szCs w:val="24"/>
        </w:rPr>
        <w:t>一、货物需求一览表</w:t>
      </w:r>
      <w:proofErr w:type="spellEnd"/>
    </w:p>
    <w:p w14:paraId="54974978" w14:textId="77777777" w:rsidR="005E16AD" w:rsidRDefault="005E16AD">
      <w:pPr>
        <w:spacing w:before="11"/>
        <w:rPr>
          <w:rFonts w:ascii="黑体" w:eastAsia="黑体" w:hAnsi="黑体" w:cs="黑体"/>
          <w:b/>
          <w:bCs/>
          <w:sz w:val="24"/>
          <w:szCs w:val="24"/>
        </w:rPr>
      </w:pPr>
    </w:p>
    <w:tbl>
      <w:tblPr>
        <w:tblStyle w:val="TableNormal"/>
        <w:tblW w:w="0" w:type="auto"/>
        <w:tblInd w:w="113" w:type="dxa"/>
        <w:tblLayout w:type="fixed"/>
        <w:tblLook w:val="04A0" w:firstRow="1" w:lastRow="0" w:firstColumn="1" w:lastColumn="0" w:noHBand="0" w:noVBand="1"/>
      </w:tblPr>
      <w:tblGrid>
        <w:gridCol w:w="676"/>
        <w:gridCol w:w="2726"/>
        <w:gridCol w:w="2510"/>
        <w:gridCol w:w="1502"/>
        <w:gridCol w:w="1658"/>
      </w:tblGrid>
      <w:tr w:rsidR="005E16AD" w14:paraId="09CD59A5" w14:textId="77777777">
        <w:trPr>
          <w:trHeight w:hRule="exact" w:val="641"/>
        </w:trPr>
        <w:tc>
          <w:tcPr>
            <w:tcW w:w="676" w:type="dxa"/>
            <w:tcBorders>
              <w:top w:val="single" w:sz="4" w:space="0" w:color="000000"/>
              <w:left w:val="single" w:sz="4" w:space="0" w:color="000000"/>
              <w:bottom w:val="single" w:sz="4" w:space="0" w:color="000000"/>
              <w:right w:val="single" w:sz="4" w:space="0" w:color="000000"/>
            </w:tcBorders>
          </w:tcPr>
          <w:p w14:paraId="4AEA728F" w14:textId="77777777" w:rsidR="005E16AD" w:rsidRDefault="00000000">
            <w:pPr>
              <w:pStyle w:val="TableParagraph"/>
              <w:spacing w:before="144"/>
              <w:ind w:left="122"/>
              <w:rPr>
                <w:rFonts w:ascii="宋体" w:eastAsia="宋体" w:hAnsi="宋体" w:cs="宋体"/>
                <w:sz w:val="21"/>
                <w:szCs w:val="21"/>
              </w:rPr>
            </w:pPr>
            <w:proofErr w:type="spellStart"/>
            <w:r>
              <w:rPr>
                <w:rFonts w:ascii="宋体" w:eastAsia="宋体" w:hAnsi="宋体" w:cs="宋体"/>
                <w:sz w:val="21"/>
                <w:szCs w:val="21"/>
              </w:rPr>
              <w:t>序号</w:t>
            </w:r>
            <w:proofErr w:type="spellEnd"/>
          </w:p>
        </w:tc>
        <w:tc>
          <w:tcPr>
            <w:tcW w:w="2726" w:type="dxa"/>
            <w:tcBorders>
              <w:top w:val="single" w:sz="4" w:space="0" w:color="000000"/>
              <w:left w:val="single" w:sz="4" w:space="0" w:color="000000"/>
              <w:bottom w:val="single" w:sz="4" w:space="0" w:color="000000"/>
              <w:right w:val="single" w:sz="4" w:space="0" w:color="000000"/>
            </w:tcBorders>
          </w:tcPr>
          <w:p w14:paraId="1F39BC5B" w14:textId="77777777" w:rsidR="005E16AD" w:rsidRDefault="00000000">
            <w:pPr>
              <w:pStyle w:val="TableParagraph"/>
              <w:spacing w:before="144"/>
              <w:ind w:right="2"/>
              <w:jc w:val="center"/>
              <w:rPr>
                <w:rFonts w:ascii="宋体" w:eastAsia="宋体" w:hAnsi="宋体" w:cs="宋体"/>
                <w:sz w:val="21"/>
                <w:szCs w:val="21"/>
              </w:rPr>
            </w:pPr>
            <w:proofErr w:type="spellStart"/>
            <w:r>
              <w:rPr>
                <w:rFonts w:ascii="宋体" w:eastAsia="宋体" w:hAnsi="宋体" w:cs="宋体"/>
                <w:sz w:val="21"/>
                <w:szCs w:val="21"/>
              </w:rPr>
              <w:t>设备名称</w:t>
            </w:r>
            <w:proofErr w:type="spellEnd"/>
          </w:p>
        </w:tc>
        <w:tc>
          <w:tcPr>
            <w:tcW w:w="2510" w:type="dxa"/>
            <w:tcBorders>
              <w:top w:val="single" w:sz="4" w:space="0" w:color="000000"/>
              <w:left w:val="single" w:sz="4" w:space="0" w:color="000000"/>
              <w:bottom w:val="single" w:sz="4" w:space="0" w:color="000000"/>
              <w:right w:val="single" w:sz="4" w:space="0" w:color="000000"/>
            </w:tcBorders>
          </w:tcPr>
          <w:p w14:paraId="04FBB1D3" w14:textId="77777777" w:rsidR="005E16AD" w:rsidRDefault="00000000">
            <w:pPr>
              <w:pStyle w:val="TableParagraph"/>
              <w:spacing w:before="144"/>
              <w:jc w:val="center"/>
              <w:rPr>
                <w:rFonts w:ascii="宋体" w:eastAsia="宋体" w:hAnsi="宋体" w:cs="宋体"/>
                <w:sz w:val="21"/>
                <w:szCs w:val="21"/>
              </w:rPr>
            </w:pPr>
            <w:proofErr w:type="spellStart"/>
            <w:r>
              <w:rPr>
                <w:rFonts w:ascii="宋体" w:eastAsia="宋体" w:hAnsi="宋体" w:cs="宋体"/>
                <w:sz w:val="21"/>
                <w:szCs w:val="21"/>
              </w:rPr>
              <w:t>型号</w:t>
            </w:r>
            <w:proofErr w:type="spellEnd"/>
          </w:p>
        </w:tc>
        <w:tc>
          <w:tcPr>
            <w:tcW w:w="1502" w:type="dxa"/>
            <w:tcBorders>
              <w:top w:val="single" w:sz="4" w:space="0" w:color="000000"/>
              <w:left w:val="single" w:sz="4" w:space="0" w:color="000000"/>
              <w:bottom w:val="single" w:sz="4" w:space="0" w:color="000000"/>
              <w:right w:val="single" w:sz="4" w:space="0" w:color="000000"/>
            </w:tcBorders>
          </w:tcPr>
          <w:p w14:paraId="46E1990F" w14:textId="77777777" w:rsidR="005E16AD" w:rsidRDefault="00000000">
            <w:pPr>
              <w:pStyle w:val="TableParagraph"/>
              <w:spacing w:before="144"/>
              <w:ind w:left="220"/>
              <w:rPr>
                <w:rFonts w:ascii="宋体" w:eastAsia="宋体" w:hAnsi="宋体" w:cs="宋体"/>
                <w:sz w:val="21"/>
                <w:szCs w:val="21"/>
              </w:rPr>
            </w:pPr>
            <w:proofErr w:type="spellStart"/>
            <w:r>
              <w:rPr>
                <w:rFonts w:ascii="宋体" w:eastAsia="宋体" w:hAnsi="宋体" w:cs="宋体"/>
                <w:sz w:val="21"/>
                <w:szCs w:val="21"/>
              </w:rPr>
              <w:t>数量（台</w:t>
            </w:r>
            <w:proofErr w:type="spellEnd"/>
            <w:r>
              <w:rPr>
                <w:rFonts w:ascii="宋体" w:eastAsia="宋体" w:hAnsi="宋体" w:cs="宋体"/>
                <w:sz w:val="21"/>
                <w:szCs w:val="21"/>
              </w:rPr>
              <w:t>）</w:t>
            </w:r>
          </w:p>
        </w:tc>
        <w:tc>
          <w:tcPr>
            <w:tcW w:w="1658" w:type="dxa"/>
            <w:tcBorders>
              <w:top w:val="single" w:sz="4" w:space="0" w:color="000000"/>
              <w:left w:val="single" w:sz="4" w:space="0" w:color="000000"/>
              <w:bottom w:val="single" w:sz="4" w:space="0" w:color="000000"/>
              <w:right w:val="single" w:sz="4" w:space="0" w:color="000000"/>
            </w:tcBorders>
          </w:tcPr>
          <w:p w14:paraId="57B9B122" w14:textId="77777777" w:rsidR="005E16AD" w:rsidRDefault="00000000">
            <w:pPr>
              <w:pStyle w:val="TableParagraph"/>
              <w:spacing w:before="144"/>
              <w:ind w:right="1"/>
              <w:jc w:val="center"/>
              <w:rPr>
                <w:rFonts w:ascii="宋体" w:eastAsia="宋体" w:hAnsi="宋体" w:cs="宋体"/>
                <w:sz w:val="21"/>
                <w:szCs w:val="21"/>
              </w:rPr>
            </w:pPr>
            <w:proofErr w:type="spellStart"/>
            <w:r>
              <w:rPr>
                <w:rFonts w:ascii="宋体" w:eastAsia="宋体" w:hAnsi="宋体" w:cs="宋体"/>
                <w:sz w:val="21"/>
                <w:szCs w:val="21"/>
              </w:rPr>
              <w:t>备注</w:t>
            </w:r>
            <w:proofErr w:type="spellEnd"/>
          </w:p>
        </w:tc>
      </w:tr>
      <w:tr w:rsidR="005E16AD" w14:paraId="7C47FAA0" w14:textId="77777777">
        <w:trPr>
          <w:trHeight w:hRule="exact" w:val="430"/>
        </w:trPr>
        <w:tc>
          <w:tcPr>
            <w:tcW w:w="676" w:type="dxa"/>
            <w:tcBorders>
              <w:top w:val="single" w:sz="4" w:space="0" w:color="000000"/>
              <w:left w:val="single" w:sz="4" w:space="0" w:color="000000"/>
              <w:bottom w:val="single" w:sz="4" w:space="0" w:color="000000"/>
              <w:right w:val="single" w:sz="4" w:space="0" w:color="000000"/>
            </w:tcBorders>
          </w:tcPr>
          <w:p w14:paraId="25F4BED3" w14:textId="77777777" w:rsidR="005E16AD" w:rsidRDefault="005E16AD"/>
        </w:tc>
        <w:tc>
          <w:tcPr>
            <w:tcW w:w="2726" w:type="dxa"/>
            <w:tcBorders>
              <w:top w:val="single" w:sz="4" w:space="0" w:color="000000"/>
              <w:left w:val="single" w:sz="4" w:space="0" w:color="000000"/>
              <w:bottom w:val="single" w:sz="4" w:space="0" w:color="000000"/>
              <w:right w:val="single" w:sz="4" w:space="0" w:color="000000"/>
            </w:tcBorders>
          </w:tcPr>
          <w:p w14:paraId="39495AC0" w14:textId="77777777" w:rsidR="005E16AD" w:rsidRDefault="005E16AD"/>
        </w:tc>
        <w:tc>
          <w:tcPr>
            <w:tcW w:w="2510" w:type="dxa"/>
            <w:tcBorders>
              <w:top w:val="single" w:sz="4" w:space="0" w:color="000000"/>
              <w:left w:val="single" w:sz="4" w:space="0" w:color="000000"/>
              <w:bottom w:val="single" w:sz="4" w:space="0" w:color="000000"/>
              <w:right w:val="single" w:sz="4" w:space="0" w:color="000000"/>
            </w:tcBorders>
          </w:tcPr>
          <w:p w14:paraId="4E2B5722" w14:textId="77777777" w:rsidR="005E16AD" w:rsidRDefault="005E16AD"/>
        </w:tc>
        <w:tc>
          <w:tcPr>
            <w:tcW w:w="1502" w:type="dxa"/>
            <w:tcBorders>
              <w:top w:val="single" w:sz="4" w:space="0" w:color="000000"/>
              <w:left w:val="single" w:sz="4" w:space="0" w:color="000000"/>
              <w:bottom w:val="single" w:sz="4" w:space="0" w:color="000000"/>
              <w:right w:val="single" w:sz="4" w:space="0" w:color="000000"/>
            </w:tcBorders>
          </w:tcPr>
          <w:p w14:paraId="6FBA95F4" w14:textId="77777777" w:rsidR="005E16AD" w:rsidRDefault="005E16AD"/>
        </w:tc>
        <w:tc>
          <w:tcPr>
            <w:tcW w:w="1658" w:type="dxa"/>
            <w:tcBorders>
              <w:top w:val="single" w:sz="4" w:space="0" w:color="000000"/>
              <w:left w:val="single" w:sz="4" w:space="0" w:color="000000"/>
              <w:bottom w:val="single" w:sz="4" w:space="0" w:color="000000"/>
              <w:right w:val="single" w:sz="4" w:space="0" w:color="000000"/>
            </w:tcBorders>
          </w:tcPr>
          <w:p w14:paraId="6417B357" w14:textId="77777777" w:rsidR="005E16AD" w:rsidRDefault="005E16AD"/>
        </w:tc>
      </w:tr>
      <w:tr w:rsidR="005E16AD" w14:paraId="4C9FADAE" w14:textId="77777777">
        <w:trPr>
          <w:trHeight w:hRule="exact" w:val="430"/>
        </w:trPr>
        <w:tc>
          <w:tcPr>
            <w:tcW w:w="676" w:type="dxa"/>
            <w:tcBorders>
              <w:top w:val="single" w:sz="4" w:space="0" w:color="000000"/>
              <w:left w:val="single" w:sz="4" w:space="0" w:color="000000"/>
              <w:bottom w:val="single" w:sz="4" w:space="0" w:color="000000"/>
              <w:right w:val="single" w:sz="4" w:space="0" w:color="000000"/>
            </w:tcBorders>
          </w:tcPr>
          <w:p w14:paraId="7066CD26" w14:textId="77777777" w:rsidR="005E16AD" w:rsidRDefault="005E16AD"/>
        </w:tc>
        <w:tc>
          <w:tcPr>
            <w:tcW w:w="2726" w:type="dxa"/>
            <w:tcBorders>
              <w:top w:val="single" w:sz="4" w:space="0" w:color="000000"/>
              <w:left w:val="single" w:sz="4" w:space="0" w:color="000000"/>
              <w:bottom w:val="single" w:sz="4" w:space="0" w:color="000000"/>
              <w:right w:val="single" w:sz="4" w:space="0" w:color="000000"/>
            </w:tcBorders>
          </w:tcPr>
          <w:p w14:paraId="32D922EA" w14:textId="77777777" w:rsidR="005E16AD" w:rsidRDefault="005E16AD"/>
        </w:tc>
        <w:tc>
          <w:tcPr>
            <w:tcW w:w="2510" w:type="dxa"/>
            <w:tcBorders>
              <w:top w:val="single" w:sz="4" w:space="0" w:color="000000"/>
              <w:left w:val="single" w:sz="4" w:space="0" w:color="000000"/>
              <w:bottom w:val="single" w:sz="4" w:space="0" w:color="000000"/>
              <w:right w:val="single" w:sz="4" w:space="0" w:color="000000"/>
            </w:tcBorders>
          </w:tcPr>
          <w:p w14:paraId="4F1D4B71" w14:textId="77777777" w:rsidR="005E16AD" w:rsidRDefault="005E16AD"/>
        </w:tc>
        <w:tc>
          <w:tcPr>
            <w:tcW w:w="1502" w:type="dxa"/>
            <w:tcBorders>
              <w:top w:val="single" w:sz="4" w:space="0" w:color="000000"/>
              <w:left w:val="single" w:sz="4" w:space="0" w:color="000000"/>
              <w:bottom w:val="single" w:sz="4" w:space="0" w:color="000000"/>
              <w:right w:val="single" w:sz="4" w:space="0" w:color="000000"/>
            </w:tcBorders>
          </w:tcPr>
          <w:p w14:paraId="31E3FF20" w14:textId="77777777" w:rsidR="005E16AD" w:rsidRDefault="005E16AD"/>
        </w:tc>
        <w:tc>
          <w:tcPr>
            <w:tcW w:w="1658" w:type="dxa"/>
            <w:tcBorders>
              <w:top w:val="single" w:sz="4" w:space="0" w:color="000000"/>
              <w:left w:val="single" w:sz="4" w:space="0" w:color="000000"/>
              <w:bottom w:val="single" w:sz="4" w:space="0" w:color="000000"/>
              <w:right w:val="single" w:sz="4" w:space="0" w:color="000000"/>
            </w:tcBorders>
          </w:tcPr>
          <w:p w14:paraId="12BF36A2" w14:textId="77777777" w:rsidR="005E16AD" w:rsidRDefault="005E16AD"/>
        </w:tc>
      </w:tr>
      <w:tr w:rsidR="005E16AD" w14:paraId="6CEB1477" w14:textId="77777777">
        <w:trPr>
          <w:trHeight w:hRule="exact" w:val="430"/>
        </w:trPr>
        <w:tc>
          <w:tcPr>
            <w:tcW w:w="676" w:type="dxa"/>
            <w:tcBorders>
              <w:top w:val="single" w:sz="4" w:space="0" w:color="000000"/>
              <w:left w:val="single" w:sz="4" w:space="0" w:color="000000"/>
              <w:bottom w:val="single" w:sz="4" w:space="0" w:color="000000"/>
              <w:right w:val="single" w:sz="4" w:space="0" w:color="000000"/>
            </w:tcBorders>
          </w:tcPr>
          <w:p w14:paraId="24D6DB55" w14:textId="77777777" w:rsidR="005E16AD" w:rsidRDefault="005E16AD"/>
        </w:tc>
        <w:tc>
          <w:tcPr>
            <w:tcW w:w="2726" w:type="dxa"/>
            <w:tcBorders>
              <w:top w:val="single" w:sz="4" w:space="0" w:color="000000"/>
              <w:left w:val="single" w:sz="4" w:space="0" w:color="000000"/>
              <w:bottom w:val="single" w:sz="4" w:space="0" w:color="000000"/>
              <w:right w:val="single" w:sz="4" w:space="0" w:color="000000"/>
            </w:tcBorders>
          </w:tcPr>
          <w:p w14:paraId="61A90DAA" w14:textId="77777777" w:rsidR="005E16AD" w:rsidRDefault="005E16AD"/>
        </w:tc>
        <w:tc>
          <w:tcPr>
            <w:tcW w:w="2510" w:type="dxa"/>
            <w:tcBorders>
              <w:top w:val="single" w:sz="4" w:space="0" w:color="000000"/>
              <w:left w:val="single" w:sz="4" w:space="0" w:color="000000"/>
              <w:bottom w:val="single" w:sz="4" w:space="0" w:color="000000"/>
              <w:right w:val="single" w:sz="4" w:space="0" w:color="000000"/>
            </w:tcBorders>
          </w:tcPr>
          <w:p w14:paraId="2D7E1F08" w14:textId="77777777" w:rsidR="005E16AD" w:rsidRDefault="005E16AD"/>
        </w:tc>
        <w:tc>
          <w:tcPr>
            <w:tcW w:w="1502" w:type="dxa"/>
            <w:tcBorders>
              <w:top w:val="single" w:sz="4" w:space="0" w:color="000000"/>
              <w:left w:val="single" w:sz="4" w:space="0" w:color="000000"/>
              <w:bottom w:val="single" w:sz="4" w:space="0" w:color="000000"/>
              <w:right w:val="single" w:sz="4" w:space="0" w:color="000000"/>
            </w:tcBorders>
          </w:tcPr>
          <w:p w14:paraId="5A793B70" w14:textId="77777777" w:rsidR="005E16AD" w:rsidRDefault="005E16AD"/>
        </w:tc>
        <w:tc>
          <w:tcPr>
            <w:tcW w:w="1658" w:type="dxa"/>
            <w:tcBorders>
              <w:top w:val="single" w:sz="4" w:space="0" w:color="000000"/>
              <w:left w:val="single" w:sz="4" w:space="0" w:color="000000"/>
              <w:bottom w:val="single" w:sz="4" w:space="0" w:color="000000"/>
              <w:right w:val="single" w:sz="4" w:space="0" w:color="000000"/>
            </w:tcBorders>
          </w:tcPr>
          <w:p w14:paraId="77EA271A" w14:textId="77777777" w:rsidR="005E16AD" w:rsidRDefault="005E16AD"/>
        </w:tc>
      </w:tr>
    </w:tbl>
    <w:p w14:paraId="117D1B89" w14:textId="77777777" w:rsidR="005E16AD" w:rsidRDefault="005E16AD">
      <w:pPr>
        <w:spacing w:before="7"/>
        <w:rPr>
          <w:rFonts w:ascii="黑体" w:eastAsia="黑体" w:hAnsi="黑体" w:cs="黑体"/>
          <w:b/>
          <w:bCs/>
          <w:sz w:val="5"/>
          <w:szCs w:val="5"/>
        </w:rPr>
      </w:pPr>
    </w:p>
    <w:p w14:paraId="07960574" w14:textId="77777777" w:rsidR="005E16AD" w:rsidRDefault="00000000">
      <w:pPr>
        <w:pStyle w:val="3"/>
        <w:spacing w:before="34"/>
        <w:ind w:left="118" w:right="101"/>
        <w:rPr>
          <w:b w:val="0"/>
          <w:bCs w:val="0"/>
        </w:rPr>
      </w:pPr>
      <w:bookmarkStart w:id="13" w:name="二、技术规格书"/>
      <w:bookmarkEnd w:id="13"/>
      <w:proofErr w:type="spellStart"/>
      <w:r>
        <w:t>二、技术规格书</w:t>
      </w:r>
      <w:proofErr w:type="spellEnd"/>
    </w:p>
    <w:p w14:paraId="215BECD6" w14:textId="77777777" w:rsidR="005E16AD" w:rsidRDefault="00000000">
      <w:pPr>
        <w:pStyle w:val="3"/>
        <w:spacing w:before="164"/>
        <w:ind w:left="118" w:right="101"/>
        <w:rPr>
          <w:b w:val="0"/>
          <w:bCs w:val="0"/>
        </w:rPr>
      </w:pPr>
      <w:r>
        <w:rPr>
          <w:rFonts w:ascii="Times New Roman" w:eastAsia="Times New Roman" w:hAnsi="Times New Roman" w:cs="Times New Roman"/>
        </w:rPr>
        <w:t>1.</w:t>
      </w:r>
      <w:r>
        <w:t>范围</w:t>
      </w:r>
    </w:p>
    <w:p w14:paraId="5E99A256" w14:textId="77777777" w:rsidR="005E16AD" w:rsidRDefault="00000000">
      <w:pPr>
        <w:pStyle w:val="a3"/>
        <w:spacing w:before="59"/>
        <w:ind w:left="600" w:right="101"/>
      </w:pPr>
      <w:r>
        <w:rPr>
          <w:rFonts w:ascii="Times New Roman" w:eastAsia="Times New Roman" w:hAnsi="Times New Roman" w:cs="Times New Roman"/>
        </w:rPr>
        <w:t>1.1</w:t>
      </w:r>
      <w:r>
        <w:rPr>
          <w:rFonts w:ascii="Times New Roman" w:eastAsia="Times New Roman" w:hAnsi="Times New Roman" w:cs="Times New Roman"/>
          <w:spacing w:val="-7"/>
        </w:rPr>
        <w:t xml:space="preserve"> </w:t>
      </w:r>
      <w:proofErr w:type="spellStart"/>
      <w:r>
        <w:t>本工程位于铜陵市</w:t>
      </w:r>
      <w:proofErr w:type="spellEnd"/>
      <w:r>
        <w:t>。</w:t>
      </w:r>
    </w:p>
    <w:p w14:paraId="46F599DA" w14:textId="77777777" w:rsidR="005E16AD" w:rsidRDefault="00000000">
      <w:pPr>
        <w:pStyle w:val="a3"/>
        <w:ind w:left="600" w:right="101"/>
        <w:rPr>
          <w:lang w:eastAsia="zh-CN"/>
        </w:rPr>
      </w:pPr>
      <w:r>
        <w:rPr>
          <w:rFonts w:ascii="Times New Roman" w:eastAsia="Times New Roman" w:hAnsi="Times New Roman" w:cs="Times New Roman"/>
          <w:lang w:eastAsia="zh-CN"/>
        </w:rPr>
        <w:t>1.2</w:t>
      </w:r>
      <w:r>
        <w:rPr>
          <w:rFonts w:ascii="Times New Roman" w:eastAsia="Times New Roman" w:hAnsi="Times New Roman" w:cs="Times New Roman"/>
          <w:spacing w:val="-19"/>
          <w:lang w:eastAsia="zh-CN"/>
        </w:rPr>
        <w:t xml:space="preserve"> </w:t>
      </w:r>
      <w:r>
        <w:rPr>
          <w:lang w:eastAsia="zh-CN"/>
        </w:rPr>
        <w:t>投标人所投设备必须符合国家最新的有关产品技术规范及质量标准。</w:t>
      </w:r>
    </w:p>
    <w:p w14:paraId="571C2D84" w14:textId="77777777" w:rsidR="005E16AD" w:rsidRDefault="00000000">
      <w:pPr>
        <w:pStyle w:val="a3"/>
        <w:ind w:left="600" w:right="101"/>
        <w:rPr>
          <w:lang w:eastAsia="zh-CN"/>
        </w:rPr>
      </w:pPr>
      <w:r>
        <w:rPr>
          <w:rFonts w:ascii="Times New Roman" w:eastAsia="Times New Roman" w:hAnsi="Times New Roman" w:cs="Times New Roman"/>
          <w:lang w:eastAsia="zh-CN"/>
        </w:rPr>
        <w:t>1.3</w:t>
      </w:r>
      <w:r>
        <w:rPr>
          <w:rFonts w:ascii="Times New Roman" w:eastAsia="Times New Roman" w:hAnsi="Times New Roman" w:cs="Times New Roman"/>
          <w:spacing w:val="-22"/>
          <w:lang w:eastAsia="zh-CN"/>
        </w:rPr>
        <w:t xml:space="preserve"> </w:t>
      </w:r>
      <w:r>
        <w:rPr>
          <w:lang w:eastAsia="zh-CN"/>
        </w:rPr>
        <w:t>投标人应按照图纸及招标文件规定各设备元器件选型进行报价，不满足的视为无效报价。</w:t>
      </w:r>
    </w:p>
    <w:p w14:paraId="6F0AFB50" w14:textId="77777777" w:rsidR="005E16AD" w:rsidRDefault="00000000">
      <w:pPr>
        <w:pStyle w:val="a3"/>
        <w:spacing w:line="309" w:lineRule="auto"/>
        <w:ind w:right="101" w:firstLine="482"/>
        <w:rPr>
          <w:lang w:eastAsia="zh-CN"/>
        </w:rPr>
      </w:pPr>
      <w:r>
        <w:rPr>
          <w:rFonts w:ascii="Times New Roman" w:eastAsia="Times New Roman" w:hAnsi="Times New Roman" w:cs="Times New Roman"/>
          <w:lang w:eastAsia="zh-CN"/>
        </w:rPr>
        <w:t>1.4</w:t>
      </w:r>
      <w:r>
        <w:rPr>
          <w:rFonts w:ascii="Times New Roman" w:eastAsia="Times New Roman" w:hAnsi="Times New Roman" w:cs="Times New Roman"/>
          <w:spacing w:val="-29"/>
          <w:lang w:eastAsia="zh-CN"/>
        </w:rPr>
        <w:t xml:space="preserve"> </w:t>
      </w:r>
      <w:r>
        <w:rPr>
          <w:lang w:eastAsia="zh-CN"/>
        </w:rPr>
        <w:t>投标人在制作投标文件时，关于报价部分，请按本招标文件要求的报价表格认真仔细填写，</w:t>
      </w:r>
      <w:r>
        <w:rPr>
          <w:w w:val="99"/>
          <w:lang w:eastAsia="zh-CN"/>
        </w:rPr>
        <w:t xml:space="preserve"> </w:t>
      </w:r>
      <w:r>
        <w:rPr>
          <w:lang w:eastAsia="zh-CN"/>
        </w:rPr>
        <w:t>如果投标人认为招标文件中提供的表格还不够完整，请投标人自己在投标文件中另附表格说明。</w:t>
      </w:r>
    </w:p>
    <w:p w14:paraId="13582E84" w14:textId="77777777" w:rsidR="005E16AD" w:rsidRDefault="00000000">
      <w:pPr>
        <w:pStyle w:val="3"/>
        <w:spacing w:before="127"/>
        <w:ind w:left="118" w:right="101"/>
        <w:rPr>
          <w:b w:val="0"/>
          <w:bCs w:val="0"/>
          <w:lang w:eastAsia="zh-CN"/>
        </w:rPr>
      </w:pPr>
      <w:r>
        <w:rPr>
          <w:rFonts w:ascii="Times New Roman" w:eastAsia="Times New Roman" w:hAnsi="Times New Roman" w:cs="Times New Roman"/>
          <w:lang w:eastAsia="zh-CN"/>
        </w:rPr>
        <w:t>2.</w:t>
      </w:r>
      <w:r>
        <w:rPr>
          <w:lang w:eastAsia="zh-CN"/>
        </w:rPr>
        <w:t>总则</w:t>
      </w:r>
    </w:p>
    <w:p w14:paraId="38FD3A92" w14:textId="77777777" w:rsidR="005E16AD" w:rsidRDefault="00000000">
      <w:pPr>
        <w:pStyle w:val="a3"/>
        <w:spacing w:before="59" w:line="326" w:lineRule="auto"/>
        <w:ind w:right="101" w:firstLine="482"/>
        <w:rPr>
          <w:lang w:eastAsia="zh-CN"/>
        </w:rPr>
      </w:pPr>
      <w:r>
        <w:rPr>
          <w:lang w:eastAsia="zh-CN"/>
        </w:rPr>
        <w:t>本招标文件提出的有关</w:t>
      </w:r>
      <w:r>
        <w:rPr>
          <w:rFonts w:hint="eastAsia"/>
          <w:lang w:eastAsia="zh-CN"/>
        </w:rPr>
        <w:t>CBB65型叠加产品</w:t>
      </w:r>
      <w:proofErr w:type="gramStart"/>
      <w:r>
        <w:rPr>
          <w:rFonts w:hint="eastAsia"/>
          <w:lang w:eastAsia="zh-CN"/>
        </w:rPr>
        <w:t>小芯组焊接</w:t>
      </w:r>
      <w:proofErr w:type="gramEnd"/>
      <w:r>
        <w:rPr>
          <w:rFonts w:hint="eastAsia"/>
          <w:lang w:eastAsia="zh-CN"/>
        </w:rPr>
        <w:t>机</w:t>
      </w:r>
      <w:r>
        <w:rPr>
          <w:lang w:eastAsia="zh-CN"/>
        </w:rPr>
        <w:t>设备（材料）的技术规格及要求，是根据安徽铜峰电子股份有限公 司所需生产设备的实际情况制定的。</w:t>
      </w:r>
    </w:p>
    <w:p w14:paraId="65BCCADA" w14:textId="77777777" w:rsidR="005E16AD" w:rsidRDefault="00000000">
      <w:pPr>
        <w:pStyle w:val="a3"/>
        <w:spacing w:before="24"/>
        <w:ind w:left="600" w:right="101"/>
        <w:rPr>
          <w:lang w:eastAsia="zh-CN"/>
        </w:rPr>
      </w:pPr>
      <w:r>
        <w:rPr>
          <w:rFonts w:ascii="Times New Roman" w:eastAsia="Times New Roman" w:hAnsi="Times New Roman" w:cs="Times New Roman"/>
          <w:lang w:eastAsia="zh-CN"/>
        </w:rPr>
        <w:t>2.1</w:t>
      </w:r>
      <w:r>
        <w:rPr>
          <w:rFonts w:ascii="Times New Roman" w:eastAsia="Times New Roman" w:hAnsi="Times New Roman" w:cs="Times New Roman"/>
          <w:spacing w:val="48"/>
          <w:lang w:eastAsia="zh-CN"/>
        </w:rPr>
        <w:t xml:space="preserve"> </w:t>
      </w:r>
      <w:r>
        <w:rPr>
          <w:lang w:eastAsia="zh-CN"/>
        </w:rPr>
        <w:t>说明</w:t>
      </w:r>
    </w:p>
    <w:p w14:paraId="16BF08E8" w14:textId="77777777" w:rsidR="005E16AD" w:rsidRDefault="00000000">
      <w:pPr>
        <w:pStyle w:val="a3"/>
        <w:spacing w:line="319" w:lineRule="auto"/>
        <w:ind w:right="257" w:firstLine="482"/>
        <w:jc w:val="both"/>
        <w:rPr>
          <w:lang w:eastAsia="zh-CN"/>
        </w:rPr>
      </w:pPr>
      <w:r>
        <w:rPr>
          <w:rFonts w:ascii="Times New Roman" w:eastAsia="Times New Roman" w:hAnsi="Times New Roman" w:cs="Times New Roman"/>
          <w:lang w:eastAsia="zh-CN"/>
        </w:rPr>
        <w:t>2.1.1</w:t>
      </w:r>
      <w:r>
        <w:rPr>
          <w:rFonts w:ascii="Times New Roman" w:eastAsia="Times New Roman" w:hAnsi="Times New Roman" w:cs="Times New Roman"/>
          <w:spacing w:val="37"/>
          <w:lang w:eastAsia="zh-CN"/>
        </w:rPr>
        <w:t xml:space="preserve"> </w:t>
      </w:r>
      <w:r>
        <w:rPr>
          <w:lang w:eastAsia="zh-CN"/>
        </w:rPr>
        <w:t>请投标人仔细阅读招标文件的全部条文。对于招标文件中存在的任何含糊、遗漏、相互 矛盾之处，或是对于技术规格以及其他条件不清楚的情况，投标人应在答疑期间向招标方寻求书面 澄清，否则视同全面理解。</w:t>
      </w:r>
    </w:p>
    <w:p w14:paraId="39C55B7D" w14:textId="77777777" w:rsidR="005E16AD" w:rsidRDefault="00000000">
      <w:pPr>
        <w:pStyle w:val="a3"/>
        <w:spacing w:before="30" w:line="319" w:lineRule="auto"/>
        <w:ind w:right="257" w:firstLine="482"/>
        <w:jc w:val="both"/>
        <w:rPr>
          <w:lang w:eastAsia="zh-CN"/>
        </w:rPr>
      </w:pPr>
      <w:r>
        <w:rPr>
          <w:rFonts w:ascii="Times New Roman" w:eastAsia="Times New Roman" w:hAnsi="Times New Roman" w:cs="Times New Roman"/>
          <w:lang w:eastAsia="zh-CN"/>
        </w:rPr>
        <w:t>2.1.2</w:t>
      </w:r>
      <w:r>
        <w:rPr>
          <w:rFonts w:ascii="Times New Roman" w:eastAsia="Times New Roman" w:hAnsi="Times New Roman" w:cs="Times New Roman"/>
          <w:spacing w:val="37"/>
          <w:lang w:eastAsia="zh-CN"/>
        </w:rPr>
        <w:t xml:space="preserve"> </w:t>
      </w:r>
      <w:r>
        <w:rPr>
          <w:lang w:eastAsia="zh-CN"/>
        </w:rPr>
        <w:t>本技术规格及要求提供的是最低限度的技术要求，并未对一切技术细节做出规定，也未 充分引述有关标准和规范的条文，投标人应保证提供符合本技术规格及要求和有关标准的优质产品 及服务。</w:t>
      </w:r>
    </w:p>
    <w:p w14:paraId="63538E85" w14:textId="77777777" w:rsidR="005E16AD" w:rsidRDefault="00000000">
      <w:pPr>
        <w:pStyle w:val="a3"/>
        <w:spacing w:before="30"/>
        <w:ind w:left="600" w:right="101"/>
        <w:rPr>
          <w:lang w:eastAsia="zh-CN"/>
        </w:rPr>
      </w:pPr>
      <w:r>
        <w:rPr>
          <w:rFonts w:ascii="Times New Roman" w:eastAsia="Times New Roman" w:hAnsi="Times New Roman" w:cs="Times New Roman"/>
          <w:lang w:eastAsia="zh-CN"/>
        </w:rPr>
        <w:t>2.2</w:t>
      </w:r>
      <w:r>
        <w:rPr>
          <w:rFonts w:ascii="Times New Roman" w:eastAsia="Times New Roman" w:hAnsi="Times New Roman" w:cs="Times New Roman"/>
          <w:spacing w:val="45"/>
          <w:lang w:eastAsia="zh-CN"/>
        </w:rPr>
        <w:t xml:space="preserve"> </w:t>
      </w:r>
      <w:r>
        <w:rPr>
          <w:lang w:eastAsia="zh-CN"/>
        </w:rPr>
        <w:t>所遵循的标准和质量保证</w:t>
      </w:r>
    </w:p>
    <w:p w14:paraId="178F626E" w14:textId="77777777" w:rsidR="005E16AD" w:rsidRDefault="00000000">
      <w:pPr>
        <w:pStyle w:val="a3"/>
        <w:spacing w:line="309" w:lineRule="auto"/>
        <w:ind w:right="301" w:firstLine="482"/>
        <w:rPr>
          <w:lang w:eastAsia="zh-CN"/>
        </w:rPr>
      </w:pPr>
      <w:r>
        <w:rPr>
          <w:rFonts w:ascii="Times New Roman" w:eastAsia="Times New Roman" w:hAnsi="Times New Roman" w:cs="Times New Roman"/>
          <w:lang w:eastAsia="zh-CN"/>
        </w:rPr>
        <w:t>2.2.1</w:t>
      </w:r>
      <w:r>
        <w:rPr>
          <w:rFonts w:ascii="Times New Roman" w:eastAsia="Times New Roman" w:hAnsi="Times New Roman" w:cs="Times New Roman"/>
          <w:spacing w:val="33"/>
          <w:lang w:eastAsia="zh-CN"/>
        </w:rPr>
        <w:t xml:space="preserve"> </w:t>
      </w:r>
      <w:r>
        <w:rPr>
          <w:lang w:eastAsia="zh-CN"/>
        </w:rPr>
        <w:t>投标人提供的所有货物，其制造商应有完善的质量检测手段和质量保证体系，产品须符</w:t>
      </w:r>
      <w:r>
        <w:rPr>
          <w:w w:val="99"/>
          <w:lang w:eastAsia="zh-CN"/>
        </w:rPr>
        <w:t xml:space="preserve"> </w:t>
      </w:r>
      <w:r>
        <w:rPr>
          <w:lang w:eastAsia="zh-CN"/>
        </w:rPr>
        <w:t>合国家标准。投标人在投标文件中应对质量保证体系做出说明。</w:t>
      </w:r>
    </w:p>
    <w:p w14:paraId="72BFCED4" w14:textId="77777777" w:rsidR="005E16AD" w:rsidRDefault="00000000">
      <w:pPr>
        <w:pStyle w:val="a3"/>
        <w:spacing w:before="38" w:line="309" w:lineRule="auto"/>
        <w:ind w:right="301" w:firstLine="482"/>
        <w:rPr>
          <w:lang w:eastAsia="zh-CN"/>
        </w:rPr>
      </w:pPr>
      <w:r>
        <w:rPr>
          <w:rFonts w:ascii="Times New Roman" w:eastAsia="Times New Roman" w:hAnsi="Times New Roman" w:cs="Times New Roman"/>
          <w:lang w:eastAsia="zh-CN"/>
        </w:rPr>
        <w:t>2.2.2</w:t>
      </w:r>
      <w:r>
        <w:rPr>
          <w:rFonts w:ascii="Times New Roman" w:eastAsia="Times New Roman" w:hAnsi="Times New Roman" w:cs="Times New Roman"/>
          <w:spacing w:val="33"/>
          <w:lang w:eastAsia="zh-CN"/>
        </w:rPr>
        <w:t xml:space="preserve"> </w:t>
      </w:r>
      <w:r>
        <w:rPr>
          <w:lang w:eastAsia="zh-CN"/>
        </w:rPr>
        <w:t>投标人提供的所有技术文件中的技术指标除非在技术规格中另作规定外，均应符合相应</w:t>
      </w:r>
      <w:r>
        <w:rPr>
          <w:w w:val="99"/>
          <w:lang w:eastAsia="zh-CN"/>
        </w:rPr>
        <w:t xml:space="preserve"> </w:t>
      </w:r>
      <w:r>
        <w:rPr>
          <w:lang w:eastAsia="zh-CN"/>
        </w:rPr>
        <w:t>的国家标准。</w:t>
      </w:r>
    </w:p>
    <w:p w14:paraId="436E960C" w14:textId="77777777" w:rsidR="005E16AD" w:rsidRDefault="00000000">
      <w:pPr>
        <w:pStyle w:val="a3"/>
        <w:spacing w:before="38" w:line="321" w:lineRule="auto"/>
        <w:ind w:right="105" w:firstLine="482"/>
        <w:rPr>
          <w:lang w:eastAsia="zh-CN"/>
        </w:rPr>
      </w:pPr>
      <w:r>
        <w:rPr>
          <w:rFonts w:ascii="Times New Roman" w:eastAsia="Times New Roman" w:hAnsi="Times New Roman" w:cs="Times New Roman"/>
          <w:lang w:eastAsia="zh-CN"/>
        </w:rPr>
        <w:t>2.2.3</w:t>
      </w:r>
      <w:r>
        <w:rPr>
          <w:rFonts w:ascii="Times New Roman" w:eastAsia="Times New Roman" w:hAnsi="Times New Roman" w:cs="Times New Roman"/>
          <w:spacing w:val="19"/>
          <w:lang w:eastAsia="zh-CN"/>
        </w:rPr>
        <w:t xml:space="preserve"> </w:t>
      </w:r>
      <w:r>
        <w:rPr>
          <w:lang w:eastAsia="zh-CN"/>
        </w:rPr>
        <w:t>投标人所提供货物的设计、制造、产品性能、材料的选择和材料的检验及产品的测试等，</w:t>
      </w:r>
      <w:r>
        <w:rPr>
          <w:w w:val="99"/>
          <w:lang w:eastAsia="zh-CN"/>
        </w:rPr>
        <w:t xml:space="preserve"> </w:t>
      </w:r>
      <w:r>
        <w:rPr>
          <w:lang w:eastAsia="zh-CN"/>
        </w:rPr>
        <w:t>都应按国内外公认的现行标准和相应的技术规范执行。而这些标准和技术规范应为合同签字日为止</w:t>
      </w:r>
      <w:r>
        <w:rPr>
          <w:w w:val="99"/>
          <w:lang w:eastAsia="zh-CN"/>
        </w:rPr>
        <w:t xml:space="preserve"> </w:t>
      </w:r>
      <w:r>
        <w:rPr>
          <w:lang w:eastAsia="zh-CN"/>
        </w:rPr>
        <w:t>最新公布发行的标准和技术规范。投标人在投标文件中应对货物的质量保证体系和适用的标准做出</w:t>
      </w:r>
      <w:r>
        <w:rPr>
          <w:w w:val="99"/>
          <w:lang w:eastAsia="zh-CN"/>
        </w:rPr>
        <w:t xml:space="preserve"> </w:t>
      </w:r>
      <w:r>
        <w:rPr>
          <w:lang w:eastAsia="zh-CN"/>
        </w:rPr>
        <w:t>说明。</w:t>
      </w:r>
    </w:p>
    <w:p w14:paraId="047F2E18" w14:textId="77777777" w:rsidR="005E16AD" w:rsidRDefault="00000000">
      <w:pPr>
        <w:pStyle w:val="a3"/>
        <w:spacing w:before="28"/>
        <w:ind w:left="600" w:right="101"/>
        <w:rPr>
          <w:lang w:eastAsia="zh-CN"/>
        </w:rPr>
      </w:pPr>
      <w:r>
        <w:rPr>
          <w:rFonts w:ascii="Times New Roman" w:eastAsia="Times New Roman" w:hAnsi="Times New Roman" w:cs="Times New Roman"/>
          <w:lang w:eastAsia="zh-CN"/>
        </w:rPr>
        <w:t>2.2.4</w:t>
      </w:r>
      <w:r>
        <w:rPr>
          <w:rFonts w:ascii="Times New Roman" w:eastAsia="Times New Roman" w:hAnsi="Times New Roman" w:cs="Times New Roman"/>
          <w:spacing w:val="35"/>
          <w:lang w:eastAsia="zh-CN"/>
        </w:rPr>
        <w:t xml:space="preserve"> </w:t>
      </w:r>
      <w:r>
        <w:rPr>
          <w:lang w:eastAsia="zh-CN"/>
        </w:rPr>
        <w:t>投标人应遵守有关地方法规、规定、法令和规则的有关要求。</w:t>
      </w:r>
    </w:p>
    <w:p w14:paraId="1E17F921" w14:textId="77777777" w:rsidR="005E16AD" w:rsidRDefault="005E16AD">
      <w:pPr>
        <w:rPr>
          <w:lang w:eastAsia="zh-CN"/>
        </w:rPr>
        <w:sectPr w:rsidR="005E16AD">
          <w:headerReference w:type="default" r:id="rId23"/>
          <w:pgSz w:w="11910" w:h="16840"/>
          <w:pgMar w:top="1540" w:right="1200" w:bottom="1460" w:left="1300" w:header="1111" w:footer="1277" w:gutter="0"/>
          <w:cols w:space="720"/>
        </w:sectPr>
      </w:pPr>
    </w:p>
    <w:p w14:paraId="18BD397D" w14:textId="77777777" w:rsidR="005E16AD" w:rsidRDefault="005E16AD">
      <w:pPr>
        <w:spacing w:before="6"/>
        <w:rPr>
          <w:rFonts w:ascii="宋体" w:eastAsia="宋体" w:hAnsi="宋体" w:cs="宋体"/>
          <w:sz w:val="18"/>
          <w:szCs w:val="18"/>
          <w:lang w:eastAsia="zh-CN"/>
        </w:rPr>
      </w:pPr>
    </w:p>
    <w:p w14:paraId="2E53235D" w14:textId="77777777" w:rsidR="005E16AD" w:rsidRDefault="00000000">
      <w:pPr>
        <w:spacing w:line="20" w:lineRule="exact"/>
        <w:ind w:left="110"/>
        <w:rPr>
          <w:rFonts w:ascii="宋体" w:eastAsia="宋体" w:hAnsi="宋体" w:cs="宋体"/>
          <w:sz w:val="2"/>
          <w:szCs w:val="2"/>
        </w:rPr>
      </w:pPr>
      <w:r>
        <w:rPr>
          <w:rFonts w:ascii="宋体" w:eastAsia="宋体" w:hAnsi="宋体" w:cs="宋体"/>
          <w:noProof/>
          <w:sz w:val="2"/>
          <w:szCs w:val="2"/>
        </w:rPr>
        <mc:AlternateContent>
          <mc:Choice Requires="wpg">
            <w:drawing>
              <wp:inline distT="0" distB="0" distL="0" distR="0" wp14:anchorId="7972F9C2" wp14:editId="4AE48FEC">
                <wp:extent cx="5769610" cy="9525"/>
                <wp:effectExtent l="9525" t="6350" r="2540" b="3175"/>
                <wp:docPr id="46" name="Group 11"/>
                <wp:cNvGraphicFramePr/>
                <a:graphic xmlns:a="http://schemas.openxmlformats.org/drawingml/2006/main">
                  <a:graphicData uri="http://schemas.microsoft.com/office/word/2010/wordprocessingGroup">
                    <wpg:wgp>
                      <wpg:cNvGrpSpPr/>
                      <wpg:grpSpPr>
                        <a:xfrm>
                          <a:off x="0" y="0"/>
                          <a:ext cx="5769610" cy="9525"/>
                          <a:chOff x="0" y="0"/>
                          <a:chExt cx="9086" cy="15"/>
                        </a:xfrm>
                      </wpg:grpSpPr>
                      <wpg:grpSp>
                        <wpg:cNvPr id="47" name="Group 12"/>
                        <wpg:cNvGrpSpPr/>
                        <wpg:grpSpPr>
                          <a:xfrm>
                            <a:off x="7" y="7"/>
                            <a:ext cx="9071" cy="2"/>
                            <a:chOff x="7" y="7"/>
                            <a:chExt cx="9071" cy="2"/>
                          </a:xfrm>
                        </wpg:grpSpPr>
                        <wps:wsp>
                          <wps:cNvPr id="48" name="Freeform 13"/>
                          <wps:cNvSpPr/>
                          <wps:spPr bwMode="auto">
                            <a:xfrm>
                              <a:off x="7" y="7"/>
                              <a:ext cx="9071" cy="2"/>
                            </a:xfrm>
                            <a:custGeom>
                              <a:avLst/>
                              <a:gdLst>
                                <a:gd name="T0" fmla="+- 0 7 7"/>
                                <a:gd name="T1" fmla="*/ T0 w 9071"/>
                                <a:gd name="T2" fmla="+- 0 9078 7"/>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Group 11"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A0+r6qHgMAAP4HAAAOAAAAZHJzL2Uyb0RvYy54bWy1VW1v2yAQ&#10;/j5p/wHxcdNqO02TxopTTe1aTdpLpWY/gGD8ImFgQOJ0v34H2K7jqlLVaf2QHuZ47rmHu2N9dWw4&#10;OjBtaikynJzFGDFBZV6LMsO/trefLjEyloiccClYhh+ZwVeb9+/WrUrZTFaS50wjABEmbVWGK2tV&#10;GkWGVqwh5kwqJmCzkLohFpa6jHJNWkBveDSL40XUSp0rLSkzBr7ehE3cIerXAMqiqCm7kXTfMGED&#10;qmacWEjJVLUyeOPZFgWj9mdRGGYRzzBkav0vBAF7536jzZqkpSaqqmlHgbyGwiSnhtQCgg5QN8QS&#10;tNf1M6imploaWdgzKpsoJOIVgSySeKLNnZZ75XMp07ZUg+hwURPV3wxLfxzuNarzDM8XGAnSwI37&#10;sChJnDitKlPwudPqQd3r7kMZVi7fY6Eb9x8yQUcv6+MgKztaROHjxXKxWiSgOIW91cXsIqhOK7ia&#10;Z4do9aU7toovgZI7k/gTUR8tcqQGDsPiP8uznMgze4M8gAHpLEP+vTyreJmEPD0kSQdhTtzHwpwc&#10;eFEX6E/zVDTm34rmoSKK+Vo0riD6ooFhEYrmVjPmmh4l50EY7zYUjUkN1A/atd9lDiVG9lb6fpnU&#10;z0nGLwg05AtK7Y29Y9JXIDl8Mza0cw6Wb8a8I7eF4isaDp398ROK0RJ1V1AODnADweFDhLYxapG/&#10;lQ6uR5n1Th4FPC6fA533Pg5oNgIC2mVPjFQ9V3oUHVmwEHEzOPbCKGlcb2yBWN9RgABOLrEXfCH2&#10;1Dec6UJoGIfTQaj9INyFklTEOmYuhDNRC/3qqtN9aOSBbaXfspOuhSBPu1yMvUJxj1iFbTjhAmzW&#10;neGDOq6jCxXytubcXwEXnkoyn3sqRvI6d5uOjdHl7pprdCBuxPs/lwyAnbjBKBV5+M5BQ5ghoSTd&#10;iDPpTuaPUJ5ahgcCnkcwKqn/YNTC45Bh83tPNMOIfxXQSCtg4l4Tv5hfLGew0OOd3XiHCApQGbYY&#10;LtiZ1za8QHul67KCSEFhIT9DWxS1q2LPL7DqFtDL3upGX2fDswDWybszXnuvp2d7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LBQAAW0NvbnRl&#10;bnRfVHlwZXNdLnhtbFBLAQIUAAoAAAAAAIdO4kAAAAAAAAAAAAAAAAAGAAAAAAAAAAAAEAAAAG0E&#10;AABfcmVscy9QSwECFAAUAAAACACHTuJAihRmPNEAAACUAQAACwAAAAAAAAABACAAAACRBAAAX3Jl&#10;bHMvLnJlbHNQSwECFAAKAAAAAACHTuJAAAAAAAAAAAAAAAAABAAAAAAAAAAAABAAAAAAAAAAZHJz&#10;L1BLAQIUABQAAAAIAIdO4kByvtmN1AAAAAMBAAAPAAAAAAAAAAEAIAAAACIAAABkcnMvZG93bnJl&#10;di54bWxQSwECFAAUAAAACACHTuJANPq+qh4DAAD+BwAADgAAAAAAAAABACAAAAAjAQAAZHJzL2Uy&#10;b0RvYy54bWxQSwUGAAAAAAYABgBZAQAAswYAAAAA&#10;">
                <o:lock v:ext="edit" aspectratio="f"/>
                <v:group id="Group 12" o:spid="_x0000_s1026" o:spt="203" style="position:absolute;left:7;top:7;height:2;width:9071;" coordorigin="7,7" coordsize="9071,2"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Freeform 13" o:spid="_x0000_s1026" o:spt="100" style="position:absolute;left:7;top:7;height:2;width:9071;" filled="f" stroked="t" coordsize="9071,1" o:gfxdata="UEsDBAoAAAAAAIdO4kAAAAAAAAAAAAAAAAAEAAAAZHJzL1BLAwQUAAAACACHTuJAFVUK6rgAAADb&#10;AAAADwAAAGRycy9kb3ducmV2LnhtbEVPyYoCMRC9D/gPoQQvMqYVGaTH6EFQvLkNI3MrOtULk1RC&#10;J7bL15uD4PHx9vnyZo3oqA2NYwXjUQaCuHC64UrBz2n9OQMRIrJG45gU3CnActH7mGOu3ZUP1B1j&#10;JVIIhxwV1DH6XMpQ1GQxjJwnTlzpWosxwbaSusVrCrdGTrLsS1psODXU6GlVU/F/vFgFQ8QVebMz&#10;5+Heb37/yjJ0D6nUoD/OvkFEusW3+OXeagXTNDZ9ST9AL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VUK6rgAAADbAAAA&#10;DwAAAAAAAAABACAAAAAiAAAAZHJzL2Rvd25yZXYueG1sUEsBAhQAFAAAAAgAh07iQDMvBZ47AAAA&#10;OQAAABAAAAAAAAAAAQAgAAAABwEAAGRycy9zaGFwZXhtbC54bWxQSwUGAAAAAAYABgBbAQAAsQMA&#10;AAAA&#10;" path="m0,0l9071,0e">
                    <v:path o:connectlocs="0,0;9071,0" o:connectangles="0,0"/>
                    <v:fill on="f" focussize="0,0"/>
                    <v:stroke weight="0.72pt" color="#000000" joinstyle="round"/>
                    <v:imagedata o:title=""/>
                    <o:lock v:ext="edit" aspectratio="f"/>
                  </v:shape>
                </v:group>
                <w10:wrap type="none"/>
                <w10:anchorlock/>
              </v:group>
            </w:pict>
          </mc:Fallback>
        </mc:AlternateContent>
      </w:r>
    </w:p>
    <w:p w14:paraId="46806E0B" w14:textId="77777777" w:rsidR="005E16AD" w:rsidRDefault="00000000">
      <w:pPr>
        <w:pStyle w:val="a3"/>
        <w:spacing w:before="14"/>
        <w:ind w:left="600" w:right="101"/>
        <w:rPr>
          <w:lang w:eastAsia="zh-CN"/>
        </w:rPr>
      </w:pPr>
      <w:r>
        <w:rPr>
          <w:rFonts w:ascii="Times New Roman" w:eastAsia="Times New Roman" w:hAnsi="Times New Roman" w:cs="Times New Roman"/>
          <w:lang w:eastAsia="zh-CN"/>
        </w:rPr>
        <w:t>2.3</w:t>
      </w:r>
      <w:r>
        <w:rPr>
          <w:rFonts w:ascii="Times New Roman" w:eastAsia="Times New Roman" w:hAnsi="Times New Roman" w:cs="Times New Roman"/>
          <w:spacing w:val="46"/>
          <w:lang w:eastAsia="zh-CN"/>
        </w:rPr>
        <w:t xml:space="preserve"> </w:t>
      </w:r>
      <w:r>
        <w:rPr>
          <w:lang w:eastAsia="zh-CN"/>
        </w:rPr>
        <w:t>技术文件要求</w:t>
      </w:r>
    </w:p>
    <w:p w14:paraId="480A6BDF" w14:textId="77777777" w:rsidR="005E16AD" w:rsidRDefault="00000000">
      <w:pPr>
        <w:pStyle w:val="a3"/>
        <w:spacing w:line="319" w:lineRule="auto"/>
        <w:ind w:right="101" w:firstLine="482"/>
        <w:rPr>
          <w:lang w:eastAsia="zh-CN"/>
        </w:rPr>
      </w:pPr>
      <w:r>
        <w:rPr>
          <w:rFonts w:ascii="Times New Roman" w:eastAsia="Times New Roman" w:hAnsi="Times New Roman" w:cs="Times New Roman"/>
          <w:lang w:eastAsia="zh-CN"/>
        </w:rPr>
        <w:t>2.3.1</w:t>
      </w:r>
      <w:r>
        <w:rPr>
          <w:rFonts w:ascii="Times New Roman" w:eastAsia="Times New Roman" w:hAnsi="Times New Roman" w:cs="Times New Roman"/>
          <w:spacing w:val="44"/>
          <w:lang w:eastAsia="zh-CN"/>
        </w:rPr>
        <w:t xml:space="preserve"> </w:t>
      </w:r>
      <w:r>
        <w:rPr>
          <w:lang w:eastAsia="zh-CN"/>
        </w:rPr>
        <w:t>投标人必须按规定要求提供投标货物的详细技术资料，以方便招标人评标、定标。投标 人提交的技术文件及产品样本必须同货物相一致，其中包括货物的主要性能、技术参数、结构特点、 适用范围等，所提供的参考资料应尽可能全面详细。</w:t>
      </w:r>
    </w:p>
    <w:p w14:paraId="52D9159D" w14:textId="77777777" w:rsidR="005E16AD" w:rsidRDefault="00000000">
      <w:pPr>
        <w:pStyle w:val="a3"/>
        <w:spacing w:before="28" w:line="324" w:lineRule="auto"/>
        <w:ind w:right="101" w:firstLine="482"/>
        <w:rPr>
          <w:lang w:eastAsia="zh-CN"/>
        </w:rPr>
      </w:pPr>
      <w:r>
        <w:rPr>
          <w:rFonts w:ascii="Times New Roman" w:eastAsia="Times New Roman" w:hAnsi="Times New Roman" w:cs="Times New Roman"/>
          <w:lang w:eastAsia="zh-CN"/>
        </w:rPr>
        <w:t>2.3.2</w:t>
      </w:r>
      <w:r>
        <w:rPr>
          <w:rFonts w:ascii="Times New Roman" w:eastAsia="Times New Roman" w:hAnsi="Times New Roman" w:cs="Times New Roman"/>
          <w:spacing w:val="-8"/>
          <w:lang w:eastAsia="zh-CN"/>
        </w:rPr>
        <w:t xml:space="preserve"> </w:t>
      </w:r>
      <w:r>
        <w:rPr>
          <w:lang w:eastAsia="zh-CN"/>
        </w:rPr>
        <w:t>卖方所提供货物的技术规格应与招标文件技术规格规定的标准相一致或优于招标文件技 术规格。若技术规格中无相应规定，货物则应符合相应的国家标准或其原厂家最新颁布的相应的正 式标准。如果投标人不能响应招标文件技术规格和要求中的某项技术规格，投标人应在规格、技术 参数偏离表中说明偏离情况；如果投标人不提供规格、技术参数偏离</w:t>
      </w:r>
      <w:proofErr w:type="gramStart"/>
      <w:r>
        <w:rPr>
          <w:lang w:eastAsia="zh-CN"/>
        </w:rPr>
        <w:t>表说明</w:t>
      </w:r>
      <w:proofErr w:type="gramEnd"/>
      <w:r>
        <w:rPr>
          <w:lang w:eastAsia="zh-CN"/>
        </w:rPr>
        <w:t>偏离情况，则将认为提 供的货物完全符合本招标文件的要求。</w:t>
      </w:r>
    </w:p>
    <w:p w14:paraId="6D1F0C70" w14:textId="77777777" w:rsidR="005E16AD" w:rsidRDefault="00000000">
      <w:pPr>
        <w:pStyle w:val="a3"/>
        <w:spacing w:before="23"/>
        <w:ind w:left="600" w:right="101"/>
        <w:rPr>
          <w:lang w:eastAsia="zh-CN"/>
        </w:rPr>
      </w:pPr>
      <w:r>
        <w:rPr>
          <w:rFonts w:ascii="Times New Roman" w:eastAsia="Times New Roman" w:hAnsi="Times New Roman" w:cs="Times New Roman"/>
          <w:lang w:eastAsia="zh-CN"/>
        </w:rPr>
        <w:t>2.3.3</w:t>
      </w:r>
      <w:r>
        <w:rPr>
          <w:rFonts w:ascii="Times New Roman" w:eastAsia="Times New Roman" w:hAnsi="Times New Roman" w:cs="Times New Roman"/>
          <w:spacing w:val="-22"/>
          <w:lang w:eastAsia="zh-CN"/>
        </w:rPr>
        <w:t xml:space="preserve"> </w:t>
      </w:r>
      <w:r>
        <w:rPr>
          <w:lang w:eastAsia="zh-CN"/>
        </w:rPr>
        <w:t>所有货物如有变更，由中标人提供技术图纸或技术核定单，由业主确认。</w:t>
      </w:r>
    </w:p>
    <w:p w14:paraId="5B2D0DD0" w14:textId="77777777" w:rsidR="005E16AD" w:rsidRDefault="00000000">
      <w:pPr>
        <w:pStyle w:val="a3"/>
        <w:spacing w:line="316" w:lineRule="auto"/>
        <w:ind w:right="219" w:firstLine="482"/>
        <w:jc w:val="both"/>
        <w:rPr>
          <w:lang w:eastAsia="zh-CN"/>
        </w:rPr>
      </w:pPr>
      <w:r>
        <w:rPr>
          <w:rFonts w:ascii="Times New Roman" w:eastAsia="Times New Roman" w:hAnsi="Times New Roman" w:cs="Times New Roman"/>
          <w:lang w:eastAsia="zh-CN"/>
        </w:rPr>
        <w:t>2.3.4</w:t>
      </w:r>
      <w:r>
        <w:rPr>
          <w:rFonts w:ascii="Times New Roman" w:eastAsia="Times New Roman" w:hAnsi="Times New Roman" w:cs="Times New Roman"/>
          <w:spacing w:val="-14"/>
          <w:lang w:eastAsia="zh-CN"/>
        </w:rPr>
        <w:t xml:space="preserve"> </w:t>
      </w:r>
      <w:r>
        <w:rPr>
          <w:spacing w:val="-2"/>
          <w:lang w:eastAsia="zh-CN"/>
        </w:rPr>
        <w:t>卖方应按每台／</w:t>
      </w:r>
      <w:proofErr w:type="gramStart"/>
      <w:r>
        <w:rPr>
          <w:spacing w:val="-2"/>
          <w:lang w:eastAsia="zh-CN"/>
        </w:rPr>
        <w:t>套合同</w:t>
      </w:r>
      <w:proofErr w:type="gramEnd"/>
      <w:r>
        <w:rPr>
          <w:spacing w:val="-2"/>
          <w:lang w:eastAsia="zh-CN"/>
        </w:rPr>
        <w:t>货物给买方提供一套完整的资料并随货物包装发运，其中包括合同</w:t>
      </w:r>
      <w:r>
        <w:rPr>
          <w:w w:val="99"/>
          <w:lang w:eastAsia="zh-CN"/>
        </w:rPr>
        <w:t xml:space="preserve"> </w:t>
      </w:r>
      <w:r>
        <w:rPr>
          <w:lang w:eastAsia="zh-CN"/>
        </w:rPr>
        <w:t>货物的产品合格证、装箱单、操作手册、应用指南、使用说明书（</w:t>
      </w:r>
      <w:proofErr w:type="gramStart"/>
      <w:r>
        <w:rPr>
          <w:lang w:eastAsia="zh-CN"/>
        </w:rPr>
        <w:t>含合同</w:t>
      </w:r>
      <w:proofErr w:type="gramEnd"/>
      <w:r>
        <w:rPr>
          <w:lang w:eastAsia="zh-CN"/>
        </w:rPr>
        <w:t>货物安装前对安装环境的</w:t>
      </w:r>
      <w:r>
        <w:rPr>
          <w:w w:val="99"/>
          <w:lang w:eastAsia="zh-CN"/>
        </w:rPr>
        <w:t xml:space="preserve"> </w:t>
      </w:r>
      <w:r>
        <w:rPr>
          <w:lang w:eastAsia="zh-CN"/>
        </w:rPr>
        <w:t>要求、安装说明以及安装示意图）、工具等资料。</w:t>
      </w:r>
    </w:p>
    <w:p w14:paraId="6A77B868" w14:textId="77777777" w:rsidR="005E16AD" w:rsidRDefault="00000000">
      <w:pPr>
        <w:pStyle w:val="3"/>
        <w:spacing w:before="123"/>
        <w:ind w:left="118" w:right="101"/>
        <w:rPr>
          <w:b w:val="0"/>
          <w:bCs w:val="0"/>
          <w:lang w:eastAsia="zh-CN"/>
        </w:rPr>
      </w:pPr>
      <w:r>
        <w:rPr>
          <w:rFonts w:ascii="Times New Roman" w:eastAsia="Times New Roman" w:hAnsi="Times New Roman" w:cs="Times New Roman"/>
          <w:lang w:eastAsia="zh-CN"/>
        </w:rPr>
        <w:t>3.</w:t>
      </w:r>
      <w:r>
        <w:rPr>
          <w:lang w:eastAsia="zh-CN"/>
        </w:rPr>
        <w:t>设备技术配置与要求</w:t>
      </w:r>
    </w:p>
    <w:p w14:paraId="0DEA5170" w14:textId="77777777" w:rsidR="005E16AD" w:rsidRDefault="00000000">
      <w:pPr>
        <w:pStyle w:val="3"/>
        <w:spacing w:before="148" w:line="386" w:lineRule="auto"/>
        <w:ind w:left="118" w:right="3819"/>
        <w:rPr>
          <w:b w:val="0"/>
          <w:bCs w:val="0"/>
          <w:lang w:eastAsia="zh-CN"/>
        </w:rPr>
      </w:pPr>
      <w:r>
        <w:rPr>
          <w:lang w:eastAsia="zh-CN"/>
        </w:rPr>
        <w:t>见第一章。</w:t>
      </w:r>
      <w:r>
        <w:rPr>
          <w:w w:val="99"/>
          <w:lang w:eastAsia="zh-CN"/>
        </w:rPr>
        <w:t xml:space="preserve"> </w:t>
      </w:r>
      <w:r>
        <w:rPr>
          <w:w w:val="95"/>
          <w:lang w:eastAsia="zh-CN"/>
        </w:rPr>
        <w:t>三、供货范围和招标人、投标人双方</w:t>
      </w:r>
      <w:r>
        <w:rPr>
          <w:rFonts w:hint="eastAsia"/>
          <w:w w:val="95"/>
          <w:lang w:eastAsia="zh-CN"/>
        </w:rPr>
        <w:t>义务</w:t>
      </w:r>
    </w:p>
    <w:p w14:paraId="7142FF7D" w14:textId="77777777" w:rsidR="005E16AD" w:rsidRDefault="00000000">
      <w:pPr>
        <w:pStyle w:val="3"/>
        <w:spacing w:before="0" w:line="238" w:lineRule="exact"/>
        <w:ind w:left="118" w:right="101"/>
        <w:rPr>
          <w:b w:val="0"/>
          <w:bCs w:val="0"/>
          <w:lang w:eastAsia="zh-CN"/>
        </w:rPr>
      </w:pPr>
      <w:r>
        <w:rPr>
          <w:rFonts w:ascii="Times New Roman" w:eastAsia="Times New Roman" w:hAnsi="Times New Roman" w:cs="Times New Roman"/>
          <w:lang w:eastAsia="zh-CN"/>
        </w:rPr>
        <w:t>1.</w:t>
      </w:r>
      <w:r>
        <w:rPr>
          <w:lang w:eastAsia="zh-CN"/>
        </w:rPr>
        <w:t>投标人义务</w:t>
      </w:r>
    </w:p>
    <w:p w14:paraId="32505B64" w14:textId="77777777" w:rsidR="005E16AD" w:rsidRDefault="00000000">
      <w:pPr>
        <w:pStyle w:val="a3"/>
        <w:spacing w:before="81" w:line="309" w:lineRule="auto"/>
        <w:ind w:right="297" w:firstLine="482"/>
        <w:rPr>
          <w:lang w:eastAsia="zh-CN"/>
        </w:rPr>
      </w:pPr>
      <w:r>
        <w:rPr>
          <w:rFonts w:ascii="Times New Roman" w:eastAsia="Times New Roman" w:hAnsi="Times New Roman" w:cs="Times New Roman"/>
          <w:lang w:eastAsia="zh-CN"/>
        </w:rPr>
        <w:t>1.1</w:t>
      </w:r>
      <w:r>
        <w:rPr>
          <w:rFonts w:ascii="Times New Roman" w:eastAsia="Times New Roman" w:hAnsi="Times New Roman" w:cs="Times New Roman"/>
          <w:spacing w:val="-15"/>
          <w:lang w:eastAsia="zh-CN"/>
        </w:rPr>
        <w:t xml:space="preserve"> </w:t>
      </w:r>
      <w:r>
        <w:rPr>
          <w:lang w:eastAsia="zh-CN"/>
        </w:rPr>
        <w:t>投标设备的加工、制造，外购元器件的选配、供应；指导设备安装、调试，一般设备须经</w:t>
      </w:r>
      <w:r>
        <w:rPr>
          <w:w w:val="99"/>
          <w:lang w:eastAsia="zh-CN"/>
        </w:rPr>
        <w:t xml:space="preserve"> </w:t>
      </w:r>
      <w:r>
        <w:rPr>
          <w:lang w:eastAsia="zh-CN"/>
        </w:rPr>
        <w:t>买方验收签字。</w:t>
      </w:r>
    </w:p>
    <w:p w14:paraId="4FCEE444" w14:textId="77777777" w:rsidR="005E16AD" w:rsidRDefault="00000000">
      <w:pPr>
        <w:pStyle w:val="a3"/>
        <w:spacing w:before="41" w:line="307" w:lineRule="auto"/>
        <w:ind w:right="297" w:firstLine="482"/>
        <w:rPr>
          <w:lang w:eastAsia="zh-CN"/>
        </w:rPr>
      </w:pPr>
      <w:r>
        <w:rPr>
          <w:rFonts w:ascii="Times New Roman" w:eastAsia="Times New Roman" w:hAnsi="Times New Roman" w:cs="Times New Roman"/>
          <w:lang w:eastAsia="zh-CN"/>
        </w:rPr>
        <w:t>1.2</w:t>
      </w:r>
      <w:r>
        <w:rPr>
          <w:rFonts w:ascii="Times New Roman" w:eastAsia="Times New Roman" w:hAnsi="Times New Roman" w:cs="Times New Roman"/>
          <w:spacing w:val="-15"/>
          <w:lang w:eastAsia="zh-CN"/>
        </w:rPr>
        <w:t xml:space="preserve"> </w:t>
      </w:r>
      <w:r>
        <w:rPr>
          <w:lang w:eastAsia="zh-CN"/>
        </w:rPr>
        <w:t>投标人应严格按招标人技术要求以及元器件配备要求制造产品，并且也是评（中）</w:t>
      </w:r>
      <w:proofErr w:type="gramStart"/>
      <w:r>
        <w:rPr>
          <w:lang w:eastAsia="zh-CN"/>
        </w:rPr>
        <w:t>标重要</w:t>
      </w:r>
      <w:proofErr w:type="gramEnd"/>
      <w:r>
        <w:rPr>
          <w:w w:val="99"/>
          <w:lang w:eastAsia="zh-CN"/>
        </w:rPr>
        <w:t xml:space="preserve"> </w:t>
      </w:r>
      <w:r>
        <w:rPr>
          <w:lang w:eastAsia="zh-CN"/>
        </w:rPr>
        <w:t>条件之一。</w:t>
      </w:r>
    </w:p>
    <w:p w14:paraId="4F17F5D8" w14:textId="77777777" w:rsidR="005E16AD" w:rsidRDefault="00000000">
      <w:pPr>
        <w:pStyle w:val="a3"/>
        <w:spacing w:before="43" w:line="321" w:lineRule="auto"/>
        <w:ind w:right="257" w:firstLine="482"/>
        <w:jc w:val="both"/>
        <w:rPr>
          <w:lang w:eastAsia="zh-CN"/>
        </w:rPr>
      </w:pPr>
      <w:r>
        <w:rPr>
          <w:rFonts w:ascii="Times New Roman" w:eastAsia="Times New Roman" w:hAnsi="Times New Roman" w:cs="Times New Roman"/>
          <w:lang w:eastAsia="zh-CN"/>
        </w:rPr>
        <w:t>1.3</w:t>
      </w:r>
      <w:r>
        <w:rPr>
          <w:rFonts w:ascii="Times New Roman" w:eastAsia="Times New Roman" w:hAnsi="Times New Roman" w:cs="Times New Roman"/>
          <w:spacing w:val="-10"/>
          <w:lang w:eastAsia="zh-CN"/>
        </w:rPr>
        <w:t xml:space="preserve"> </w:t>
      </w:r>
      <w:r>
        <w:rPr>
          <w:lang w:eastAsia="zh-CN"/>
        </w:rPr>
        <w:t>备品备件：两年备品备件即随机备件，但投标人必须保证该备品备件能够满足质量保证期 内及两年期间内设备维修要求。备品备件应是新品。投标人应为招标人提供质量保证期内及两年期 间内正常易损件和常用备品备件并提供清单，清单中含规格、型号、数量、生产厂家、单价、合计 价、总价。</w:t>
      </w:r>
    </w:p>
    <w:p w14:paraId="653F43F2" w14:textId="77777777" w:rsidR="005E16AD" w:rsidRDefault="00000000">
      <w:pPr>
        <w:pStyle w:val="a3"/>
        <w:spacing w:before="25" w:line="312" w:lineRule="auto"/>
        <w:ind w:right="297" w:firstLine="482"/>
        <w:rPr>
          <w:lang w:eastAsia="zh-CN"/>
        </w:rPr>
      </w:pPr>
      <w:r>
        <w:rPr>
          <w:rFonts w:ascii="Times New Roman" w:eastAsia="Times New Roman" w:hAnsi="Times New Roman" w:cs="Times New Roman"/>
          <w:lang w:eastAsia="zh-CN"/>
        </w:rPr>
        <w:t>1.4</w:t>
      </w:r>
      <w:r>
        <w:rPr>
          <w:rFonts w:ascii="Times New Roman" w:eastAsia="Times New Roman" w:hAnsi="Times New Roman" w:cs="Times New Roman"/>
          <w:spacing w:val="-15"/>
          <w:lang w:eastAsia="zh-CN"/>
        </w:rPr>
        <w:t xml:space="preserve"> </w:t>
      </w:r>
      <w:r>
        <w:rPr>
          <w:lang w:eastAsia="zh-CN"/>
        </w:rPr>
        <w:t>专用工具：设备安装、调试、验收、维修、保养所必要的专用工具、仪器、仪表等工具。</w:t>
      </w:r>
      <w:r>
        <w:rPr>
          <w:w w:val="99"/>
          <w:lang w:eastAsia="zh-CN"/>
        </w:rPr>
        <w:t xml:space="preserve"> </w:t>
      </w:r>
      <w:r>
        <w:rPr>
          <w:lang w:eastAsia="zh-CN"/>
        </w:rPr>
        <w:t>投标人须在投标文件中按要求提供含规格型号、生产厂家、产地、单价、总价的工具清单。</w:t>
      </w:r>
    </w:p>
    <w:p w14:paraId="471E8B02" w14:textId="77777777" w:rsidR="005E16AD" w:rsidRDefault="00000000">
      <w:pPr>
        <w:pStyle w:val="a3"/>
        <w:spacing w:before="34"/>
        <w:ind w:left="600" w:right="101"/>
        <w:rPr>
          <w:lang w:eastAsia="zh-CN"/>
        </w:rPr>
      </w:pPr>
      <w:r>
        <w:rPr>
          <w:rFonts w:ascii="Times New Roman" w:eastAsia="Times New Roman" w:hAnsi="Times New Roman" w:cs="Times New Roman"/>
          <w:lang w:eastAsia="zh-CN"/>
        </w:rPr>
        <w:t>1.5</w:t>
      </w:r>
      <w:r>
        <w:rPr>
          <w:rFonts w:ascii="Times New Roman" w:eastAsia="Times New Roman" w:hAnsi="Times New Roman" w:cs="Times New Roman"/>
          <w:spacing w:val="-15"/>
          <w:lang w:eastAsia="zh-CN"/>
        </w:rPr>
        <w:t xml:space="preserve"> </w:t>
      </w:r>
      <w:r>
        <w:rPr>
          <w:lang w:eastAsia="zh-CN"/>
        </w:rPr>
        <w:t>设备包装，办理运输和保险，将设备安全运抵项目现场。</w:t>
      </w:r>
    </w:p>
    <w:p w14:paraId="79C79B5F" w14:textId="77777777" w:rsidR="005E16AD" w:rsidRDefault="00000000">
      <w:pPr>
        <w:pStyle w:val="a3"/>
        <w:spacing w:before="86"/>
        <w:ind w:left="600" w:right="101"/>
        <w:rPr>
          <w:lang w:eastAsia="zh-CN"/>
        </w:rPr>
      </w:pPr>
      <w:r>
        <w:rPr>
          <w:rFonts w:ascii="Times New Roman" w:eastAsia="Times New Roman" w:hAnsi="Times New Roman" w:cs="Times New Roman"/>
          <w:lang w:eastAsia="zh-CN"/>
        </w:rPr>
        <w:t>1.6</w:t>
      </w:r>
      <w:r>
        <w:rPr>
          <w:rFonts w:ascii="Times New Roman" w:eastAsia="Times New Roman" w:hAnsi="Times New Roman" w:cs="Times New Roman"/>
          <w:spacing w:val="-8"/>
          <w:lang w:eastAsia="zh-CN"/>
        </w:rPr>
        <w:t xml:space="preserve"> </w:t>
      </w:r>
      <w:r>
        <w:rPr>
          <w:lang w:eastAsia="zh-CN"/>
        </w:rPr>
        <w:t>安装、调试、试验、验收</w:t>
      </w:r>
    </w:p>
    <w:p w14:paraId="79A08EEF" w14:textId="77777777" w:rsidR="005E16AD" w:rsidRDefault="00000000">
      <w:pPr>
        <w:pStyle w:val="a3"/>
        <w:ind w:left="600" w:right="101"/>
        <w:rPr>
          <w:lang w:eastAsia="zh-CN"/>
        </w:rPr>
      </w:pPr>
      <w:r>
        <w:rPr>
          <w:rFonts w:ascii="Times New Roman" w:eastAsia="Times New Roman" w:hAnsi="Times New Roman" w:cs="Times New Roman"/>
          <w:lang w:eastAsia="zh-CN"/>
        </w:rPr>
        <w:t>1)</w:t>
      </w:r>
      <w:r>
        <w:rPr>
          <w:lang w:eastAsia="zh-CN"/>
        </w:rPr>
        <w:t>卖方负责在设备安装地点指导安装，配合调试。</w:t>
      </w:r>
    </w:p>
    <w:p w14:paraId="1F9857BE" w14:textId="77777777" w:rsidR="005E16AD" w:rsidRDefault="00000000">
      <w:pPr>
        <w:pStyle w:val="a3"/>
        <w:spacing w:before="81"/>
        <w:ind w:left="600" w:right="101"/>
        <w:rPr>
          <w:lang w:eastAsia="zh-CN"/>
        </w:rPr>
      </w:pPr>
      <w:r>
        <w:rPr>
          <w:rFonts w:ascii="Times New Roman" w:eastAsia="Times New Roman" w:hAnsi="Times New Roman" w:cs="Times New Roman"/>
          <w:lang w:eastAsia="zh-CN"/>
        </w:rPr>
        <w:t>2)</w:t>
      </w:r>
      <w:r>
        <w:rPr>
          <w:lang w:eastAsia="zh-CN"/>
        </w:rPr>
        <w:t>在设备安装完毕后，中标人要求对整机的性能进行试验、验收。</w:t>
      </w:r>
    </w:p>
    <w:p w14:paraId="326AE3AC" w14:textId="77777777" w:rsidR="005E16AD" w:rsidRDefault="00000000">
      <w:pPr>
        <w:pStyle w:val="a3"/>
        <w:spacing w:before="86"/>
        <w:ind w:left="600" w:right="101"/>
        <w:rPr>
          <w:lang w:eastAsia="zh-CN"/>
        </w:rPr>
      </w:pPr>
      <w:r>
        <w:rPr>
          <w:rFonts w:ascii="Times New Roman" w:eastAsia="Times New Roman" w:hAnsi="Times New Roman" w:cs="Times New Roman"/>
          <w:lang w:eastAsia="zh-CN"/>
        </w:rPr>
        <w:t>3)</w:t>
      </w:r>
      <w:r>
        <w:rPr>
          <w:lang w:eastAsia="zh-CN"/>
        </w:rPr>
        <w:t>设备验收标准和程序由卖方依据国家有关规范及自己的企业标准提出，并经买卖双方认可。</w:t>
      </w:r>
    </w:p>
    <w:p w14:paraId="49AD1A8C" w14:textId="77777777" w:rsidR="005E16AD" w:rsidRDefault="00000000">
      <w:pPr>
        <w:pStyle w:val="a3"/>
        <w:spacing w:before="81" w:line="312" w:lineRule="auto"/>
        <w:ind w:right="101" w:firstLine="482"/>
        <w:rPr>
          <w:lang w:eastAsia="zh-CN"/>
        </w:rPr>
      </w:pPr>
      <w:r>
        <w:rPr>
          <w:rFonts w:ascii="Times New Roman" w:eastAsia="Times New Roman" w:hAnsi="Times New Roman" w:cs="Times New Roman"/>
          <w:w w:val="95"/>
          <w:lang w:eastAsia="zh-CN"/>
        </w:rPr>
        <w:t>4)</w:t>
      </w:r>
      <w:r>
        <w:rPr>
          <w:lang w:eastAsia="zh-CN"/>
        </w:rPr>
        <w:t>买方按经双方认可的设备验收标准和程序进行安装调试和性能试验。性能试验结束后，如果 试验结果满足保证值要求，双方</w:t>
      </w:r>
      <w:proofErr w:type="gramStart"/>
      <w:r>
        <w:rPr>
          <w:lang w:eastAsia="zh-CN"/>
        </w:rPr>
        <w:t>签定</w:t>
      </w:r>
      <w:proofErr w:type="gramEnd"/>
      <w:r>
        <w:rPr>
          <w:lang w:eastAsia="zh-CN"/>
        </w:rPr>
        <w:t>验收证书。</w:t>
      </w:r>
    </w:p>
    <w:p w14:paraId="10E03744" w14:textId="77777777" w:rsidR="005E16AD" w:rsidRDefault="00000000">
      <w:pPr>
        <w:pStyle w:val="a3"/>
        <w:spacing w:before="36" w:line="307" w:lineRule="auto"/>
        <w:ind w:right="101" w:firstLine="482"/>
        <w:rPr>
          <w:lang w:eastAsia="zh-CN"/>
        </w:rPr>
      </w:pPr>
      <w:r>
        <w:rPr>
          <w:rFonts w:ascii="Times New Roman" w:eastAsia="Times New Roman" w:hAnsi="Times New Roman" w:cs="Times New Roman"/>
          <w:w w:val="95"/>
          <w:lang w:eastAsia="zh-CN"/>
        </w:rPr>
        <w:t>5)</w:t>
      </w:r>
      <w:r>
        <w:rPr>
          <w:lang w:eastAsia="zh-CN"/>
        </w:rPr>
        <w:t>如设备在验收时有一个或多个指标未能达到要求而属于卖方责任时，则卖方自费采取有效</w:t>
      </w:r>
      <w:proofErr w:type="gramStart"/>
      <w:r>
        <w:rPr>
          <w:lang w:eastAsia="zh-CN"/>
        </w:rPr>
        <w:t>措</w:t>
      </w:r>
      <w:proofErr w:type="gramEnd"/>
      <w:r>
        <w:rPr>
          <w:w w:val="99"/>
          <w:lang w:eastAsia="zh-CN"/>
        </w:rPr>
        <w:t xml:space="preserve"> </w:t>
      </w:r>
      <w:r>
        <w:rPr>
          <w:lang w:eastAsia="zh-CN"/>
        </w:rPr>
        <w:t>施，在规定时间内使之达到保证指标。如在规定的时间内仍达不到合格标准时，则卖方应向买方赔</w:t>
      </w:r>
    </w:p>
    <w:p w14:paraId="04B4ED58" w14:textId="77777777" w:rsidR="005E16AD" w:rsidRDefault="005E16AD">
      <w:pPr>
        <w:spacing w:line="307" w:lineRule="auto"/>
        <w:rPr>
          <w:lang w:eastAsia="zh-CN"/>
        </w:rPr>
        <w:sectPr w:rsidR="005E16AD">
          <w:headerReference w:type="default" r:id="rId24"/>
          <w:footerReference w:type="default" r:id="rId25"/>
          <w:pgSz w:w="11910" w:h="16840"/>
          <w:pgMar w:top="1300" w:right="1200" w:bottom="1460" w:left="1300" w:header="1101" w:footer="1277" w:gutter="0"/>
          <w:pgNumType w:start="30"/>
          <w:cols w:space="720"/>
        </w:sectPr>
      </w:pPr>
    </w:p>
    <w:p w14:paraId="2C0200F1" w14:textId="77777777" w:rsidR="005E16AD" w:rsidRDefault="005E16AD">
      <w:pPr>
        <w:spacing w:before="6"/>
        <w:rPr>
          <w:rFonts w:ascii="宋体" w:eastAsia="宋体" w:hAnsi="宋体" w:cs="宋体"/>
          <w:sz w:val="18"/>
          <w:szCs w:val="18"/>
          <w:lang w:eastAsia="zh-CN"/>
        </w:rPr>
      </w:pPr>
    </w:p>
    <w:p w14:paraId="63EAEB53" w14:textId="77777777" w:rsidR="005E16AD" w:rsidRDefault="00000000">
      <w:pPr>
        <w:spacing w:line="20" w:lineRule="exact"/>
        <w:ind w:left="110"/>
        <w:rPr>
          <w:rFonts w:ascii="宋体" w:eastAsia="宋体" w:hAnsi="宋体" w:cs="宋体"/>
          <w:sz w:val="2"/>
          <w:szCs w:val="2"/>
        </w:rPr>
      </w:pPr>
      <w:r>
        <w:rPr>
          <w:rFonts w:ascii="宋体" w:eastAsia="宋体" w:hAnsi="宋体" w:cs="宋体"/>
          <w:noProof/>
          <w:sz w:val="2"/>
          <w:szCs w:val="2"/>
        </w:rPr>
        <mc:AlternateContent>
          <mc:Choice Requires="wpg">
            <w:drawing>
              <wp:inline distT="0" distB="0" distL="0" distR="0" wp14:anchorId="3D7221BB" wp14:editId="5E84EA55">
                <wp:extent cx="5769610" cy="9525"/>
                <wp:effectExtent l="9525" t="6350" r="2540" b="3175"/>
                <wp:docPr id="43" name="Group 8"/>
                <wp:cNvGraphicFramePr/>
                <a:graphic xmlns:a="http://schemas.openxmlformats.org/drawingml/2006/main">
                  <a:graphicData uri="http://schemas.microsoft.com/office/word/2010/wordprocessingGroup">
                    <wpg:wgp>
                      <wpg:cNvGrpSpPr/>
                      <wpg:grpSpPr>
                        <a:xfrm>
                          <a:off x="0" y="0"/>
                          <a:ext cx="5769610" cy="9525"/>
                          <a:chOff x="0" y="0"/>
                          <a:chExt cx="9086" cy="15"/>
                        </a:xfrm>
                      </wpg:grpSpPr>
                      <wpg:grpSp>
                        <wpg:cNvPr id="44" name="Group 9"/>
                        <wpg:cNvGrpSpPr/>
                        <wpg:grpSpPr>
                          <a:xfrm>
                            <a:off x="7" y="7"/>
                            <a:ext cx="9071" cy="2"/>
                            <a:chOff x="7" y="7"/>
                            <a:chExt cx="9071" cy="2"/>
                          </a:xfrm>
                        </wpg:grpSpPr>
                        <wps:wsp>
                          <wps:cNvPr id="45" name="Freeform 10"/>
                          <wps:cNvSpPr/>
                          <wps:spPr bwMode="auto">
                            <a:xfrm>
                              <a:off x="7" y="7"/>
                              <a:ext cx="9071" cy="2"/>
                            </a:xfrm>
                            <a:custGeom>
                              <a:avLst/>
                              <a:gdLst>
                                <a:gd name="T0" fmla="+- 0 7 7"/>
                                <a:gd name="T1" fmla="*/ T0 w 9071"/>
                                <a:gd name="T2" fmla="+- 0 9078 7"/>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Group 8"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BxwrSeGQMAAPwHAAAOAAAAZHJzL2Uyb0RvYy54bWy1Vdtu2zAM&#10;fR+wfxD0uKG1k+Vq1CmGdi0G7FKg2QcosnwBZEmTlDjd14+SbMdxUaDosD6klEWRh4eH0tX1sebo&#10;wLSppEjx5DLGiAkqs0oUKf61vbtYYWQsERnhUrAUPzGDrzfv3101KmFTWUqeMY0giDBJo1JcWquS&#10;KDK0ZDUxl1IxAZu51DWxsNRFlGnSQPSaR9M4XkSN1JnSkjJj4Ott2MRtRP2agDLPK8puJd3XTNgQ&#10;VTNOLJRkykoZvPFo85xR+zPPDbOIpxgqtf4XkoC9c7/R5ookhSaqrGgLgbwGwqimmlQCkvahbokl&#10;aK+rZ6HqimppZG4vqayjUIhnBKqYxCNu7rXcK19LkTSF6kmHRo1Yf3NY+uPwoFGVpXj2CSNBaui4&#10;T4tWjptGFQm43Gv1qB50+6EIK1fuMde1+w+FoKNn9alnlR0tovBxvlysFxMgnMLeej6dB9JpCZ15&#10;doiWX9pj63i1CGcm/kTUZYscqB5Dv/jP7MzO2Vm/gZ0lRsDAMpTfsbOOl5NQ5nTEy5n7kJezAy/S&#10;AtNpTpIx/yaZx5Io5pVonB46ycw7Uu40Y27kEfTZq8S79ZoxiQH5oF3zXWYgMLK30k/LSD5nFb9A&#10;UF8vSeje2HsmvQDJ4ZuxYZgzsPwoZq2et6C9vOYw1x8vUIyWqG1B0TtAB4LDhwhtY9Qg35U2XBdl&#10;2jn5KOCxeh4IZugUaDoIBLCLDhgpO6z0KFqwYCHibuDYE6OkcaOxBWDdQEEEcHKFveALuce+4Uyb&#10;QsNlOL4Gtb8Gd0F5iliHzKVwJmpgXJ063YdaHthW+i07GlpIctrlYugVxD1AFbbhhEuwuWoNn9Rh&#10;HTRUyLuKc98CLjyUyWzmoRjJq8xtOjRGF7sbrtGBuAve/7liINiZG1ykIgvfOXAIV0iQpLvhTLKT&#10;2RPIU8vwPMDjCEYp9R+MGngaUmx+74lmGPGvAgZpDUjcW+IXs/lyCgs93NkNd4igECrFFkODnXlj&#10;w/uzV7oqSsgUGBbyM4xFXjkVe3wBVbuAWfZWe/O1NjwKYJ29OsO19zo92p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cr7ZjdQAAAADAQAADwAAAAAAAAABACAAAAAiAAAAZHJzL2Rvd25yZXYueG1s&#10;UEsBAhQAFAAAAAgAh07iQHHCtJ4ZAwAA/AcAAA4AAAAAAAAAAQAgAAAAIwEAAGRycy9lMm9Eb2Mu&#10;eG1sUEsFBgAAAAAGAAYAWQEAAK4GAAAAAA==&#10;">
                <o:lock v:ext="edit" aspectratio="f"/>
                <v:group id="Group 9" o:spid="_x0000_s1026" o:spt="203" style="position:absolute;left:7;top:7;height:2;width:9071;" coordorigin="7,7" coordsize="9071,2"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Freeform 10" o:spid="_x0000_s1026" o:spt="100" style="position:absolute;left:7;top:7;height:2;width:9071;" filled="f" stroked="t" coordsize="9071,1" o:gfxdata="UEsDBAoAAAAAAIdO4kAAAAAAAAAAAAAAAAAEAAAAZHJzL1BLAwQUAAAACACHTuJA+1SldL0AAADb&#10;AAAADwAAAGRycy9kb3ducmV2LnhtbEWPT2sCMRTE74LfITyhF9GspZWyNbsHQfFWa4vF22Pz9g9N&#10;XsImrtZP3xQKHoeZ+Q2zKq/WiIH60DlWsJhnIIgrpztuFHx+bGYvIEJE1mgck4IfClAW49EKc+0u&#10;/E7DITYiQTjkqKCN0edShqoli2HuPHHyatdbjEn2jdQ9XhLcGvmYZUtpseO00KKndUvV9+FsFUwR&#10;1+TNm/ma7v32eKrrMNykUg+TRfYKItI13sP/7Z1W8PQMf1/S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VKV0vQAA&#10;ANsAAAAPAAAAAAAAAAEAIAAAACIAAABkcnMvZG93bnJldi54bWxQSwECFAAUAAAACACHTuJAMy8F&#10;njsAAAA5AAAAEAAAAAAAAAABACAAAAAMAQAAZHJzL3NoYXBleG1sLnhtbFBLBQYAAAAABgAGAFsB&#10;AAC2AwAAAAA=&#10;" path="m0,0l9071,0e">
                    <v:path o:connectlocs="0,0;9071,0" o:connectangles="0,0"/>
                    <v:fill on="f" focussize="0,0"/>
                    <v:stroke weight="0.72pt" color="#000000" joinstyle="round"/>
                    <v:imagedata o:title=""/>
                    <o:lock v:ext="edit" aspectratio="f"/>
                  </v:shape>
                </v:group>
                <w10:wrap type="none"/>
                <w10:anchorlock/>
              </v:group>
            </w:pict>
          </mc:Fallback>
        </mc:AlternateContent>
      </w:r>
    </w:p>
    <w:p w14:paraId="4652BDD2" w14:textId="77777777" w:rsidR="005E16AD" w:rsidRDefault="00000000">
      <w:pPr>
        <w:pStyle w:val="a3"/>
        <w:spacing w:before="14"/>
        <w:rPr>
          <w:lang w:eastAsia="zh-CN"/>
        </w:rPr>
      </w:pPr>
      <w:r>
        <w:rPr>
          <w:lang w:eastAsia="zh-CN"/>
        </w:rPr>
        <w:t>偿。</w:t>
      </w:r>
    </w:p>
    <w:p w14:paraId="6F4905FD" w14:textId="77777777" w:rsidR="005E16AD" w:rsidRDefault="00000000">
      <w:pPr>
        <w:pStyle w:val="a3"/>
        <w:spacing w:before="99"/>
        <w:ind w:left="600"/>
        <w:rPr>
          <w:lang w:eastAsia="zh-CN"/>
        </w:rPr>
      </w:pPr>
      <w:r>
        <w:rPr>
          <w:rFonts w:ascii="Times New Roman" w:eastAsia="Times New Roman" w:hAnsi="Times New Roman" w:cs="Times New Roman"/>
          <w:lang w:eastAsia="zh-CN"/>
        </w:rPr>
        <w:t>6)</w:t>
      </w:r>
      <w:r>
        <w:rPr>
          <w:lang w:eastAsia="zh-CN"/>
        </w:rPr>
        <w:t>在安装和试验期间，如发现设备或材料有缺陷或损坏，其原因是由于卖方造成的，卖方应尽</w:t>
      </w:r>
    </w:p>
    <w:p w14:paraId="5F77BFE8" w14:textId="77777777" w:rsidR="005E16AD" w:rsidRDefault="00000000">
      <w:pPr>
        <w:pStyle w:val="a3"/>
        <w:spacing w:before="81"/>
        <w:ind w:left="98" w:right="5388"/>
        <w:jc w:val="center"/>
        <w:rPr>
          <w:lang w:eastAsia="zh-CN"/>
        </w:rPr>
      </w:pPr>
      <w:r>
        <w:rPr>
          <w:lang w:eastAsia="zh-CN"/>
        </w:rPr>
        <w:t>快修复或免费更换或赔偿（含外购件）。</w:t>
      </w:r>
    </w:p>
    <w:p w14:paraId="100A1102" w14:textId="77777777" w:rsidR="005E16AD" w:rsidRDefault="00000000">
      <w:pPr>
        <w:pStyle w:val="a3"/>
        <w:spacing w:before="102" w:line="307" w:lineRule="auto"/>
        <w:ind w:firstLine="482"/>
        <w:rPr>
          <w:lang w:eastAsia="zh-CN"/>
        </w:rPr>
      </w:pPr>
      <w:r>
        <w:rPr>
          <w:rFonts w:ascii="Times New Roman" w:eastAsia="Times New Roman" w:hAnsi="Times New Roman" w:cs="Times New Roman"/>
          <w:lang w:eastAsia="zh-CN"/>
        </w:rPr>
        <w:t>7)</w:t>
      </w:r>
      <w:r>
        <w:rPr>
          <w:lang w:eastAsia="zh-CN"/>
        </w:rPr>
        <w:t>中标人在招标</w:t>
      </w:r>
      <w:proofErr w:type="gramStart"/>
      <w:r>
        <w:rPr>
          <w:lang w:eastAsia="zh-CN"/>
        </w:rPr>
        <w:t>人工厂</w:t>
      </w:r>
      <w:proofErr w:type="gramEnd"/>
      <w:r>
        <w:rPr>
          <w:lang w:eastAsia="zh-CN"/>
        </w:rPr>
        <w:t>进行终验收所发生的一切费用由中标人承担，所有设备在安装时，</w:t>
      </w:r>
      <w:proofErr w:type="gramStart"/>
      <w:r>
        <w:rPr>
          <w:lang w:eastAsia="zh-CN"/>
        </w:rPr>
        <w:t>应安</w:t>
      </w:r>
      <w:proofErr w:type="gramEnd"/>
      <w:r>
        <w:rPr>
          <w:lang w:eastAsia="zh-CN"/>
        </w:rPr>
        <w:t xml:space="preserve"> 设计要求，连接完整。</w:t>
      </w:r>
    </w:p>
    <w:p w14:paraId="6D3B3884" w14:textId="77777777" w:rsidR="005E16AD" w:rsidRDefault="00000000">
      <w:pPr>
        <w:pStyle w:val="a3"/>
        <w:spacing w:before="43" w:line="316" w:lineRule="auto"/>
        <w:ind w:right="157" w:firstLine="482"/>
        <w:jc w:val="both"/>
        <w:rPr>
          <w:lang w:eastAsia="zh-CN"/>
        </w:rPr>
      </w:pPr>
      <w:r>
        <w:rPr>
          <w:rFonts w:ascii="Times New Roman" w:eastAsia="Times New Roman" w:hAnsi="Times New Roman" w:cs="Times New Roman"/>
          <w:lang w:eastAsia="zh-CN"/>
        </w:rPr>
        <w:t>1.7</w:t>
      </w:r>
      <w:r>
        <w:rPr>
          <w:rFonts w:ascii="Times New Roman" w:eastAsia="Times New Roman" w:hAnsi="Times New Roman" w:cs="Times New Roman"/>
          <w:spacing w:val="-10"/>
          <w:lang w:eastAsia="zh-CN"/>
        </w:rPr>
        <w:t xml:space="preserve"> </w:t>
      </w:r>
      <w:r>
        <w:rPr>
          <w:lang w:eastAsia="zh-CN"/>
        </w:rPr>
        <w:t>技术资料：中标人应向招标人提供以下中文技术资料（投标人中标后与招标人</w:t>
      </w:r>
      <w:proofErr w:type="gramStart"/>
      <w:r>
        <w:rPr>
          <w:lang w:eastAsia="zh-CN"/>
        </w:rPr>
        <w:t>签定</w:t>
      </w:r>
      <w:proofErr w:type="gramEnd"/>
      <w:r>
        <w:rPr>
          <w:lang w:eastAsia="zh-CN"/>
        </w:rPr>
        <w:t>合同时 及装箱单中须提供的技术文件），其费用应包括在投标总价中，并给出交付资料的时间。投标时不 需要在投标文件中提供。</w:t>
      </w:r>
    </w:p>
    <w:p w14:paraId="13F4020A" w14:textId="77777777" w:rsidR="005E16AD" w:rsidRDefault="00000000">
      <w:pPr>
        <w:pStyle w:val="a3"/>
        <w:spacing w:before="34"/>
        <w:ind w:left="600"/>
        <w:rPr>
          <w:lang w:eastAsia="zh-CN"/>
        </w:rPr>
      </w:pPr>
      <w:r>
        <w:rPr>
          <w:rFonts w:ascii="Times New Roman" w:eastAsia="Times New Roman" w:hAnsi="Times New Roman" w:cs="Times New Roman"/>
          <w:lang w:eastAsia="zh-CN"/>
        </w:rPr>
        <w:t>1)</w:t>
      </w:r>
      <w:r>
        <w:rPr>
          <w:lang w:eastAsia="zh-CN"/>
        </w:rPr>
        <w:t>设备平面布置图</w:t>
      </w:r>
    </w:p>
    <w:p w14:paraId="12FEE445" w14:textId="77777777" w:rsidR="005E16AD" w:rsidRDefault="00000000">
      <w:pPr>
        <w:pStyle w:val="a3"/>
        <w:spacing w:before="81"/>
        <w:ind w:left="600"/>
        <w:rPr>
          <w:lang w:eastAsia="zh-CN"/>
        </w:rPr>
      </w:pPr>
      <w:r>
        <w:rPr>
          <w:rFonts w:ascii="Times New Roman" w:eastAsia="Times New Roman" w:hAnsi="Times New Roman" w:cs="Times New Roman"/>
          <w:lang w:eastAsia="zh-CN"/>
        </w:rPr>
        <w:t>2)</w:t>
      </w:r>
      <w:r>
        <w:rPr>
          <w:lang w:eastAsia="zh-CN"/>
        </w:rPr>
        <w:t>电气安装图</w:t>
      </w:r>
    </w:p>
    <w:p w14:paraId="5787EC1A" w14:textId="77777777" w:rsidR="005E16AD" w:rsidRDefault="00000000">
      <w:pPr>
        <w:pStyle w:val="a3"/>
        <w:ind w:left="600"/>
        <w:rPr>
          <w:lang w:eastAsia="zh-CN"/>
        </w:rPr>
      </w:pPr>
      <w:r>
        <w:rPr>
          <w:rFonts w:ascii="Times New Roman" w:eastAsia="Times New Roman" w:hAnsi="Times New Roman" w:cs="Times New Roman"/>
          <w:lang w:eastAsia="zh-CN"/>
        </w:rPr>
        <w:t>3)</w:t>
      </w:r>
      <w:r>
        <w:rPr>
          <w:lang w:eastAsia="zh-CN"/>
        </w:rPr>
        <w:t>电气设备及系统原理图</w:t>
      </w:r>
    </w:p>
    <w:p w14:paraId="147994C3" w14:textId="77777777" w:rsidR="005E16AD" w:rsidRDefault="00000000">
      <w:pPr>
        <w:pStyle w:val="a3"/>
        <w:spacing w:before="86"/>
        <w:ind w:left="600"/>
        <w:rPr>
          <w:lang w:eastAsia="zh-CN"/>
        </w:rPr>
      </w:pPr>
      <w:r>
        <w:rPr>
          <w:rFonts w:ascii="Times New Roman" w:eastAsia="Times New Roman" w:hAnsi="Times New Roman" w:cs="Times New Roman"/>
          <w:lang w:eastAsia="zh-CN"/>
        </w:rPr>
        <w:t>4)</w:t>
      </w:r>
      <w:r>
        <w:rPr>
          <w:lang w:eastAsia="zh-CN"/>
        </w:rPr>
        <w:t>电气设备及系统安装线路图</w:t>
      </w:r>
    </w:p>
    <w:p w14:paraId="174CC539" w14:textId="77777777" w:rsidR="005E16AD" w:rsidRDefault="00000000">
      <w:pPr>
        <w:pStyle w:val="a3"/>
        <w:spacing w:before="81"/>
        <w:ind w:left="600"/>
        <w:rPr>
          <w:lang w:eastAsia="zh-CN"/>
        </w:rPr>
      </w:pPr>
      <w:r>
        <w:rPr>
          <w:rFonts w:ascii="Times New Roman" w:eastAsia="Times New Roman" w:hAnsi="Times New Roman" w:cs="Times New Roman"/>
          <w:lang w:eastAsia="zh-CN"/>
        </w:rPr>
        <w:t>5)</w:t>
      </w:r>
      <w:r>
        <w:rPr>
          <w:lang w:eastAsia="zh-CN"/>
        </w:rPr>
        <w:t>构件、机械安装图</w:t>
      </w:r>
    </w:p>
    <w:p w14:paraId="7736E103" w14:textId="77777777" w:rsidR="005E16AD" w:rsidRDefault="00000000">
      <w:pPr>
        <w:pStyle w:val="a3"/>
        <w:spacing w:before="86"/>
        <w:ind w:left="600"/>
        <w:rPr>
          <w:lang w:eastAsia="zh-CN"/>
        </w:rPr>
      </w:pPr>
      <w:r>
        <w:rPr>
          <w:rFonts w:ascii="Times New Roman" w:eastAsia="Times New Roman" w:hAnsi="Times New Roman" w:cs="Times New Roman"/>
          <w:lang w:eastAsia="zh-CN"/>
        </w:rPr>
        <w:t>6)</w:t>
      </w:r>
      <w:r>
        <w:rPr>
          <w:lang w:eastAsia="zh-CN"/>
        </w:rPr>
        <w:t>安装手册</w:t>
      </w:r>
    </w:p>
    <w:p w14:paraId="0F6330F8" w14:textId="77777777" w:rsidR="005E16AD" w:rsidRDefault="00000000">
      <w:pPr>
        <w:pStyle w:val="a3"/>
        <w:spacing w:before="81"/>
        <w:ind w:left="600"/>
        <w:rPr>
          <w:lang w:eastAsia="zh-CN"/>
        </w:rPr>
      </w:pPr>
      <w:r>
        <w:rPr>
          <w:rFonts w:ascii="Times New Roman" w:eastAsia="Times New Roman" w:hAnsi="Times New Roman" w:cs="Times New Roman"/>
          <w:lang w:eastAsia="zh-CN"/>
        </w:rPr>
        <w:t>7)</w:t>
      </w:r>
      <w:r>
        <w:rPr>
          <w:lang w:eastAsia="zh-CN"/>
        </w:rPr>
        <w:t>操作手册</w:t>
      </w:r>
    </w:p>
    <w:p w14:paraId="6B5A5DC0" w14:textId="77777777" w:rsidR="005E16AD" w:rsidRDefault="00000000">
      <w:pPr>
        <w:pStyle w:val="a3"/>
        <w:ind w:left="600"/>
        <w:rPr>
          <w:lang w:eastAsia="zh-CN"/>
        </w:rPr>
      </w:pPr>
      <w:r>
        <w:rPr>
          <w:rFonts w:ascii="Times New Roman" w:eastAsia="Times New Roman" w:hAnsi="Times New Roman" w:cs="Times New Roman"/>
          <w:lang w:eastAsia="zh-CN"/>
        </w:rPr>
        <w:t>8)</w:t>
      </w:r>
      <w:r>
        <w:rPr>
          <w:lang w:eastAsia="zh-CN"/>
        </w:rPr>
        <w:t>维修手册</w:t>
      </w:r>
    </w:p>
    <w:p w14:paraId="04CB8FC8" w14:textId="77777777" w:rsidR="005E16AD" w:rsidRDefault="00000000">
      <w:pPr>
        <w:pStyle w:val="a3"/>
        <w:spacing w:before="86"/>
        <w:ind w:left="600"/>
        <w:rPr>
          <w:lang w:eastAsia="zh-CN"/>
        </w:rPr>
      </w:pPr>
      <w:r>
        <w:rPr>
          <w:rFonts w:ascii="Times New Roman" w:eastAsia="Times New Roman" w:hAnsi="Times New Roman" w:cs="Times New Roman"/>
          <w:lang w:eastAsia="zh-CN"/>
        </w:rPr>
        <w:t>9)</w:t>
      </w:r>
      <w:r>
        <w:rPr>
          <w:lang w:eastAsia="zh-CN"/>
        </w:rPr>
        <w:t>制造、安装标准和技术规范</w:t>
      </w:r>
    </w:p>
    <w:p w14:paraId="1057970B" w14:textId="77777777" w:rsidR="005E16AD" w:rsidRDefault="00000000">
      <w:pPr>
        <w:pStyle w:val="a3"/>
        <w:spacing w:before="81"/>
        <w:ind w:left="600"/>
        <w:rPr>
          <w:lang w:eastAsia="zh-CN"/>
        </w:rPr>
      </w:pPr>
      <w:r>
        <w:rPr>
          <w:rFonts w:ascii="Times New Roman" w:eastAsia="Times New Roman" w:hAnsi="Times New Roman" w:cs="Times New Roman"/>
          <w:lang w:eastAsia="zh-CN"/>
        </w:rPr>
        <w:t>10)</w:t>
      </w:r>
      <w:r>
        <w:rPr>
          <w:lang w:eastAsia="zh-CN"/>
        </w:rPr>
        <w:t>安装和验收报告</w:t>
      </w:r>
    </w:p>
    <w:p w14:paraId="0B4A3AFE" w14:textId="77777777" w:rsidR="005E16AD" w:rsidRDefault="00000000">
      <w:pPr>
        <w:pStyle w:val="a3"/>
        <w:spacing w:before="86"/>
        <w:ind w:left="600"/>
        <w:rPr>
          <w:lang w:eastAsia="zh-CN"/>
        </w:rPr>
      </w:pPr>
      <w:r>
        <w:rPr>
          <w:rFonts w:ascii="Times New Roman" w:eastAsia="Times New Roman" w:hAnsi="Times New Roman" w:cs="Times New Roman"/>
          <w:lang w:eastAsia="zh-CN"/>
        </w:rPr>
        <w:t>11)</w:t>
      </w:r>
      <w:r>
        <w:rPr>
          <w:lang w:eastAsia="zh-CN"/>
        </w:rPr>
        <w:t>零部件清单和易损件清单</w:t>
      </w:r>
    </w:p>
    <w:p w14:paraId="39C5EC61" w14:textId="77777777" w:rsidR="005E16AD" w:rsidRDefault="00000000">
      <w:pPr>
        <w:pStyle w:val="a3"/>
        <w:spacing w:before="81"/>
        <w:ind w:left="600"/>
        <w:rPr>
          <w:lang w:eastAsia="zh-CN"/>
        </w:rPr>
      </w:pPr>
      <w:r>
        <w:rPr>
          <w:rFonts w:ascii="Times New Roman" w:eastAsia="Times New Roman" w:hAnsi="Times New Roman" w:cs="Times New Roman"/>
          <w:lang w:eastAsia="zh-CN"/>
        </w:rPr>
        <w:t>12)</w:t>
      </w:r>
      <w:r>
        <w:rPr>
          <w:lang w:eastAsia="zh-CN"/>
        </w:rPr>
        <w:t>产品合格证和生产许可证</w:t>
      </w:r>
    </w:p>
    <w:p w14:paraId="790A115D" w14:textId="77777777" w:rsidR="005E16AD" w:rsidRDefault="00000000">
      <w:pPr>
        <w:pStyle w:val="a3"/>
        <w:ind w:left="600"/>
        <w:rPr>
          <w:lang w:eastAsia="zh-CN"/>
        </w:rPr>
      </w:pPr>
      <w:r>
        <w:rPr>
          <w:rFonts w:ascii="Times New Roman" w:eastAsia="Times New Roman" w:hAnsi="Times New Roman" w:cs="Times New Roman"/>
          <w:lang w:eastAsia="zh-CN"/>
        </w:rPr>
        <w:t>13)</w:t>
      </w:r>
      <w:r>
        <w:rPr>
          <w:lang w:eastAsia="zh-CN"/>
        </w:rPr>
        <w:t>测试记录、安全部门及质量监管部门的检测记录和准用证</w:t>
      </w:r>
    </w:p>
    <w:p w14:paraId="12490B9B" w14:textId="77777777" w:rsidR="005E16AD" w:rsidRDefault="00000000">
      <w:pPr>
        <w:pStyle w:val="a3"/>
        <w:spacing w:before="86"/>
        <w:ind w:left="600"/>
        <w:rPr>
          <w:lang w:eastAsia="zh-CN"/>
        </w:rPr>
      </w:pPr>
      <w:r>
        <w:rPr>
          <w:rFonts w:ascii="Times New Roman" w:eastAsia="Times New Roman" w:hAnsi="Times New Roman" w:cs="Times New Roman"/>
          <w:lang w:eastAsia="zh-CN"/>
        </w:rPr>
        <w:t>14)</w:t>
      </w:r>
      <w:r>
        <w:rPr>
          <w:lang w:eastAsia="zh-CN"/>
        </w:rPr>
        <w:t>提供原产地证书（如果设备含有进口部件）和海关、商检合格证书</w:t>
      </w:r>
    </w:p>
    <w:p w14:paraId="174F05AA" w14:textId="77777777" w:rsidR="005E16AD" w:rsidRDefault="00000000">
      <w:pPr>
        <w:pStyle w:val="a3"/>
        <w:spacing w:before="81"/>
        <w:ind w:left="600"/>
        <w:rPr>
          <w:lang w:eastAsia="zh-CN"/>
        </w:rPr>
      </w:pPr>
      <w:r>
        <w:rPr>
          <w:rFonts w:ascii="Times New Roman" w:eastAsia="Times New Roman" w:hAnsi="Times New Roman" w:cs="Times New Roman"/>
          <w:lang w:eastAsia="zh-CN"/>
        </w:rPr>
        <w:t>15)</w:t>
      </w:r>
      <w:r>
        <w:rPr>
          <w:lang w:eastAsia="zh-CN"/>
        </w:rPr>
        <w:t>制造商的资质证明</w:t>
      </w:r>
    </w:p>
    <w:p w14:paraId="4D9901C1" w14:textId="77777777" w:rsidR="005E16AD" w:rsidRDefault="00000000">
      <w:pPr>
        <w:pStyle w:val="a3"/>
        <w:spacing w:before="86"/>
        <w:ind w:left="600"/>
        <w:rPr>
          <w:lang w:eastAsia="zh-CN"/>
        </w:rPr>
      </w:pPr>
      <w:r>
        <w:rPr>
          <w:rFonts w:ascii="Times New Roman" w:eastAsia="Times New Roman" w:hAnsi="Times New Roman" w:cs="Times New Roman"/>
          <w:lang w:eastAsia="zh-CN"/>
        </w:rPr>
        <w:t>16</w:t>
      </w:r>
      <w:r>
        <w:rPr>
          <w:lang w:eastAsia="zh-CN"/>
        </w:rPr>
        <w:t>）随机提供带注释的不加</w:t>
      </w:r>
      <w:proofErr w:type="gramStart"/>
      <w:r>
        <w:rPr>
          <w:lang w:eastAsia="zh-CN"/>
        </w:rPr>
        <w:t>密源</w:t>
      </w:r>
      <w:proofErr w:type="gramEnd"/>
      <w:r>
        <w:rPr>
          <w:lang w:eastAsia="zh-CN"/>
        </w:rPr>
        <w:t>程序</w:t>
      </w:r>
    </w:p>
    <w:p w14:paraId="01E52F65" w14:textId="77777777" w:rsidR="005E16AD" w:rsidRDefault="00000000">
      <w:pPr>
        <w:pStyle w:val="a3"/>
        <w:spacing w:before="81" w:line="312" w:lineRule="auto"/>
        <w:ind w:right="145" w:firstLine="482"/>
        <w:rPr>
          <w:lang w:eastAsia="zh-CN"/>
        </w:rPr>
      </w:pPr>
      <w:r>
        <w:rPr>
          <w:rFonts w:ascii="Times New Roman" w:eastAsia="Times New Roman" w:hAnsi="Times New Roman" w:cs="Times New Roman"/>
          <w:lang w:eastAsia="zh-CN"/>
        </w:rPr>
        <w:t>1.8</w:t>
      </w:r>
      <w:r>
        <w:rPr>
          <w:rFonts w:ascii="Times New Roman" w:eastAsia="Times New Roman" w:hAnsi="Times New Roman" w:cs="Times New Roman"/>
          <w:spacing w:val="-16"/>
          <w:lang w:eastAsia="zh-CN"/>
        </w:rPr>
        <w:t xml:space="preserve"> </w:t>
      </w:r>
      <w:r>
        <w:rPr>
          <w:lang w:eastAsia="zh-CN"/>
        </w:rPr>
        <w:t>维修、保养要求：中标人须对设备发生故障后的修复时间</w:t>
      </w:r>
      <w:proofErr w:type="gramStart"/>
      <w:r>
        <w:rPr>
          <w:lang w:eastAsia="zh-CN"/>
        </w:rPr>
        <w:t>作出</w:t>
      </w:r>
      <w:proofErr w:type="gramEnd"/>
      <w:r>
        <w:rPr>
          <w:lang w:eastAsia="zh-CN"/>
        </w:rPr>
        <w:t>明确的</w:t>
      </w:r>
      <w:proofErr w:type="gramStart"/>
      <w:r>
        <w:rPr>
          <w:lang w:eastAsia="zh-CN"/>
        </w:rPr>
        <w:t>的</w:t>
      </w:r>
      <w:proofErr w:type="gramEnd"/>
      <w:r>
        <w:rPr>
          <w:lang w:eastAsia="zh-CN"/>
        </w:rPr>
        <w:t>承诺</w:t>
      </w:r>
      <w:r>
        <w:rPr>
          <w:rFonts w:ascii="Times New Roman" w:eastAsia="Times New Roman" w:hAnsi="Times New Roman" w:cs="Times New Roman"/>
          <w:lang w:eastAsia="zh-CN"/>
        </w:rPr>
        <w:t>,</w:t>
      </w:r>
      <w:r>
        <w:rPr>
          <w:lang w:eastAsia="zh-CN"/>
        </w:rPr>
        <w:t>如在承诺的时</w:t>
      </w:r>
      <w:r>
        <w:rPr>
          <w:w w:val="99"/>
          <w:lang w:eastAsia="zh-CN"/>
        </w:rPr>
        <w:t xml:space="preserve"> </w:t>
      </w:r>
      <w:r>
        <w:rPr>
          <w:lang w:eastAsia="zh-CN"/>
        </w:rPr>
        <w:t>间内未能使设备恢复正常工作</w:t>
      </w:r>
      <w:r>
        <w:rPr>
          <w:rFonts w:ascii="Times New Roman" w:eastAsia="Times New Roman" w:hAnsi="Times New Roman" w:cs="Times New Roman"/>
          <w:lang w:eastAsia="zh-CN"/>
        </w:rPr>
        <w:t>,</w:t>
      </w:r>
      <w:r>
        <w:rPr>
          <w:lang w:eastAsia="zh-CN"/>
        </w:rPr>
        <w:t>中标人将承担由此产生的一切损失。</w:t>
      </w:r>
    </w:p>
    <w:p w14:paraId="5057E6D8" w14:textId="77777777" w:rsidR="005E16AD" w:rsidRDefault="00000000">
      <w:pPr>
        <w:pStyle w:val="a3"/>
        <w:spacing w:before="14"/>
        <w:ind w:left="600"/>
        <w:rPr>
          <w:lang w:eastAsia="zh-CN"/>
        </w:rPr>
      </w:pPr>
      <w:r>
        <w:rPr>
          <w:rFonts w:ascii="Times New Roman" w:eastAsia="Times New Roman" w:hAnsi="Times New Roman" w:cs="Times New Roman"/>
          <w:lang w:eastAsia="zh-CN"/>
        </w:rPr>
        <w:t>1.9</w:t>
      </w:r>
      <w:r>
        <w:rPr>
          <w:rFonts w:ascii="Times New Roman" w:eastAsia="Times New Roman" w:hAnsi="Times New Roman" w:cs="Times New Roman"/>
          <w:spacing w:val="-20"/>
          <w:lang w:eastAsia="zh-CN"/>
        </w:rPr>
        <w:t xml:space="preserve"> </w:t>
      </w:r>
      <w:r>
        <w:rPr>
          <w:lang w:eastAsia="zh-CN"/>
        </w:rPr>
        <w:t>为招标人到投标人单位的设备监造人员（如有）提供基本工作条件和食宿方便。</w:t>
      </w:r>
    </w:p>
    <w:p w14:paraId="573FCC4E" w14:textId="77777777" w:rsidR="005E16AD" w:rsidRDefault="00000000">
      <w:pPr>
        <w:pStyle w:val="a3"/>
        <w:spacing w:before="81"/>
        <w:ind w:left="600"/>
        <w:rPr>
          <w:lang w:eastAsia="zh-CN"/>
        </w:rPr>
      </w:pPr>
      <w:r>
        <w:rPr>
          <w:rFonts w:ascii="Times New Roman" w:eastAsia="Times New Roman" w:hAnsi="Times New Roman" w:cs="Times New Roman"/>
          <w:lang w:eastAsia="zh-CN"/>
        </w:rPr>
        <w:t>1.10</w:t>
      </w:r>
      <w:r>
        <w:rPr>
          <w:rFonts w:ascii="Times New Roman" w:eastAsia="Times New Roman" w:hAnsi="Times New Roman" w:cs="Times New Roman"/>
          <w:spacing w:val="-13"/>
          <w:lang w:eastAsia="zh-CN"/>
        </w:rPr>
        <w:t xml:space="preserve"> </w:t>
      </w:r>
      <w:r>
        <w:rPr>
          <w:lang w:eastAsia="zh-CN"/>
        </w:rPr>
        <w:t>指导安装、现场调试人员的交通、食宿费用。</w:t>
      </w:r>
    </w:p>
    <w:p w14:paraId="458DA307" w14:textId="77777777" w:rsidR="005E16AD" w:rsidRDefault="00000000">
      <w:pPr>
        <w:pStyle w:val="3"/>
        <w:spacing w:before="86"/>
        <w:ind w:left="118"/>
        <w:rPr>
          <w:b w:val="0"/>
          <w:bCs w:val="0"/>
          <w:lang w:eastAsia="zh-CN"/>
        </w:rPr>
      </w:pPr>
      <w:r>
        <w:rPr>
          <w:rFonts w:ascii="Times New Roman" w:eastAsia="Times New Roman" w:hAnsi="Times New Roman" w:cs="Times New Roman"/>
          <w:lang w:eastAsia="zh-CN"/>
        </w:rPr>
        <w:t>2</w:t>
      </w:r>
      <w:r>
        <w:rPr>
          <w:lang w:eastAsia="zh-CN"/>
        </w:rPr>
        <w:t>、招标人义务</w:t>
      </w:r>
    </w:p>
    <w:p w14:paraId="65B42373" w14:textId="77777777" w:rsidR="005E16AD" w:rsidRDefault="00000000">
      <w:pPr>
        <w:pStyle w:val="a3"/>
        <w:spacing w:before="81"/>
        <w:ind w:left="600"/>
        <w:rPr>
          <w:lang w:eastAsia="zh-CN"/>
        </w:rPr>
      </w:pPr>
      <w:r>
        <w:rPr>
          <w:rFonts w:ascii="Times New Roman" w:eastAsia="Times New Roman" w:hAnsi="Times New Roman" w:cs="Times New Roman"/>
          <w:lang w:eastAsia="zh-CN"/>
        </w:rPr>
        <w:t>2.1</w:t>
      </w:r>
      <w:r>
        <w:rPr>
          <w:rFonts w:ascii="Times New Roman" w:eastAsia="Times New Roman" w:hAnsi="Times New Roman" w:cs="Times New Roman"/>
          <w:spacing w:val="-11"/>
          <w:lang w:eastAsia="zh-CN"/>
        </w:rPr>
        <w:t xml:space="preserve"> </w:t>
      </w:r>
      <w:r>
        <w:rPr>
          <w:lang w:eastAsia="zh-CN"/>
        </w:rPr>
        <w:t>按合同约定，及时支付合同款。</w:t>
      </w:r>
    </w:p>
    <w:p w14:paraId="4AC0DFCC" w14:textId="77777777" w:rsidR="005E16AD" w:rsidRDefault="00000000">
      <w:pPr>
        <w:spacing w:before="86" w:line="309" w:lineRule="auto"/>
        <w:ind w:left="118" w:right="3553" w:firstLine="482"/>
        <w:rPr>
          <w:rFonts w:ascii="宋体" w:eastAsia="宋体" w:hAnsi="宋体" w:cs="宋体"/>
          <w:sz w:val="21"/>
          <w:szCs w:val="21"/>
          <w:lang w:eastAsia="zh-CN"/>
        </w:rPr>
      </w:pPr>
      <w:r>
        <w:rPr>
          <w:rFonts w:ascii="Times New Roman" w:eastAsia="Times New Roman" w:hAnsi="Times New Roman" w:cs="Times New Roman"/>
          <w:sz w:val="21"/>
          <w:szCs w:val="21"/>
          <w:lang w:eastAsia="zh-CN"/>
        </w:rPr>
        <w:t>2.2</w:t>
      </w:r>
      <w:r>
        <w:rPr>
          <w:rFonts w:ascii="Times New Roman" w:eastAsia="Times New Roman" w:hAnsi="Times New Roman" w:cs="Times New Roman"/>
          <w:spacing w:val="-11"/>
          <w:sz w:val="21"/>
          <w:szCs w:val="21"/>
          <w:lang w:eastAsia="zh-CN"/>
        </w:rPr>
        <w:t xml:space="preserve"> </w:t>
      </w:r>
      <w:r>
        <w:rPr>
          <w:rFonts w:ascii="宋体" w:eastAsia="宋体" w:hAnsi="宋体" w:cs="宋体"/>
          <w:sz w:val="21"/>
          <w:szCs w:val="21"/>
          <w:lang w:eastAsia="zh-CN"/>
        </w:rPr>
        <w:t>为设备安装、调试和验收提供动力和其它物质条件。</w:t>
      </w:r>
      <w:r>
        <w:rPr>
          <w:rFonts w:ascii="宋体" w:eastAsia="宋体" w:hAnsi="宋体" w:cs="宋体"/>
          <w:w w:val="99"/>
          <w:sz w:val="21"/>
          <w:szCs w:val="21"/>
          <w:lang w:eastAsia="zh-CN"/>
        </w:rPr>
        <w:t xml:space="preserve"> </w:t>
      </w:r>
      <w:bookmarkStart w:id="14" w:name="四、售后技术服务"/>
      <w:bookmarkEnd w:id="14"/>
      <w:r>
        <w:rPr>
          <w:rFonts w:ascii="宋体" w:eastAsia="宋体" w:hAnsi="宋体" w:cs="宋体"/>
          <w:b/>
          <w:bCs/>
          <w:sz w:val="21"/>
          <w:szCs w:val="21"/>
          <w:lang w:eastAsia="zh-CN"/>
        </w:rPr>
        <w:t>四、售后技术服务</w:t>
      </w:r>
    </w:p>
    <w:p w14:paraId="645679F6" w14:textId="77777777" w:rsidR="005E16AD" w:rsidRDefault="00000000">
      <w:pPr>
        <w:pStyle w:val="a3"/>
        <w:spacing w:before="36" w:line="312" w:lineRule="auto"/>
        <w:ind w:firstLine="482"/>
        <w:rPr>
          <w:lang w:eastAsia="zh-CN"/>
        </w:rPr>
      </w:pPr>
      <w:r>
        <w:rPr>
          <w:rFonts w:ascii="Times New Roman" w:eastAsia="Times New Roman" w:hAnsi="Times New Roman" w:cs="Times New Roman"/>
          <w:lang w:eastAsia="zh-CN"/>
        </w:rPr>
        <w:t xml:space="preserve">1.1 </w:t>
      </w:r>
      <w:r>
        <w:rPr>
          <w:spacing w:val="6"/>
          <w:lang w:eastAsia="zh-CN"/>
        </w:rPr>
        <w:t xml:space="preserve">投标人售后技术服务的内容和措施：中标设备通过 </w:t>
      </w:r>
      <w:r>
        <w:rPr>
          <w:rFonts w:ascii="Times New Roman" w:eastAsia="Times New Roman" w:hAnsi="Times New Roman" w:cs="Times New Roman"/>
          <w:spacing w:val="6"/>
          <w:u w:val="single" w:color="000000"/>
          <w:lang w:eastAsia="zh-CN"/>
        </w:rPr>
        <w:t xml:space="preserve"> </w:t>
      </w:r>
      <w:r>
        <w:rPr>
          <w:u w:val="single" w:color="000000"/>
          <w:lang w:eastAsia="zh-CN"/>
        </w:rPr>
        <w:t>４８</w:t>
      </w:r>
      <w:r>
        <w:rPr>
          <w:spacing w:val="-22"/>
          <w:u w:val="single" w:color="000000"/>
          <w:lang w:eastAsia="zh-CN"/>
        </w:rPr>
        <w:t xml:space="preserve"> </w:t>
      </w:r>
      <w:r>
        <w:rPr>
          <w:lang w:eastAsia="zh-CN"/>
        </w:rPr>
        <w:t>小时试运行合格方可使用，设</w:t>
      </w:r>
      <w:r>
        <w:rPr>
          <w:w w:val="99"/>
          <w:lang w:eastAsia="zh-CN"/>
        </w:rPr>
        <w:t xml:space="preserve"> </w:t>
      </w:r>
      <w:r>
        <w:rPr>
          <w:lang w:eastAsia="zh-CN"/>
        </w:rPr>
        <w:t>备质量保证期不少于</w:t>
      </w:r>
      <w:r>
        <w:rPr>
          <w:u w:val="single"/>
          <w:lang w:eastAsia="zh-CN"/>
        </w:rPr>
        <w:t>１２</w:t>
      </w:r>
      <w:r>
        <w:rPr>
          <w:lang w:eastAsia="zh-CN"/>
        </w:rPr>
        <w:t>个月，终身服务，质保期以外，元器件更换只收成本费。</w:t>
      </w:r>
    </w:p>
    <w:p w14:paraId="6491BEF0" w14:textId="77777777" w:rsidR="005E16AD" w:rsidRDefault="00000000">
      <w:pPr>
        <w:pStyle w:val="a3"/>
        <w:spacing w:before="34" w:line="312" w:lineRule="auto"/>
        <w:ind w:right="197" w:firstLine="482"/>
        <w:rPr>
          <w:lang w:eastAsia="zh-CN"/>
        </w:rPr>
      </w:pPr>
      <w:r>
        <w:rPr>
          <w:rFonts w:ascii="Times New Roman" w:eastAsia="Times New Roman" w:hAnsi="Times New Roman" w:cs="Times New Roman"/>
          <w:lang w:eastAsia="zh-CN"/>
        </w:rPr>
        <w:t>1.2</w:t>
      </w:r>
      <w:r>
        <w:rPr>
          <w:rFonts w:ascii="Times New Roman" w:eastAsia="Times New Roman" w:hAnsi="Times New Roman" w:cs="Times New Roman"/>
          <w:spacing w:val="-15"/>
          <w:lang w:eastAsia="zh-CN"/>
        </w:rPr>
        <w:t xml:space="preserve"> </w:t>
      </w:r>
      <w:r>
        <w:rPr>
          <w:lang w:eastAsia="zh-CN"/>
        </w:rPr>
        <w:t>投标人在投招标文件附件中说明售后技术服务的内容和措施（含售后服务设施地点、人员</w:t>
      </w:r>
      <w:r>
        <w:rPr>
          <w:w w:val="99"/>
          <w:lang w:eastAsia="zh-CN"/>
        </w:rPr>
        <w:t xml:space="preserve"> </w:t>
      </w:r>
      <w:r>
        <w:rPr>
          <w:lang w:eastAsia="zh-CN"/>
        </w:rPr>
        <w:t>配备、响应、回访、培训、备品备件供应等，作为评标委员会评标依据）。</w:t>
      </w:r>
    </w:p>
    <w:p w14:paraId="4656DE98" w14:textId="77777777" w:rsidR="005E16AD" w:rsidRDefault="005E16AD">
      <w:pPr>
        <w:spacing w:line="312" w:lineRule="auto"/>
        <w:rPr>
          <w:lang w:eastAsia="zh-CN"/>
        </w:rPr>
        <w:sectPr w:rsidR="005E16AD">
          <w:pgSz w:w="11910" w:h="16840"/>
          <w:pgMar w:top="1300" w:right="1300" w:bottom="1460" w:left="1300" w:header="1101" w:footer="1277" w:gutter="0"/>
          <w:cols w:space="720"/>
        </w:sectPr>
      </w:pPr>
    </w:p>
    <w:p w14:paraId="0DA64C28" w14:textId="77777777" w:rsidR="005E16AD" w:rsidRDefault="005E16AD">
      <w:pPr>
        <w:spacing w:before="6"/>
        <w:rPr>
          <w:rFonts w:ascii="宋体" w:eastAsia="宋体" w:hAnsi="宋体" w:cs="宋体"/>
          <w:sz w:val="18"/>
          <w:szCs w:val="18"/>
          <w:lang w:eastAsia="zh-CN"/>
        </w:rPr>
      </w:pPr>
    </w:p>
    <w:bookmarkStart w:id="15" w:name="_bookmark5"/>
    <w:bookmarkEnd w:id="15"/>
    <w:p w14:paraId="3FC45354" w14:textId="77777777" w:rsidR="005E16AD" w:rsidRDefault="00000000">
      <w:pPr>
        <w:spacing w:line="20" w:lineRule="exact"/>
        <w:ind w:left="110"/>
        <w:rPr>
          <w:rFonts w:ascii="宋体" w:eastAsia="宋体" w:hAnsi="宋体" w:cs="宋体"/>
          <w:sz w:val="2"/>
          <w:szCs w:val="2"/>
        </w:rPr>
      </w:pPr>
      <w:r>
        <w:rPr>
          <w:rFonts w:ascii="宋体" w:eastAsia="宋体" w:hAnsi="宋体" w:cs="宋体"/>
          <w:noProof/>
          <w:sz w:val="2"/>
          <w:szCs w:val="2"/>
        </w:rPr>
        <mc:AlternateContent>
          <mc:Choice Requires="wpg">
            <w:drawing>
              <wp:inline distT="0" distB="0" distL="0" distR="0" wp14:anchorId="2C1EB232" wp14:editId="30A6F08C">
                <wp:extent cx="5769610" cy="9525"/>
                <wp:effectExtent l="9525" t="6350" r="2540" b="3175"/>
                <wp:docPr id="40" name="Group 5"/>
                <wp:cNvGraphicFramePr/>
                <a:graphic xmlns:a="http://schemas.openxmlformats.org/drawingml/2006/main">
                  <a:graphicData uri="http://schemas.microsoft.com/office/word/2010/wordprocessingGroup">
                    <wpg:wgp>
                      <wpg:cNvGrpSpPr/>
                      <wpg:grpSpPr>
                        <a:xfrm>
                          <a:off x="0" y="0"/>
                          <a:ext cx="5769610" cy="9525"/>
                          <a:chOff x="0" y="0"/>
                          <a:chExt cx="9086" cy="15"/>
                        </a:xfrm>
                      </wpg:grpSpPr>
                      <wpg:grpSp>
                        <wpg:cNvPr id="41" name="Group 6"/>
                        <wpg:cNvGrpSpPr/>
                        <wpg:grpSpPr>
                          <a:xfrm>
                            <a:off x="7" y="7"/>
                            <a:ext cx="9071" cy="2"/>
                            <a:chOff x="7" y="7"/>
                            <a:chExt cx="9071" cy="2"/>
                          </a:xfrm>
                        </wpg:grpSpPr>
                        <wps:wsp>
                          <wps:cNvPr id="42" name="Freeform 7"/>
                          <wps:cNvSpPr/>
                          <wps:spPr bwMode="auto">
                            <a:xfrm>
                              <a:off x="7" y="7"/>
                              <a:ext cx="9071" cy="2"/>
                            </a:xfrm>
                            <a:custGeom>
                              <a:avLst/>
                              <a:gdLst>
                                <a:gd name="T0" fmla="+- 0 7 7"/>
                                <a:gd name="T1" fmla="*/ T0 w 9071"/>
                                <a:gd name="T2" fmla="+- 0 9078 7"/>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Group 5"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BHZMhxHAMAAPsHAAAOAAAAZHJzL2Uyb0RvYy54bWy1VV1P2zAU&#10;fZ+0/2D5cRMk7aClES2aYKBJ+0Ci+wFu4nxIie3ZblP263dsJyEtQkJM46Fc517fe+7xufbl1b6p&#10;yY5rU0mxpJPTmBIuUplVoljSX+vbkwtKjGUiY7UUfEkfuaFXq/fvLluV8KksZZ1xTZBEmKRVS1pa&#10;q5IoMmnJG2ZOpeICzlzqhlksdRFlmrXI3tTRNI5nUSt1prRMuTH4ehOctMuoX5NQ5nmV8huZbhsu&#10;bMiqec0sWjJlpQxdebR5zlP7M88Nt6ReUnRq/S+KwN6432h1yZJCM1VWaQeBvQbCUU8NqwSKDqlu&#10;mGVkq6tnqZoq1dLI3J6msolCI54RdDGJj7i503KrfC9F0hZqIB0HdcT6m9OmP3b3mlTZkp6BEsEa&#10;nLgvS84dN60qEoTcafWg7nX3oQgr1+4+1437j0bI3rP6OLDK95ak+Hg+ny1mE2RP4VucT31ilqQl&#10;TubZprT80m1bxBezsGfid0R9tciBGjAMi//MzuSQndkb2JlTAgbmQXM9O4t4jtSOmmlwDLwchI95&#10;OdjwIi2YTvMkGfNvknkomeJeicbpoZfMtCflVnPuRp747lrlowbJmMRAPWTTfpcZ9MW2VvphOVLP&#10;QcMv8DO0CwFtjb3j0uuP7b4ZG2Y5g+UnMevkvIb08qbGWH88ITGZB4wY1SEABxACPkRkHZOW+EPp&#10;0vVZ0OsoCyIunif61Me4RNNRIsAuemCs7LGme9GBhUWYu4BjT4ySxk3GGsD6eUIGBLnGXohF7ePY&#10;sKcroXEXHt+C2t+CmyA8xaxD5ko4k7SYVidO96GRO76W3mWPZhZFnry1GEcFbY9QBTd2uAKry87w&#10;RR3W0YEKeVvVtT+CWngok7MzD8XIusqc06Exuthc15rsmLvf/Z9rBskOwnCPiix8r8EhbpAgSXfB&#10;mWQjs0fIU8vwOuBthFFK/YeSFi/DkprfW6Y5JfVXgTlaAAkkZf3i7Hw+xUKPPZuxh4kUqZbUUhyw&#10;M69teH62SldFiUqBYSE/YyzyyqnY4wuougVG2VvdxdfZeBNgHTw647WPenqzV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cr7ZjdQAAAADAQAADwAAAAAAAAABACAAAAAiAAAAZHJzL2Rvd25yZXYu&#10;eG1sUEsBAhQAFAAAAAgAh07iQEdkyHEcAwAA+wcAAA4AAAAAAAAAAQAgAAAAIwEAAGRycy9lMm9E&#10;b2MueG1sUEsFBgAAAAAGAAYAWQEAALEGAAAAAA==&#10;">
                <o:lock v:ext="edit" aspectratio="f"/>
                <v:group id="Group 6" o:spid="_x0000_s1026" o:spt="203" style="position:absolute;left:7;top:7;height:2;width:9071;" coordorigin="7,7" coordsize="9071,2" o:gfxdata="UEsDBAoAAAAAAIdO4kAAAAAAAAAAAAAAAAAEAAAAZHJzL1BLAwQUAAAACACHTuJAjvEbk74AAADb&#10;AAAADwAAAGRycy9kb3ducmV2LnhtbEWPT2sCMRTE74V+h/AKvWk2tRZZN0oRLT1IQS2It8fm7R/c&#10;vCybuKvf3giFHoeZ+Q2TLa+2ET11vnasQY0TEMS5MzWXGn4Pm9EMhA/IBhvHpOFGHpaL56cMU+MG&#10;3lG/D6WIEPYpaqhCaFMpfV6RRT92LXH0CtdZDFF2pTQdDhFuG/mWJB/SYs1xocKWVhXl5/3Favga&#10;cPicqHW/PRer2+kw/TluFWn9+qKSOYhA1/Af/mt/Gw3v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7xG5O+AAAA2wAAAA8AAAAAAAAAAQAgAAAAIgAAAGRycy9kb3ducmV2Lnht&#10;bFBLAQIUABQAAAAIAIdO4kAzLwWeOwAAADkAAAAVAAAAAAAAAAEAIAAAAA0BAABkcnMvZ3JvdXBz&#10;aGFwZXhtbC54bWxQSwUGAAAAAAYABgBgAQAAygMAAAAA&#10;">
                  <o:lock v:ext="edit" aspectratio="f"/>
                  <v:shape id="Freeform 7" o:spid="_x0000_s1026" o:spt="100" style="position:absolute;left:7;top:7;height:2;width:9071;" filled="f" stroked="t" coordsize="9071,1" o:gfxdata="UEsDBAoAAAAAAIdO4kAAAAAAAAAAAAAAAAAEAAAAZHJzL1BLAwQUAAAACACHTuJAdL09ALwAAADb&#10;AAAADwAAAGRycy9kb3ducmV2LnhtbEWPzWsCMRTE70L/h/AKXqRmFRFZjR4EpTc/Kkpvj83bD0xe&#10;wiZdtX99Iwg9DjPzG2axulsjOmpD41jBaJiBIC6cbrhScPrafMxAhIis0TgmBQ8KsFq+9RaYa3fj&#10;A3XHWIkE4ZCjgjpGn0sZiposhqHzxMkrXWsxJtlWUrd4S3Br5DjLptJiw2mhRk/rmorr8ccqGCCu&#10;yZuduQz2fnv+LsvQ/Uql+u+jbA4i0j3+h1/tT61gMobnl/Q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9PQC8AAAA&#10;2wAAAA8AAAAAAAAAAQAgAAAAIgAAAGRycy9kb3ducmV2LnhtbFBLAQIUABQAAAAIAIdO4kAzLwWe&#10;OwAAADkAAAAQAAAAAAAAAAEAIAAAAAsBAABkcnMvc2hhcGV4bWwueG1sUEsFBgAAAAAGAAYAWwEA&#10;ALUDAAAAAA==&#10;" path="m0,0l9071,0e">
                    <v:path o:connectlocs="0,0;9071,0" o:connectangles="0,0"/>
                    <v:fill on="f" focussize="0,0"/>
                    <v:stroke weight="0.72pt" color="#000000" joinstyle="round"/>
                    <v:imagedata o:title=""/>
                    <o:lock v:ext="edit" aspectratio="f"/>
                  </v:shape>
                </v:group>
                <w10:wrap type="none"/>
                <w10:anchorlock/>
              </v:group>
            </w:pict>
          </mc:Fallback>
        </mc:AlternateContent>
      </w:r>
    </w:p>
    <w:p w14:paraId="69BD8B37" w14:textId="77777777" w:rsidR="005E16AD" w:rsidRDefault="00000000">
      <w:pPr>
        <w:pStyle w:val="a3"/>
        <w:spacing w:before="14"/>
        <w:ind w:left="600"/>
        <w:rPr>
          <w:lang w:eastAsia="zh-CN"/>
        </w:rPr>
      </w:pPr>
      <w:r>
        <w:rPr>
          <w:rFonts w:ascii="Times New Roman" w:eastAsia="Times New Roman" w:hAnsi="Times New Roman" w:cs="Times New Roman"/>
          <w:lang w:eastAsia="zh-CN"/>
        </w:rPr>
        <w:t>1.3</w:t>
      </w:r>
      <w:r>
        <w:rPr>
          <w:rFonts w:ascii="Times New Roman" w:eastAsia="Times New Roman" w:hAnsi="Times New Roman" w:cs="Times New Roman"/>
          <w:spacing w:val="-14"/>
          <w:lang w:eastAsia="zh-CN"/>
        </w:rPr>
        <w:t xml:space="preserve"> </w:t>
      </w:r>
      <w:r>
        <w:rPr>
          <w:lang w:eastAsia="zh-CN"/>
        </w:rPr>
        <w:t>从设备通过最终验收之日起计算质量保证期。</w:t>
      </w:r>
    </w:p>
    <w:p w14:paraId="2792A4AF" w14:textId="77777777" w:rsidR="005E16AD" w:rsidRDefault="00000000">
      <w:pPr>
        <w:pStyle w:val="a3"/>
        <w:spacing w:line="307" w:lineRule="auto"/>
        <w:ind w:right="2597" w:firstLine="482"/>
        <w:rPr>
          <w:rFonts w:cs="宋体"/>
          <w:lang w:eastAsia="zh-CN"/>
        </w:rPr>
      </w:pPr>
      <w:r>
        <w:rPr>
          <w:rFonts w:ascii="Times New Roman" w:eastAsia="Times New Roman" w:hAnsi="Times New Roman" w:cs="Times New Roman"/>
          <w:lang w:eastAsia="zh-CN"/>
        </w:rPr>
        <w:t>1.4</w:t>
      </w:r>
      <w:r>
        <w:rPr>
          <w:rFonts w:ascii="Times New Roman" w:eastAsia="Times New Roman" w:hAnsi="Times New Roman" w:cs="Times New Roman"/>
          <w:spacing w:val="-3"/>
          <w:lang w:eastAsia="zh-CN"/>
        </w:rPr>
        <w:t xml:space="preserve"> </w:t>
      </w:r>
      <w:r>
        <w:rPr>
          <w:spacing w:val="4"/>
          <w:lang w:eastAsia="zh-CN"/>
        </w:rPr>
        <w:t>在设备寿命周期内，中标人按售后服务的承诺提供各项服务。</w:t>
      </w:r>
      <w:r>
        <w:rPr>
          <w:w w:val="99"/>
          <w:lang w:eastAsia="zh-CN"/>
        </w:rPr>
        <w:t xml:space="preserve"> </w:t>
      </w:r>
      <w:bookmarkStart w:id="16" w:name="五、其它"/>
      <w:bookmarkEnd w:id="16"/>
      <w:r>
        <w:rPr>
          <w:rFonts w:cs="宋体"/>
          <w:b/>
          <w:bCs/>
          <w:lang w:eastAsia="zh-CN"/>
        </w:rPr>
        <w:t>五、其它</w:t>
      </w:r>
    </w:p>
    <w:p w14:paraId="3FC49009" w14:textId="77777777" w:rsidR="005E16AD" w:rsidRDefault="00000000">
      <w:pPr>
        <w:pStyle w:val="a3"/>
        <w:spacing w:before="43" w:line="307" w:lineRule="auto"/>
        <w:ind w:right="197" w:firstLine="482"/>
        <w:rPr>
          <w:lang w:eastAsia="zh-CN"/>
        </w:rPr>
      </w:pPr>
      <w:r>
        <w:rPr>
          <w:rFonts w:ascii="Times New Roman" w:eastAsia="Times New Roman" w:hAnsi="Times New Roman" w:cs="Times New Roman"/>
          <w:lang w:eastAsia="zh-CN"/>
        </w:rPr>
        <w:t>1.1</w:t>
      </w:r>
      <w:r>
        <w:rPr>
          <w:rFonts w:ascii="Times New Roman" w:eastAsia="Times New Roman" w:hAnsi="Times New Roman" w:cs="Times New Roman"/>
          <w:spacing w:val="-15"/>
          <w:lang w:eastAsia="zh-CN"/>
        </w:rPr>
        <w:t xml:space="preserve"> </w:t>
      </w:r>
      <w:r>
        <w:rPr>
          <w:lang w:eastAsia="zh-CN"/>
        </w:rPr>
        <w:t>投标人中标后，应及时与招标人和设计单位进行有关技术磋商，保证招标设备在基础布置</w:t>
      </w:r>
      <w:r>
        <w:rPr>
          <w:w w:val="99"/>
          <w:lang w:eastAsia="zh-CN"/>
        </w:rPr>
        <w:t xml:space="preserve"> </w:t>
      </w:r>
      <w:r>
        <w:rPr>
          <w:lang w:eastAsia="zh-CN"/>
        </w:rPr>
        <w:t>及接口等方面满足设计要求。</w:t>
      </w:r>
    </w:p>
    <w:p w14:paraId="72D68787" w14:textId="77777777" w:rsidR="005E16AD" w:rsidRDefault="00000000">
      <w:pPr>
        <w:pStyle w:val="a3"/>
        <w:spacing w:before="132"/>
        <w:ind w:left="538"/>
        <w:rPr>
          <w:lang w:eastAsia="zh-CN"/>
        </w:rPr>
      </w:pPr>
      <w:r>
        <w:rPr>
          <w:rFonts w:ascii="Times New Roman" w:eastAsia="Times New Roman" w:hAnsi="Times New Roman" w:cs="Times New Roman"/>
          <w:lang w:eastAsia="zh-CN"/>
        </w:rPr>
        <w:t>1.2</w:t>
      </w:r>
      <w:r>
        <w:rPr>
          <w:rFonts w:ascii="Times New Roman" w:eastAsia="Times New Roman" w:hAnsi="Times New Roman" w:cs="Times New Roman"/>
          <w:spacing w:val="-18"/>
          <w:lang w:eastAsia="zh-CN"/>
        </w:rPr>
        <w:t xml:space="preserve"> </w:t>
      </w:r>
      <w:r>
        <w:rPr>
          <w:lang w:eastAsia="zh-CN"/>
        </w:rPr>
        <w:t>招标设备安装前，中标人应派员技术交底，解答合同范围内容。</w:t>
      </w:r>
    </w:p>
    <w:p w14:paraId="2B1A3337" w14:textId="77777777" w:rsidR="005E16AD" w:rsidRDefault="00000000">
      <w:pPr>
        <w:pStyle w:val="a3"/>
        <w:spacing w:before="151" w:line="362" w:lineRule="auto"/>
        <w:ind w:firstLine="420"/>
        <w:rPr>
          <w:lang w:eastAsia="zh-CN"/>
        </w:rPr>
      </w:pPr>
      <w:r>
        <w:rPr>
          <w:rFonts w:ascii="Times New Roman" w:eastAsia="Times New Roman" w:hAnsi="Times New Roman" w:cs="Times New Roman"/>
          <w:lang w:eastAsia="zh-CN"/>
        </w:rPr>
        <w:t>1.3</w:t>
      </w:r>
      <w:r>
        <w:rPr>
          <w:rFonts w:ascii="Times New Roman" w:eastAsia="Times New Roman" w:hAnsi="Times New Roman" w:cs="Times New Roman"/>
          <w:spacing w:val="37"/>
          <w:w w:val="95"/>
          <w:lang w:eastAsia="zh-CN"/>
        </w:rPr>
        <w:t xml:space="preserve"> </w:t>
      </w:r>
      <w:r>
        <w:rPr>
          <w:lang w:eastAsia="zh-CN"/>
        </w:rPr>
        <w:t>签约前后，招标人如提出合理的补充要求，中标人应积极响应。合同金额经友好协商作相应 调整。</w:t>
      </w:r>
    </w:p>
    <w:p w14:paraId="272B917C" w14:textId="77777777" w:rsidR="005E16AD" w:rsidRDefault="00000000">
      <w:pPr>
        <w:pStyle w:val="a3"/>
        <w:spacing w:before="57"/>
        <w:ind w:left="538"/>
        <w:rPr>
          <w:lang w:eastAsia="zh-CN"/>
        </w:rPr>
      </w:pPr>
      <w:r>
        <w:rPr>
          <w:rFonts w:ascii="Times New Roman" w:eastAsia="Times New Roman" w:hAnsi="Times New Roman" w:cs="Times New Roman"/>
          <w:lang w:eastAsia="zh-CN"/>
        </w:rPr>
        <w:t>1.4</w:t>
      </w:r>
      <w:r>
        <w:rPr>
          <w:rFonts w:ascii="Times New Roman" w:eastAsia="Times New Roman" w:hAnsi="Times New Roman" w:cs="Times New Roman"/>
          <w:spacing w:val="-22"/>
          <w:lang w:eastAsia="zh-CN"/>
        </w:rPr>
        <w:t xml:space="preserve"> </w:t>
      </w:r>
      <w:r>
        <w:rPr>
          <w:lang w:eastAsia="zh-CN"/>
        </w:rPr>
        <w:t>投标人应在投标文件中说明技术方案是否与要求有所偏离，填写技术规格偏离表。</w:t>
      </w:r>
    </w:p>
    <w:p w14:paraId="4D7906FB" w14:textId="77777777" w:rsidR="005E16AD" w:rsidRDefault="00000000">
      <w:pPr>
        <w:pStyle w:val="a3"/>
        <w:spacing w:before="151"/>
        <w:ind w:left="538"/>
        <w:rPr>
          <w:lang w:eastAsia="zh-CN"/>
        </w:rPr>
      </w:pPr>
      <w:r>
        <w:rPr>
          <w:rFonts w:ascii="Times New Roman" w:eastAsia="Times New Roman" w:hAnsi="Times New Roman" w:cs="Times New Roman"/>
          <w:lang w:eastAsia="zh-CN"/>
        </w:rPr>
        <w:t>1.5</w:t>
      </w:r>
      <w:r>
        <w:rPr>
          <w:rFonts w:ascii="Times New Roman" w:eastAsia="Times New Roman" w:hAnsi="Times New Roman" w:cs="Times New Roman"/>
          <w:spacing w:val="-12"/>
          <w:lang w:eastAsia="zh-CN"/>
        </w:rPr>
        <w:t xml:space="preserve"> </w:t>
      </w:r>
      <w:r>
        <w:rPr>
          <w:spacing w:val="4"/>
          <w:lang w:eastAsia="zh-CN"/>
        </w:rPr>
        <w:t>其它未尽事宜待签约时商定。</w:t>
      </w:r>
    </w:p>
    <w:p w14:paraId="370DA938" w14:textId="77777777" w:rsidR="005E16AD" w:rsidRDefault="005E16AD">
      <w:pPr>
        <w:rPr>
          <w:lang w:eastAsia="zh-CN"/>
        </w:rPr>
        <w:sectPr w:rsidR="005E16AD">
          <w:pgSz w:w="11910" w:h="16840"/>
          <w:pgMar w:top="1300" w:right="1300" w:bottom="1460" w:left="1300" w:header="1101" w:footer="1277" w:gutter="0"/>
          <w:cols w:space="720"/>
        </w:sectPr>
      </w:pPr>
    </w:p>
    <w:p w14:paraId="2221A19D" w14:textId="77777777" w:rsidR="005E16AD" w:rsidRDefault="005E16AD">
      <w:pPr>
        <w:spacing w:before="6"/>
        <w:rPr>
          <w:rFonts w:ascii="宋体" w:eastAsia="宋体" w:hAnsi="宋体" w:cs="宋体"/>
          <w:sz w:val="18"/>
          <w:szCs w:val="18"/>
          <w:lang w:eastAsia="zh-CN"/>
        </w:rPr>
      </w:pPr>
    </w:p>
    <w:bookmarkStart w:id="17" w:name="_bookmark6"/>
    <w:bookmarkEnd w:id="17"/>
    <w:p w14:paraId="7F41B675" w14:textId="77777777" w:rsidR="005E16AD" w:rsidRDefault="00000000">
      <w:pPr>
        <w:spacing w:line="20" w:lineRule="exact"/>
        <w:ind w:left="110"/>
        <w:rPr>
          <w:rFonts w:ascii="宋体" w:eastAsia="宋体" w:hAnsi="宋体" w:cs="宋体"/>
          <w:sz w:val="2"/>
          <w:szCs w:val="2"/>
        </w:rPr>
      </w:pPr>
      <w:r>
        <w:rPr>
          <w:rFonts w:ascii="宋体" w:eastAsia="宋体" w:hAnsi="宋体" w:cs="宋体"/>
          <w:noProof/>
          <w:sz w:val="2"/>
          <w:szCs w:val="2"/>
        </w:rPr>
        <mc:AlternateContent>
          <mc:Choice Requires="wpg">
            <w:drawing>
              <wp:inline distT="0" distB="0" distL="0" distR="0" wp14:anchorId="0F66F02C" wp14:editId="7B187C22">
                <wp:extent cx="5769610" cy="9525"/>
                <wp:effectExtent l="9525" t="6350" r="2540" b="3175"/>
                <wp:docPr id="37" name="Group 2"/>
                <wp:cNvGraphicFramePr/>
                <a:graphic xmlns:a="http://schemas.openxmlformats.org/drawingml/2006/main">
                  <a:graphicData uri="http://schemas.microsoft.com/office/word/2010/wordprocessingGroup">
                    <wpg:wgp>
                      <wpg:cNvGrpSpPr/>
                      <wpg:grpSpPr>
                        <a:xfrm>
                          <a:off x="0" y="0"/>
                          <a:ext cx="5769610" cy="9525"/>
                          <a:chOff x="0" y="0"/>
                          <a:chExt cx="9086" cy="15"/>
                        </a:xfrm>
                      </wpg:grpSpPr>
                      <wpg:grpSp>
                        <wpg:cNvPr id="38" name="Group 3"/>
                        <wpg:cNvGrpSpPr/>
                        <wpg:grpSpPr>
                          <a:xfrm>
                            <a:off x="7" y="7"/>
                            <a:ext cx="9071" cy="2"/>
                            <a:chOff x="7" y="7"/>
                            <a:chExt cx="9071" cy="2"/>
                          </a:xfrm>
                        </wpg:grpSpPr>
                        <wps:wsp>
                          <wps:cNvPr id="39" name="Freeform 4"/>
                          <wps:cNvSpPr/>
                          <wps:spPr bwMode="auto">
                            <a:xfrm>
                              <a:off x="7" y="7"/>
                              <a:ext cx="9071" cy="2"/>
                            </a:xfrm>
                            <a:custGeom>
                              <a:avLst/>
                              <a:gdLst>
                                <a:gd name="T0" fmla="+- 0 7 7"/>
                                <a:gd name="T1" fmla="*/ T0 w 9071"/>
                                <a:gd name="T2" fmla="+- 0 9078 7"/>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xmlns:wpsCustomData="http://www.wps.cn/officeDocument/2013/wpsCustomData">
            <w:pict>
              <v:group id="Group 2"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AWd3TGHAMAAPsHAAAOAAAAZHJzL2Uyb0RvYy54bWy1VVtv2yAU&#10;fp+0/4B43NTacXNprDjV1K7VpF0qNfsBBOOLhIEBidP9+h7Adp1UlapOy4NzgMM53/nOhdXVoeFo&#10;z7Sppcjw5DzGiAkq81qUGf69uT27xMhYInLCpWAZfmQGX60/fli1KmWJrCTPmUZgRJi0VRmurFVp&#10;FBlasYaYc6mYgMNC6oZYWOoyyjVpwXrDoySO51Erda60pMwY2L0Jh7izqN9iUBZFTdmNpLuGCRus&#10;asaJhZBMVSuD1x5tUTBqfxWFYRbxDEOk1n/BCchb943WK5KWmqiqph0E8hYIJzE1pBbgdDB1QyxB&#10;O12/MNXUVEsjC3tOZROFQDwjEMUkPuHmTsud8rGUaVuqgXRI1Anr7zZLf+7vNarzDF8sMBKkgYx7&#10;tyhx3LSqTEHlTqsHda+7jTKsXLiHQjfuHwJBB8/q48AqO1hEYXO2mC/nEyCcwtlylswC6bSCzLy4&#10;RKuv3bVlfDkPdyb+RtR7ixyoAcOw+M/sQFeM2bl4BztAMDCwCOH37CzjxSSE6Qkn6cDLkfqYl6ML&#10;r9IC3WmeS8b8W8k8VEQxX4nG1UNfMsuelFvNmGt5NA28eK2hZExqoHrQtv0hc6gvsrPSN8tJ9RwF&#10;/Ao/Q7hA1M7YOyZ9/ZH9d2NDL+cg+U7Mu4RtoPSKhkNbfz5DMVqgLgPloAAJCAqfIrSJUYt8Ujpz&#10;vZWkV/JWQOPypaGLXscZSkaGAHbZAyNVj5UeRAcWJETcAI49MUoa1xkbANb3E1gAJRfYK7rg+1Q3&#10;3OlcaJiFp1NQ+ym4DRWpiHXInAsnoha61RWn22jknm2kP7InPQtOnk+5GGuF2h6hCsdwwzlYrzrB&#10;O3VYRwkV8rbm3KeACw9lMp16KEbyOneHDo3R5faaa7Qnbr77nwsGjB2pwRwVedjnwCFMkFCSbsCZ&#10;dCvzRyhPLcPrAG8jCJXUfzFq4WXIsPmzI5phxL8J6KMlIHFPiV9MZ4sEFnp8sh2fEEHBVIYthgQ7&#10;8dqG52endF1W4CkwLOQXaIuidlXs8QVU3QJa2Uvd4OtkeBNAOnp0xmuv9fxmr5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cr7ZjdQAAAADAQAADwAAAAAAAAABACAAAAAiAAAAZHJzL2Rvd25yZXYu&#10;eG1sUEsBAhQAFAAAAAgAh07iQBZ3dMYcAwAA+wcAAA4AAAAAAAAAAQAgAAAAIwEAAGRycy9lMm9E&#10;b2MueG1sUEsFBgAAAAAGAAYAWQEAALEGAAAAAA==&#10;">
                <o:lock v:ext="edit" aspectratio="f"/>
                <v:group id="Group 3" o:spid="_x0000_s1026" o:spt="203" style="position:absolute;left:7;top:7;height:2;width:9071;" coordorigin="7,7" coordsize="9071,2"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Freeform 4" o:spid="_x0000_s1026" o:spt="100" style="position:absolute;left:7;top:7;height:2;width:9071;" filled="f" stroked="t" coordsize="9071,1" o:gfxdata="UEsDBAoAAAAAAIdO4kAAAAAAAAAAAAAAAAAEAAAAZHJzL1BLAwQUAAAACACHTuJAIh/cDL0AAADb&#10;AAAADwAAAGRycy9kb3ducmV2LnhtbEWPT2sCMRTE74LfITyhF9GsLRS7NbsHQfFWa4vF22Pz9g9N&#10;XsImrtZP3xQKHoeZ+Q2zKq/WiIH60DlWsJhnIIgrpztuFHx+bGZLECEiazSOScEPBSiL8WiFuXYX&#10;fqfhEBuRIBxyVNDG6HMpQ9WSxTB3njh5testxiT7RuoeLwlujXzMsmdpseO00KKndUvV9+FsFUwR&#10;1+TNm/ma7v32eKrrMNykUg+TRfYKItI13sP/7Z1W8PQCf1/S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9wMvQAA&#10;ANsAAAAPAAAAAAAAAAEAIAAAACIAAABkcnMvZG93bnJldi54bWxQSwECFAAUAAAACACHTuJAMy8F&#10;njsAAAA5AAAAEAAAAAAAAAABACAAAAAMAQAAZHJzL3NoYXBleG1sLnhtbFBLBQYAAAAABgAGAFsB&#10;AAC2AwAAAAA=&#10;" path="m0,0l9071,0e">
                    <v:path o:connectlocs="0,0;9071,0" o:connectangles="0,0"/>
                    <v:fill on="f" focussize="0,0"/>
                    <v:stroke weight="0.72pt" color="#000000" joinstyle="round"/>
                    <v:imagedata o:title=""/>
                    <o:lock v:ext="edit" aspectratio="f"/>
                  </v:shape>
                </v:group>
                <w10:wrap type="none"/>
                <w10:anchorlock/>
              </v:group>
            </w:pict>
          </mc:Fallback>
        </mc:AlternateContent>
      </w:r>
    </w:p>
    <w:p w14:paraId="1701B013" w14:textId="77777777" w:rsidR="005E16AD" w:rsidRDefault="005E16AD">
      <w:pPr>
        <w:spacing w:before="11"/>
        <w:rPr>
          <w:rFonts w:ascii="宋体" w:eastAsia="宋体" w:hAnsi="宋体" w:cs="宋体"/>
          <w:sz w:val="15"/>
          <w:szCs w:val="15"/>
        </w:rPr>
      </w:pPr>
    </w:p>
    <w:p w14:paraId="36CC8F43" w14:textId="77777777" w:rsidR="005E16AD" w:rsidRDefault="00000000">
      <w:pPr>
        <w:pStyle w:val="1"/>
        <w:tabs>
          <w:tab w:val="left" w:pos="962"/>
        </w:tabs>
        <w:spacing w:before="26"/>
        <w:ind w:right="570"/>
        <w:jc w:val="center"/>
        <w:rPr>
          <w:b w:val="0"/>
          <w:bCs w:val="0"/>
          <w:lang w:eastAsia="zh-CN"/>
        </w:rPr>
      </w:pPr>
      <w:r>
        <w:rPr>
          <w:w w:val="95"/>
          <w:lang w:eastAsia="zh-CN"/>
        </w:rPr>
        <w:t>第六章</w:t>
      </w:r>
      <w:r>
        <w:rPr>
          <w:w w:val="95"/>
          <w:lang w:eastAsia="zh-CN"/>
        </w:rPr>
        <w:tab/>
      </w:r>
      <w:r>
        <w:rPr>
          <w:lang w:eastAsia="zh-CN"/>
        </w:rPr>
        <w:t>开标表格格式</w:t>
      </w:r>
    </w:p>
    <w:p w14:paraId="60A0C651" w14:textId="77777777" w:rsidR="005E16AD" w:rsidRDefault="00000000">
      <w:pPr>
        <w:spacing w:before="77"/>
        <w:ind w:right="294"/>
        <w:jc w:val="center"/>
        <w:rPr>
          <w:rFonts w:ascii="宋体" w:eastAsia="宋体" w:hAnsi="宋体" w:cs="宋体"/>
          <w:sz w:val="24"/>
          <w:szCs w:val="24"/>
          <w:lang w:eastAsia="zh-CN"/>
        </w:rPr>
      </w:pPr>
      <w:r>
        <w:rPr>
          <w:rFonts w:ascii="宋体" w:eastAsia="宋体" w:hAnsi="宋体" w:cs="宋体"/>
          <w:b/>
          <w:bCs/>
          <w:sz w:val="24"/>
          <w:szCs w:val="24"/>
          <w:lang w:eastAsia="zh-CN"/>
        </w:rPr>
        <w:t>开标一览表</w:t>
      </w:r>
    </w:p>
    <w:p w14:paraId="12E50E7C" w14:textId="77777777" w:rsidR="005E16AD" w:rsidRDefault="00000000">
      <w:pPr>
        <w:pStyle w:val="a3"/>
        <w:spacing w:before="97"/>
        <w:rPr>
          <w:lang w:eastAsia="zh-CN"/>
        </w:rPr>
      </w:pPr>
      <w:r>
        <w:rPr>
          <w:lang w:eastAsia="zh-CN"/>
        </w:rPr>
        <w:t>项目名称：安徽铜峰电子股份有限公司</w:t>
      </w:r>
      <w:r>
        <w:rPr>
          <w:rFonts w:hint="eastAsia"/>
          <w:lang w:eastAsia="zh-CN"/>
        </w:rPr>
        <w:t>CBB65型叠加产品</w:t>
      </w:r>
      <w:proofErr w:type="gramStart"/>
      <w:r>
        <w:rPr>
          <w:rFonts w:hint="eastAsia"/>
          <w:lang w:eastAsia="zh-CN"/>
        </w:rPr>
        <w:t>小芯组焊接</w:t>
      </w:r>
      <w:proofErr w:type="gramEnd"/>
      <w:r>
        <w:rPr>
          <w:rFonts w:hint="eastAsia"/>
          <w:lang w:eastAsia="zh-CN"/>
        </w:rPr>
        <w:t>机</w:t>
      </w:r>
    </w:p>
    <w:p w14:paraId="78696497" w14:textId="77777777" w:rsidR="005E16AD" w:rsidRDefault="00000000">
      <w:pPr>
        <w:pStyle w:val="a3"/>
        <w:tabs>
          <w:tab w:val="left" w:pos="7299"/>
        </w:tabs>
        <w:spacing w:before="27"/>
        <w:rPr>
          <w:lang w:eastAsia="zh-CN"/>
        </w:rPr>
      </w:pPr>
      <w:r>
        <w:rPr>
          <w:lang w:eastAsia="zh-CN"/>
        </w:rPr>
        <w:t>项目编号：</w:t>
      </w:r>
      <w:r>
        <w:rPr>
          <w:rFonts w:hint="eastAsia"/>
          <w:lang w:eastAsia="zh-CN"/>
        </w:rPr>
        <w:t>TF20221020</w:t>
      </w:r>
      <w:r>
        <w:rPr>
          <w:rFonts w:ascii="Times New Roman" w:eastAsia="Times New Roman" w:hAnsi="Times New Roman" w:cs="Times New Roman"/>
          <w:w w:val="95"/>
          <w:lang w:eastAsia="zh-CN"/>
        </w:rPr>
        <w:tab/>
      </w:r>
      <w:r>
        <w:rPr>
          <w:position w:val="1"/>
          <w:lang w:eastAsia="zh-CN"/>
        </w:rPr>
        <w:t>金额：万元</w:t>
      </w:r>
    </w:p>
    <w:p w14:paraId="7E44E1DF" w14:textId="77777777" w:rsidR="005E16AD" w:rsidRDefault="005E16AD">
      <w:pPr>
        <w:spacing w:before="10"/>
        <w:rPr>
          <w:rFonts w:ascii="宋体" w:eastAsia="宋体" w:hAnsi="宋体" w:cs="宋体"/>
          <w:sz w:val="2"/>
          <w:szCs w:val="2"/>
          <w:lang w:eastAsia="zh-CN"/>
        </w:rPr>
      </w:pPr>
    </w:p>
    <w:tbl>
      <w:tblPr>
        <w:tblStyle w:val="TableNormal"/>
        <w:tblW w:w="0" w:type="auto"/>
        <w:tblInd w:w="113" w:type="dxa"/>
        <w:tblLayout w:type="fixed"/>
        <w:tblLook w:val="04A0" w:firstRow="1" w:lastRow="0" w:firstColumn="1" w:lastColumn="0" w:noHBand="0" w:noVBand="1"/>
      </w:tblPr>
      <w:tblGrid>
        <w:gridCol w:w="866"/>
        <w:gridCol w:w="3032"/>
        <w:gridCol w:w="898"/>
        <w:gridCol w:w="4539"/>
      </w:tblGrid>
      <w:tr w:rsidR="005E16AD" w14:paraId="7F70D562" w14:textId="77777777">
        <w:trPr>
          <w:trHeight w:hRule="exact" w:val="944"/>
        </w:trPr>
        <w:tc>
          <w:tcPr>
            <w:tcW w:w="866" w:type="dxa"/>
            <w:tcBorders>
              <w:top w:val="single" w:sz="4" w:space="0" w:color="000000"/>
              <w:left w:val="single" w:sz="4" w:space="0" w:color="000000"/>
              <w:bottom w:val="single" w:sz="4" w:space="0" w:color="000000"/>
              <w:right w:val="single" w:sz="4" w:space="0" w:color="000000"/>
            </w:tcBorders>
          </w:tcPr>
          <w:p w14:paraId="339A334E" w14:textId="77777777" w:rsidR="005E16AD" w:rsidRDefault="005E16AD">
            <w:pPr>
              <w:pStyle w:val="TableParagraph"/>
              <w:spacing w:before="9"/>
              <w:rPr>
                <w:rFonts w:ascii="宋体" w:eastAsia="宋体" w:hAnsi="宋体" w:cs="宋体"/>
                <w:lang w:eastAsia="zh-CN"/>
              </w:rPr>
            </w:pPr>
          </w:p>
          <w:p w14:paraId="3DAF0496" w14:textId="77777777" w:rsidR="005E16AD" w:rsidRDefault="00000000">
            <w:pPr>
              <w:pStyle w:val="TableParagraph"/>
              <w:ind w:left="1"/>
              <w:jc w:val="center"/>
              <w:rPr>
                <w:rFonts w:ascii="宋体" w:eastAsia="宋体" w:hAnsi="宋体" w:cs="宋体"/>
                <w:sz w:val="21"/>
                <w:szCs w:val="21"/>
              </w:rPr>
            </w:pPr>
            <w:proofErr w:type="spellStart"/>
            <w:r>
              <w:rPr>
                <w:rFonts w:ascii="宋体" w:eastAsia="宋体" w:hAnsi="宋体" w:cs="宋体"/>
                <w:b/>
                <w:bCs/>
                <w:sz w:val="21"/>
                <w:szCs w:val="21"/>
              </w:rPr>
              <w:t>序号</w:t>
            </w:r>
            <w:proofErr w:type="spellEnd"/>
          </w:p>
        </w:tc>
        <w:tc>
          <w:tcPr>
            <w:tcW w:w="3032" w:type="dxa"/>
            <w:tcBorders>
              <w:top w:val="single" w:sz="4" w:space="0" w:color="000000"/>
              <w:left w:val="single" w:sz="4" w:space="0" w:color="000000"/>
              <w:bottom w:val="single" w:sz="4" w:space="0" w:color="000000"/>
              <w:right w:val="single" w:sz="4" w:space="0" w:color="000000"/>
            </w:tcBorders>
          </w:tcPr>
          <w:p w14:paraId="7E4FD2BE" w14:textId="77777777" w:rsidR="005E16AD" w:rsidRDefault="005E16AD">
            <w:pPr>
              <w:pStyle w:val="TableParagraph"/>
              <w:spacing w:before="9"/>
              <w:rPr>
                <w:rFonts w:ascii="宋体" w:eastAsia="宋体" w:hAnsi="宋体" w:cs="宋体"/>
              </w:rPr>
            </w:pPr>
          </w:p>
          <w:p w14:paraId="5754C493" w14:textId="77777777" w:rsidR="005E16AD" w:rsidRDefault="00000000">
            <w:pPr>
              <w:pStyle w:val="TableParagraph"/>
              <w:ind w:right="1"/>
              <w:jc w:val="center"/>
              <w:rPr>
                <w:rFonts w:ascii="宋体" w:eastAsia="宋体" w:hAnsi="宋体" w:cs="宋体"/>
                <w:sz w:val="21"/>
                <w:szCs w:val="21"/>
              </w:rPr>
            </w:pPr>
            <w:r>
              <w:rPr>
                <w:rFonts w:ascii="宋体" w:eastAsia="宋体" w:hAnsi="宋体" w:cs="宋体"/>
                <w:b/>
                <w:bCs/>
                <w:sz w:val="21"/>
                <w:szCs w:val="21"/>
              </w:rPr>
              <w:t>名</w:t>
            </w:r>
            <w:r>
              <w:rPr>
                <w:rFonts w:ascii="宋体" w:eastAsia="宋体" w:hAnsi="宋体" w:cs="宋体"/>
                <w:b/>
                <w:bCs/>
                <w:spacing w:val="-5"/>
                <w:sz w:val="21"/>
                <w:szCs w:val="21"/>
              </w:rPr>
              <w:t xml:space="preserve"> </w:t>
            </w:r>
            <w:r>
              <w:rPr>
                <w:rFonts w:ascii="宋体" w:eastAsia="宋体" w:hAnsi="宋体" w:cs="宋体"/>
                <w:b/>
                <w:bCs/>
                <w:sz w:val="21"/>
                <w:szCs w:val="21"/>
              </w:rPr>
              <w:t>称</w:t>
            </w:r>
          </w:p>
        </w:tc>
        <w:tc>
          <w:tcPr>
            <w:tcW w:w="898" w:type="dxa"/>
            <w:tcBorders>
              <w:top w:val="single" w:sz="4" w:space="0" w:color="000000"/>
              <w:left w:val="single" w:sz="4" w:space="0" w:color="000000"/>
              <w:bottom w:val="single" w:sz="4" w:space="0" w:color="000000"/>
              <w:right w:val="single" w:sz="4" w:space="0" w:color="000000"/>
            </w:tcBorders>
          </w:tcPr>
          <w:p w14:paraId="6A06177D" w14:textId="77777777" w:rsidR="005E16AD" w:rsidRDefault="005E16AD">
            <w:pPr>
              <w:pStyle w:val="TableParagraph"/>
              <w:spacing w:before="9"/>
              <w:rPr>
                <w:rFonts w:ascii="宋体" w:eastAsia="宋体" w:hAnsi="宋体" w:cs="宋体"/>
              </w:rPr>
            </w:pPr>
          </w:p>
          <w:p w14:paraId="06BFF952" w14:textId="77777777" w:rsidR="005E16AD" w:rsidRDefault="00000000">
            <w:pPr>
              <w:pStyle w:val="TableParagraph"/>
              <w:ind w:left="235"/>
              <w:rPr>
                <w:rFonts w:ascii="宋体" w:eastAsia="宋体" w:hAnsi="宋体" w:cs="宋体"/>
                <w:sz w:val="21"/>
                <w:szCs w:val="21"/>
              </w:rPr>
            </w:pPr>
            <w:proofErr w:type="spellStart"/>
            <w:r>
              <w:rPr>
                <w:rFonts w:ascii="宋体" w:eastAsia="宋体" w:hAnsi="宋体" w:cs="宋体"/>
                <w:b/>
                <w:bCs/>
                <w:sz w:val="21"/>
                <w:szCs w:val="21"/>
              </w:rPr>
              <w:t>数量</w:t>
            </w:r>
            <w:proofErr w:type="spellEnd"/>
          </w:p>
        </w:tc>
        <w:tc>
          <w:tcPr>
            <w:tcW w:w="4539" w:type="dxa"/>
            <w:tcBorders>
              <w:top w:val="single" w:sz="4" w:space="0" w:color="000000"/>
              <w:left w:val="single" w:sz="4" w:space="0" w:color="000000"/>
              <w:bottom w:val="single" w:sz="4" w:space="0" w:color="000000"/>
              <w:right w:val="single" w:sz="4" w:space="0" w:color="000000"/>
            </w:tcBorders>
          </w:tcPr>
          <w:p w14:paraId="0DCC6947" w14:textId="77777777" w:rsidR="005E16AD" w:rsidRDefault="005E16AD">
            <w:pPr>
              <w:pStyle w:val="TableParagraph"/>
              <w:spacing w:before="9"/>
              <w:rPr>
                <w:rFonts w:ascii="宋体" w:eastAsia="宋体" w:hAnsi="宋体" w:cs="宋体"/>
              </w:rPr>
            </w:pPr>
          </w:p>
          <w:p w14:paraId="75EF7BE4" w14:textId="77777777" w:rsidR="005E16AD" w:rsidRDefault="00000000">
            <w:pPr>
              <w:pStyle w:val="TableParagraph"/>
              <w:ind w:left="1425"/>
              <w:rPr>
                <w:rFonts w:ascii="宋体" w:eastAsia="宋体" w:hAnsi="宋体" w:cs="宋体"/>
                <w:sz w:val="21"/>
                <w:szCs w:val="21"/>
              </w:rPr>
            </w:pPr>
            <w:proofErr w:type="spellStart"/>
            <w:r>
              <w:rPr>
                <w:rFonts w:ascii="宋体" w:eastAsia="宋体" w:hAnsi="宋体" w:cs="宋体"/>
                <w:b/>
                <w:bCs/>
                <w:sz w:val="21"/>
                <w:szCs w:val="21"/>
              </w:rPr>
              <w:t>投标报价（单价</w:t>
            </w:r>
            <w:proofErr w:type="spellEnd"/>
            <w:r>
              <w:rPr>
                <w:rFonts w:ascii="宋体" w:eastAsia="宋体" w:hAnsi="宋体" w:cs="宋体"/>
                <w:b/>
                <w:bCs/>
                <w:sz w:val="21"/>
                <w:szCs w:val="21"/>
              </w:rPr>
              <w:t>）</w:t>
            </w:r>
          </w:p>
        </w:tc>
      </w:tr>
      <w:tr w:rsidR="005E16AD" w14:paraId="738CA1C8" w14:textId="77777777">
        <w:trPr>
          <w:trHeight w:hRule="exact" w:val="577"/>
        </w:trPr>
        <w:tc>
          <w:tcPr>
            <w:tcW w:w="866" w:type="dxa"/>
            <w:tcBorders>
              <w:top w:val="single" w:sz="4" w:space="0" w:color="000000"/>
              <w:left w:val="single" w:sz="4" w:space="0" w:color="000000"/>
              <w:bottom w:val="single" w:sz="4" w:space="0" w:color="000000"/>
              <w:right w:val="single" w:sz="4" w:space="0" w:color="000000"/>
            </w:tcBorders>
          </w:tcPr>
          <w:p w14:paraId="26B6FEAC" w14:textId="77777777" w:rsidR="005E16AD" w:rsidRDefault="00000000">
            <w:pPr>
              <w:pStyle w:val="TableParagraph"/>
              <w:spacing w:before="162"/>
              <w:jc w:val="center"/>
              <w:rPr>
                <w:rFonts w:ascii="Times New Roman" w:eastAsia="Times New Roman" w:hAnsi="Times New Roman" w:cs="Times New Roman"/>
                <w:sz w:val="21"/>
                <w:szCs w:val="21"/>
              </w:rPr>
            </w:pPr>
            <w:r>
              <w:rPr>
                <w:rFonts w:ascii="Times New Roman"/>
                <w:sz w:val="21"/>
              </w:rPr>
              <w:t>01</w:t>
            </w:r>
          </w:p>
        </w:tc>
        <w:tc>
          <w:tcPr>
            <w:tcW w:w="3032" w:type="dxa"/>
            <w:tcBorders>
              <w:top w:val="single" w:sz="4" w:space="0" w:color="000000"/>
              <w:left w:val="single" w:sz="4" w:space="0" w:color="000000"/>
              <w:bottom w:val="single" w:sz="4" w:space="0" w:color="000000"/>
              <w:right w:val="single" w:sz="4" w:space="0" w:color="000000"/>
            </w:tcBorders>
          </w:tcPr>
          <w:p w14:paraId="5554DFE1" w14:textId="77777777" w:rsidR="005E16AD" w:rsidRDefault="00000000">
            <w:pPr>
              <w:pStyle w:val="TableParagraph"/>
              <w:spacing w:before="113"/>
              <w:ind w:firstLineChars="100" w:firstLine="210"/>
              <w:rPr>
                <w:rFonts w:ascii="宋体" w:eastAsia="宋体" w:hAnsi="宋体" w:cs="宋体"/>
                <w:sz w:val="21"/>
                <w:szCs w:val="21"/>
                <w:lang w:eastAsia="zh-CN"/>
              </w:rPr>
            </w:pPr>
            <w:r>
              <w:rPr>
                <w:rFonts w:ascii="宋体" w:eastAsia="宋体" w:hAnsi="宋体" w:cs="宋体" w:hint="eastAsia"/>
                <w:sz w:val="21"/>
                <w:szCs w:val="21"/>
                <w:lang w:eastAsia="zh-CN"/>
              </w:rPr>
              <w:t>CBB65型叠加产品</w:t>
            </w:r>
            <w:proofErr w:type="gramStart"/>
            <w:r>
              <w:rPr>
                <w:rFonts w:ascii="宋体" w:eastAsia="宋体" w:hAnsi="宋体" w:cs="宋体" w:hint="eastAsia"/>
                <w:sz w:val="21"/>
                <w:szCs w:val="21"/>
                <w:lang w:eastAsia="zh-CN"/>
              </w:rPr>
              <w:t>小芯组焊接</w:t>
            </w:r>
            <w:proofErr w:type="gramEnd"/>
            <w:r>
              <w:rPr>
                <w:rFonts w:ascii="宋体" w:eastAsia="宋体" w:hAnsi="宋体" w:cs="宋体" w:hint="eastAsia"/>
                <w:sz w:val="21"/>
                <w:szCs w:val="21"/>
                <w:lang w:eastAsia="zh-CN"/>
              </w:rPr>
              <w:t>机</w:t>
            </w:r>
          </w:p>
        </w:tc>
        <w:tc>
          <w:tcPr>
            <w:tcW w:w="898" w:type="dxa"/>
            <w:tcBorders>
              <w:top w:val="single" w:sz="4" w:space="0" w:color="000000"/>
              <w:left w:val="single" w:sz="4" w:space="0" w:color="000000"/>
              <w:bottom w:val="single" w:sz="4" w:space="0" w:color="000000"/>
              <w:right w:val="single" w:sz="4" w:space="0" w:color="000000"/>
            </w:tcBorders>
          </w:tcPr>
          <w:p w14:paraId="341D9AF2" w14:textId="77777777" w:rsidR="005E16AD" w:rsidRDefault="00000000">
            <w:pPr>
              <w:pStyle w:val="TableParagraph"/>
              <w:spacing w:before="113"/>
              <w:ind w:left="259"/>
              <w:rPr>
                <w:rFonts w:ascii="宋体" w:eastAsia="宋体" w:hAnsi="宋体" w:cs="宋体"/>
                <w:sz w:val="21"/>
                <w:szCs w:val="21"/>
              </w:rPr>
            </w:pPr>
            <w:r>
              <w:rPr>
                <w:rFonts w:ascii="Times New Roman" w:eastAsia="宋体" w:hAnsi="Times New Roman" w:cs="Times New Roman" w:hint="eastAsia"/>
                <w:sz w:val="21"/>
                <w:szCs w:val="21"/>
                <w:lang w:eastAsia="zh-CN"/>
              </w:rPr>
              <w:t>1</w:t>
            </w:r>
            <w:r>
              <w:rPr>
                <w:rFonts w:ascii="宋体" w:eastAsia="宋体" w:hAnsi="宋体" w:cs="宋体"/>
                <w:sz w:val="21"/>
                <w:szCs w:val="21"/>
              </w:rPr>
              <w:t>台</w:t>
            </w:r>
          </w:p>
        </w:tc>
        <w:tc>
          <w:tcPr>
            <w:tcW w:w="4539" w:type="dxa"/>
            <w:tcBorders>
              <w:top w:val="single" w:sz="4" w:space="0" w:color="000000"/>
              <w:left w:val="single" w:sz="4" w:space="0" w:color="000000"/>
              <w:bottom w:val="single" w:sz="4" w:space="0" w:color="000000"/>
              <w:right w:val="single" w:sz="4" w:space="0" w:color="000000"/>
            </w:tcBorders>
          </w:tcPr>
          <w:p w14:paraId="6ECE1871" w14:textId="77777777" w:rsidR="005E16AD" w:rsidRDefault="005E16AD"/>
        </w:tc>
      </w:tr>
      <w:tr w:rsidR="005E16AD" w14:paraId="3F1881FF" w14:textId="77777777">
        <w:trPr>
          <w:trHeight w:hRule="exact" w:val="544"/>
        </w:trPr>
        <w:tc>
          <w:tcPr>
            <w:tcW w:w="866" w:type="dxa"/>
            <w:tcBorders>
              <w:top w:val="single" w:sz="4" w:space="0" w:color="000000"/>
              <w:left w:val="single" w:sz="4" w:space="0" w:color="000000"/>
              <w:bottom w:val="single" w:sz="4" w:space="0" w:color="000000"/>
              <w:right w:val="single" w:sz="4" w:space="0" w:color="000000"/>
            </w:tcBorders>
          </w:tcPr>
          <w:p w14:paraId="752763DF" w14:textId="77777777" w:rsidR="005E16AD" w:rsidRDefault="00000000">
            <w:pPr>
              <w:pStyle w:val="TableParagraph"/>
              <w:spacing w:before="147"/>
              <w:jc w:val="center"/>
              <w:rPr>
                <w:rFonts w:ascii="Times New Roman" w:eastAsia="Times New Roman" w:hAnsi="Times New Roman" w:cs="Times New Roman"/>
                <w:sz w:val="21"/>
                <w:szCs w:val="21"/>
              </w:rPr>
            </w:pPr>
            <w:r>
              <w:rPr>
                <w:rFonts w:ascii="Times New Roman"/>
                <w:sz w:val="21"/>
              </w:rPr>
              <w:t>02</w:t>
            </w:r>
          </w:p>
        </w:tc>
        <w:tc>
          <w:tcPr>
            <w:tcW w:w="3032" w:type="dxa"/>
            <w:tcBorders>
              <w:top w:val="single" w:sz="4" w:space="0" w:color="000000"/>
              <w:left w:val="single" w:sz="4" w:space="0" w:color="000000"/>
              <w:bottom w:val="single" w:sz="4" w:space="0" w:color="000000"/>
              <w:right w:val="single" w:sz="4" w:space="0" w:color="000000"/>
            </w:tcBorders>
          </w:tcPr>
          <w:p w14:paraId="032F69B6" w14:textId="77777777" w:rsidR="005E16AD" w:rsidRDefault="00000000">
            <w:pPr>
              <w:pStyle w:val="TableParagraph"/>
              <w:spacing w:before="98"/>
              <w:ind w:left="104"/>
              <w:rPr>
                <w:rFonts w:ascii="宋体" w:eastAsia="宋体" w:hAnsi="宋体" w:cs="宋体"/>
                <w:sz w:val="21"/>
                <w:szCs w:val="21"/>
              </w:rPr>
            </w:pPr>
            <w:proofErr w:type="spellStart"/>
            <w:r>
              <w:rPr>
                <w:rFonts w:ascii="宋体" w:eastAsia="宋体" w:hAnsi="宋体" w:cs="宋体"/>
                <w:sz w:val="21"/>
                <w:szCs w:val="21"/>
              </w:rPr>
              <w:t>投标总价</w:t>
            </w:r>
            <w:proofErr w:type="spellEnd"/>
          </w:p>
        </w:tc>
        <w:tc>
          <w:tcPr>
            <w:tcW w:w="5437" w:type="dxa"/>
            <w:gridSpan w:val="2"/>
            <w:tcBorders>
              <w:top w:val="single" w:sz="4" w:space="0" w:color="000000"/>
              <w:left w:val="single" w:sz="4" w:space="0" w:color="000000"/>
              <w:bottom w:val="single" w:sz="4" w:space="0" w:color="000000"/>
              <w:right w:val="single" w:sz="4" w:space="0" w:color="000000"/>
            </w:tcBorders>
          </w:tcPr>
          <w:p w14:paraId="4CF71CCB" w14:textId="77777777" w:rsidR="005E16AD" w:rsidRDefault="005E16AD"/>
        </w:tc>
      </w:tr>
      <w:tr w:rsidR="005E16AD" w14:paraId="26D8D05F" w14:textId="77777777">
        <w:trPr>
          <w:trHeight w:hRule="exact" w:val="544"/>
        </w:trPr>
        <w:tc>
          <w:tcPr>
            <w:tcW w:w="866" w:type="dxa"/>
            <w:tcBorders>
              <w:top w:val="single" w:sz="4" w:space="0" w:color="000000"/>
              <w:left w:val="single" w:sz="4" w:space="0" w:color="000000"/>
              <w:bottom w:val="single" w:sz="4" w:space="0" w:color="000000"/>
              <w:right w:val="single" w:sz="4" w:space="0" w:color="000000"/>
            </w:tcBorders>
          </w:tcPr>
          <w:p w14:paraId="2A3FF3D9" w14:textId="77777777" w:rsidR="005E16AD" w:rsidRDefault="00000000">
            <w:pPr>
              <w:pStyle w:val="TableParagraph"/>
              <w:spacing w:before="145"/>
              <w:jc w:val="center"/>
              <w:rPr>
                <w:rFonts w:ascii="Times New Roman" w:eastAsia="Times New Roman" w:hAnsi="Times New Roman" w:cs="Times New Roman"/>
                <w:sz w:val="21"/>
                <w:szCs w:val="21"/>
              </w:rPr>
            </w:pPr>
            <w:r>
              <w:rPr>
                <w:rFonts w:ascii="Times New Roman"/>
                <w:sz w:val="21"/>
              </w:rPr>
              <w:t>03</w:t>
            </w:r>
          </w:p>
        </w:tc>
        <w:tc>
          <w:tcPr>
            <w:tcW w:w="3032" w:type="dxa"/>
            <w:tcBorders>
              <w:top w:val="single" w:sz="4" w:space="0" w:color="000000"/>
              <w:left w:val="single" w:sz="4" w:space="0" w:color="000000"/>
              <w:bottom w:val="single" w:sz="4" w:space="0" w:color="000000"/>
              <w:right w:val="single" w:sz="4" w:space="0" w:color="000000"/>
            </w:tcBorders>
          </w:tcPr>
          <w:p w14:paraId="727A87FF" w14:textId="77777777" w:rsidR="005E16AD" w:rsidRDefault="00000000">
            <w:pPr>
              <w:pStyle w:val="TableParagraph"/>
              <w:spacing w:before="96"/>
              <w:ind w:left="104"/>
              <w:rPr>
                <w:rFonts w:ascii="宋体" w:eastAsia="宋体" w:hAnsi="宋体" w:cs="宋体"/>
                <w:sz w:val="21"/>
                <w:szCs w:val="21"/>
              </w:rPr>
            </w:pPr>
            <w:proofErr w:type="spellStart"/>
            <w:r>
              <w:rPr>
                <w:rFonts w:ascii="宋体" w:eastAsia="宋体" w:hAnsi="宋体" w:cs="宋体"/>
                <w:sz w:val="21"/>
                <w:szCs w:val="21"/>
              </w:rPr>
              <w:t>交货期</w:t>
            </w:r>
            <w:proofErr w:type="spellEnd"/>
          </w:p>
        </w:tc>
        <w:tc>
          <w:tcPr>
            <w:tcW w:w="5437" w:type="dxa"/>
            <w:gridSpan w:val="2"/>
            <w:tcBorders>
              <w:top w:val="single" w:sz="4" w:space="0" w:color="000000"/>
              <w:left w:val="single" w:sz="4" w:space="0" w:color="000000"/>
              <w:bottom w:val="single" w:sz="4" w:space="0" w:color="000000"/>
              <w:right w:val="single" w:sz="4" w:space="0" w:color="000000"/>
            </w:tcBorders>
          </w:tcPr>
          <w:p w14:paraId="61C03C5E" w14:textId="77777777" w:rsidR="005E16AD" w:rsidRDefault="00000000">
            <w:pPr>
              <w:pStyle w:val="TableParagraph"/>
              <w:tabs>
                <w:tab w:val="left" w:pos="1468"/>
              </w:tabs>
              <w:spacing w:before="96"/>
              <w:ind w:left="103"/>
              <w:rPr>
                <w:rFonts w:ascii="宋体" w:eastAsia="宋体" w:hAnsi="宋体" w:cs="宋体"/>
                <w:sz w:val="21"/>
                <w:szCs w:val="21"/>
              </w:rPr>
            </w:pPr>
            <w:r>
              <w:rPr>
                <w:rFonts w:ascii="Times New Roman" w:eastAsia="Times New Roman" w:hAnsi="Times New Roman" w:cs="Times New Roman"/>
                <w:w w:val="99"/>
                <w:sz w:val="21"/>
                <w:szCs w:val="21"/>
                <w:u w:val="single" w:color="000000"/>
              </w:rPr>
              <w:t xml:space="preserve"> </w:t>
            </w:r>
            <w:r>
              <w:rPr>
                <w:rFonts w:ascii="Times New Roman" w:eastAsia="Times New Roman" w:hAnsi="Times New Roman" w:cs="Times New Roman"/>
                <w:sz w:val="21"/>
                <w:szCs w:val="21"/>
                <w:u w:val="single" w:color="000000"/>
              </w:rPr>
              <w:tab/>
            </w:r>
            <w:proofErr w:type="spellStart"/>
            <w:r>
              <w:rPr>
                <w:rFonts w:ascii="宋体" w:eastAsia="宋体" w:hAnsi="宋体" w:cs="宋体"/>
                <w:sz w:val="21"/>
                <w:szCs w:val="21"/>
              </w:rPr>
              <w:t>日历天</w:t>
            </w:r>
            <w:proofErr w:type="spellEnd"/>
          </w:p>
        </w:tc>
      </w:tr>
      <w:tr w:rsidR="005E16AD" w14:paraId="4BED679D" w14:textId="77777777">
        <w:trPr>
          <w:trHeight w:hRule="exact" w:val="544"/>
        </w:trPr>
        <w:tc>
          <w:tcPr>
            <w:tcW w:w="866" w:type="dxa"/>
            <w:tcBorders>
              <w:top w:val="single" w:sz="4" w:space="0" w:color="000000"/>
              <w:left w:val="single" w:sz="4" w:space="0" w:color="000000"/>
              <w:bottom w:val="single" w:sz="4" w:space="0" w:color="000000"/>
              <w:right w:val="single" w:sz="4" w:space="0" w:color="000000"/>
            </w:tcBorders>
          </w:tcPr>
          <w:p w14:paraId="66BE8767" w14:textId="77777777" w:rsidR="005E16AD" w:rsidRDefault="00000000">
            <w:pPr>
              <w:pStyle w:val="TableParagraph"/>
              <w:spacing w:before="146"/>
              <w:jc w:val="center"/>
              <w:rPr>
                <w:rFonts w:ascii="Times New Roman" w:eastAsia="Times New Roman" w:hAnsi="Times New Roman" w:cs="Times New Roman"/>
                <w:sz w:val="21"/>
                <w:szCs w:val="21"/>
              </w:rPr>
            </w:pPr>
            <w:r>
              <w:rPr>
                <w:rFonts w:ascii="Times New Roman"/>
                <w:sz w:val="21"/>
              </w:rPr>
              <w:t>04</w:t>
            </w:r>
          </w:p>
        </w:tc>
        <w:tc>
          <w:tcPr>
            <w:tcW w:w="3032" w:type="dxa"/>
            <w:tcBorders>
              <w:top w:val="single" w:sz="4" w:space="0" w:color="000000"/>
              <w:left w:val="single" w:sz="4" w:space="0" w:color="000000"/>
              <w:bottom w:val="single" w:sz="4" w:space="0" w:color="000000"/>
              <w:right w:val="single" w:sz="4" w:space="0" w:color="000000"/>
            </w:tcBorders>
          </w:tcPr>
          <w:p w14:paraId="365D71C8" w14:textId="77777777" w:rsidR="005E16AD" w:rsidRDefault="00000000">
            <w:pPr>
              <w:pStyle w:val="TableParagraph"/>
              <w:spacing w:before="97"/>
              <w:ind w:left="104"/>
              <w:rPr>
                <w:rFonts w:ascii="宋体" w:eastAsia="宋体" w:hAnsi="宋体" w:cs="宋体"/>
                <w:sz w:val="21"/>
                <w:szCs w:val="21"/>
              </w:rPr>
            </w:pPr>
            <w:proofErr w:type="spellStart"/>
            <w:r>
              <w:rPr>
                <w:rFonts w:ascii="宋体" w:eastAsia="宋体" w:hAnsi="宋体" w:cs="宋体"/>
                <w:sz w:val="21"/>
                <w:szCs w:val="21"/>
              </w:rPr>
              <w:t>质量保证期</w:t>
            </w:r>
            <w:proofErr w:type="spellEnd"/>
          </w:p>
        </w:tc>
        <w:tc>
          <w:tcPr>
            <w:tcW w:w="5437" w:type="dxa"/>
            <w:gridSpan w:val="2"/>
            <w:tcBorders>
              <w:top w:val="single" w:sz="4" w:space="0" w:color="000000"/>
              <w:left w:val="single" w:sz="4" w:space="0" w:color="000000"/>
              <w:bottom w:val="single" w:sz="4" w:space="0" w:color="000000"/>
              <w:right w:val="single" w:sz="4" w:space="0" w:color="000000"/>
            </w:tcBorders>
          </w:tcPr>
          <w:p w14:paraId="39E2C6B2" w14:textId="77777777" w:rsidR="005E16AD" w:rsidRDefault="00000000">
            <w:pPr>
              <w:pStyle w:val="TableParagraph"/>
              <w:tabs>
                <w:tab w:val="left" w:pos="1520"/>
              </w:tabs>
              <w:spacing w:before="146"/>
              <w:ind w:left="103"/>
              <w:rPr>
                <w:rFonts w:ascii="Times New Roman" w:eastAsia="Times New Roman" w:hAnsi="Times New Roman" w:cs="Times New Roman"/>
                <w:sz w:val="21"/>
                <w:szCs w:val="21"/>
              </w:rPr>
            </w:pPr>
            <w:r>
              <w:rPr>
                <w:rFonts w:ascii="Times New Roman"/>
                <w:w w:val="99"/>
                <w:sz w:val="21"/>
                <w:u w:val="single" w:color="000000"/>
              </w:rPr>
              <w:t xml:space="preserve"> </w:t>
            </w:r>
            <w:r>
              <w:rPr>
                <w:rFonts w:ascii="Times New Roman"/>
                <w:sz w:val="21"/>
                <w:u w:val="single" w:color="000000"/>
              </w:rPr>
              <w:tab/>
            </w:r>
          </w:p>
        </w:tc>
      </w:tr>
      <w:tr w:rsidR="005E16AD" w14:paraId="1BA27F6C" w14:textId="77777777">
        <w:trPr>
          <w:trHeight w:hRule="exact" w:val="544"/>
        </w:trPr>
        <w:tc>
          <w:tcPr>
            <w:tcW w:w="866" w:type="dxa"/>
            <w:tcBorders>
              <w:top w:val="single" w:sz="4" w:space="0" w:color="000000"/>
              <w:left w:val="single" w:sz="4" w:space="0" w:color="000000"/>
              <w:bottom w:val="single" w:sz="4" w:space="0" w:color="000000"/>
              <w:right w:val="single" w:sz="4" w:space="0" w:color="000000"/>
            </w:tcBorders>
          </w:tcPr>
          <w:p w14:paraId="6DACE0C7" w14:textId="77777777" w:rsidR="005E16AD" w:rsidRDefault="00000000">
            <w:pPr>
              <w:pStyle w:val="TableParagraph"/>
              <w:spacing w:before="147"/>
              <w:jc w:val="center"/>
              <w:rPr>
                <w:rFonts w:ascii="Times New Roman" w:eastAsia="Times New Roman" w:hAnsi="Times New Roman" w:cs="Times New Roman"/>
                <w:sz w:val="21"/>
                <w:szCs w:val="21"/>
              </w:rPr>
            </w:pPr>
            <w:r>
              <w:rPr>
                <w:rFonts w:ascii="Times New Roman"/>
                <w:sz w:val="21"/>
              </w:rPr>
              <w:t>05</w:t>
            </w:r>
          </w:p>
        </w:tc>
        <w:tc>
          <w:tcPr>
            <w:tcW w:w="3032" w:type="dxa"/>
            <w:tcBorders>
              <w:top w:val="single" w:sz="4" w:space="0" w:color="000000"/>
              <w:left w:val="single" w:sz="4" w:space="0" w:color="000000"/>
              <w:bottom w:val="single" w:sz="4" w:space="0" w:color="000000"/>
              <w:right w:val="single" w:sz="4" w:space="0" w:color="000000"/>
            </w:tcBorders>
          </w:tcPr>
          <w:p w14:paraId="1C381DF8" w14:textId="77777777" w:rsidR="005E16AD" w:rsidRDefault="00000000">
            <w:pPr>
              <w:pStyle w:val="TableParagraph"/>
              <w:spacing w:before="98"/>
              <w:ind w:left="104"/>
              <w:rPr>
                <w:rFonts w:ascii="宋体" w:eastAsia="宋体" w:hAnsi="宋体" w:cs="宋体"/>
                <w:sz w:val="21"/>
                <w:szCs w:val="21"/>
              </w:rPr>
            </w:pPr>
            <w:proofErr w:type="spellStart"/>
            <w:r>
              <w:rPr>
                <w:rFonts w:ascii="宋体" w:eastAsia="宋体" w:hAnsi="宋体" w:cs="宋体"/>
                <w:sz w:val="21"/>
                <w:szCs w:val="21"/>
              </w:rPr>
              <w:t>其他</w:t>
            </w:r>
            <w:proofErr w:type="spellEnd"/>
          </w:p>
        </w:tc>
        <w:tc>
          <w:tcPr>
            <w:tcW w:w="5437" w:type="dxa"/>
            <w:gridSpan w:val="2"/>
            <w:tcBorders>
              <w:top w:val="single" w:sz="4" w:space="0" w:color="000000"/>
              <w:left w:val="single" w:sz="4" w:space="0" w:color="000000"/>
              <w:bottom w:val="single" w:sz="4" w:space="0" w:color="000000"/>
              <w:right w:val="single" w:sz="4" w:space="0" w:color="000000"/>
            </w:tcBorders>
          </w:tcPr>
          <w:p w14:paraId="2FE26752" w14:textId="77777777" w:rsidR="005E16AD" w:rsidRDefault="005E16AD"/>
        </w:tc>
      </w:tr>
    </w:tbl>
    <w:p w14:paraId="43FF026A" w14:textId="77777777" w:rsidR="005E16AD" w:rsidRDefault="005E16AD">
      <w:pPr>
        <w:spacing w:before="2"/>
        <w:rPr>
          <w:rFonts w:ascii="宋体" w:eastAsia="宋体" w:hAnsi="宋体" w:cs="宋体"/>
          <w:sz w:val="20"/>
          <w:szCs w:val="20"/>
        </w:rPr>
      </w:pPr>
    </w:p>
    <w:p w14:paraId="290C6E7B" w14:textId="77777777" w:rsidR="005E16AD" w:rsidRDefault="00000000">
      <w:pPr>
        <w:pStyle w:val="a3"/>
        <w:tabs>
          <w:tab w:val="left" w:pos="7887"/>
        </w:tabs>
        <w:spacing w:before="34"/>
        <w:ind w:left="5158"/>
        <w:rPr>
          <w:rFonts w:cs="宋体"/>
        </w:rPr>
      </w:pPr>
      <w:proofErr w:type="spellStart"/>
      <w:r>
        <w:rPr>
          <w:rFonts w:cs="宋体"/>
        </w:rPr>
        <w:t>投标单位</w:t>
      </w:r>
      <w:proofErr w:type="spellEnd"/>
      <w:r>
        <w:rPr>
          <w:rFonts w:cs="宋体"/>
        </w:rPr>
        <w:t>：</w:t>
      </w:r>
      <w:r>
        <w:rPr>
          <w:rFonts w:cs="宋体"/>
          <w:u w:val="single"/>
        </w:rPr>
        <w:t xml:space="preserve"> </w:t>
      </w:r>
      <w:r>
        <w:rPr>
          <w:rFonts w:cs="宋体"/>
          <w:u w:val="single"/>
        </w:rPr>
        <w:tab/>
      </w:r>
      <w:r>
        <w:rPr>
          <w:rFonts w:cs="宋体"/>
        </w:rPr>
        <w:t>（</w:t>
      </w:r>
      <w:proofErr w:type="spellStart"/>
      <w:r>
        <w:rPr>
          <w:rFonts w:cs="宋体"/>
        </w:rPr>
        <w:t>盖章</w:t>
      </w:r>
      <w:proofErr w:type="spellEnd"/>
      <w:r>
        <w:rPr>
          <w:rFonts w:cs="宋体"/>
        </w:rPr>
        <w:t>）</w:t>
      </w:r>
    </w:p>
    <w:p w14:paraId="5CF73395" w14:textId="77777777" w:rsidR="005E16AD" w:rsidRDefault="005E16AD">
      <w:pPr>
        <w:rPr>
          <w:rFonts w:ascii="宋体" w:eastAsia="宋体" w:hAnsi="宋体" w:cs="宋体"/>
        </w:rPr>
      </w:pPr>
    </w:p>
    <w:p w14:paraId="1282BF3C" w14:textId="77777777" w:rsidR="005E16AD" w:rsidRDefault="005E16AD">
      <w:pPr>
        <w:spacing w:before="7"/>
        <w:rPr>
          <w:rFonts w:ascii="宋体" w:eastAsia="宋体" w:hAnsi="宋体" w:cs="宋体"/>
          <w:sz w:val="28"/>
          <w:szCs w:val="28"/>
        </w:rPr>
      </w:pPr>
    </w:p>
    <w:p w14:paraId="3CEF2E0C" w14:textId="77777777" w:rsidR="005E16AD" w:rsidRDefault="00000000">
      <w:pPr>
        <w:pStyle w:val="a3"/>
        <w:tabs>
          <w:tab w:val="left" w:pos="7887"/>
        </w:tabs>
        <w:spacing w:before="34"/>
        <w:ind w:left="5158"/>
        <w:rPr>
          <w:rFonts w:cs="宋体"/>
        </w:rPr>
      </w:pPr>
      <w:proofErr w:type="spellStart"/>
      <w:r>
        <w:rPr>
          <w:rFonts w:cs="宋体"/>
        </w:rPr>
        <w:t>授权代表</w:t>
      </w:r>
      <w:proofErr w:type="spellEnd"/>
      <w:r>
        <w:rPr>
          <w:rFonts w:cs="宋体"/>
        </w:rPr>
        <w:t>：</w:t>
      </w:r>
      <w:r>
        <w:rPr>
          <w:rFonts w:cs="宋体"/>
          <w:u w:val="single"/>
        </w:rPr>
        <w:t xml:space="preserve"> </w:t>
      </w:r>
      <w:r>
        <w:rPr>
          <w:rFonts w:cs="宋体"/>
          <w:u w:val="single"/>
        </w:rPr>
        <w:tab/>
      </w:r>
      <w:r>
        <w:rPr>
          <w:rFonts w:cs="宋体"/>
        </w:rPr>
        <w:t>（</w:t>
      </w:r>
      <w:proofErr w:type="spellStart"/>
      <w:r>
        <w:rPr>
          <w:rFonts w:cs="宋体"/>
        </w:rPr>
        <w:t>签字</w:t>
      </w:r>
      <w:proofErr w:type="spellEnd"/>
      <w:r>
        <w:rPr>
          <w:rFonts w:cs="宋体"/>
        </w:rPr>
        <w:t>）</w:t>
      </w:r>
    </w:p>
    <w:p w14:paraId="3EC6669D" w14:textId="77777777" w:rsidR="005E16AD" w:rsidRDefault="005E16AD">
      <w:pPr>
        <w:pStyle w:val="a3"/>
        <w:tabs>
          <w:tab w:val="left" w:pos="525"/>
          <w:tab w:val="left" w:pos="1048"/>
        </w:tabs>
        <w:spacing w:before="37"/>
        <w:ind w:left="0" w:right="913"/>
        <w:jc w:val="right"/>
        <w:rPr>
          <w:rFonts w:cs="宋体"/>
        </w:rPr>
      </w:pPr>
    </w:p>
    <w:p w14:paraId="5C5B7039" w14:textId="77777777" w:rsidR="005E16AD" w:rsidRDefault="00000000">
      <w:pPr>
        <w:pStyle w:val="a3"/>
        <w:tabs>
          <w:tab w:val="left" w:pos="525"/>
          <w:tab w:val="left" w:pos="1048"/>
        </w:tabs>
        <w:spacing w:before="37"/>
        <w:ind w:left="0" w:right="913"/>
        <w:jc w:val="right"/>
        <w:rPr>
          <w:lang w:eastAsia="zh-CN"/>
        </w:rPr>
      </w:pPr>
      <w:r>
        <w:rPr>
          <w:rFonts w:cs="宋体"/>
          <w:lang w:eastAsia="zh-CN"/>
        </w:rPr>
        <w:t>年</w:t>
      </w:r>
      <w:r>
        <w:rPr>
          <w:w w:val="95"/>
          <w:lang w:eastAsia="zh-CN"/>
        </w:rPr>
        <w:tab/>
      </w:r>
      <w:r>
        <w:rPr>
          <w:rFonts w:hint="eastAsia"/>
          <w:w w:val="95"/>
          <w:lang w:eastAsia="zh-CN"/>
        </w:rPr>
        <w:t xml:space="preserve">  </w:t>
      </w:r>
      <w:r>
        <w:rPr>
          <w:rFonts w:cs="宋体"/>
          <w:lang w:eastAsia="zh-CN"/>
        </w:rPr>
        <w:t>月</w:t>
      </w:r>
      <w:r>
        <w:rPr>
          <w:w w:val="95"/>
          <w:lang w:eastAsia="zh-CN"/>
        </w:rPr>
        <w:tab/>
      </w:r>
      <w:r>
        <w:rPr>
          <w:rFonts w:hint="eastAsia"/>
          <w:w w:val="95"/>
          <w:lang w:eastAsia="zh-CN"/>
        </w:rPr>
        <w:t xml:space="preserve">   </w:t>
      </w:r>
      <w:r>
        <w:rPr>
          <w:rFonts w:cs="宋体"/>
          <w:lang w:eastAsia="zh-CN"/>
        </w:rPr>
        <w:t>日</w:t>
      </w:r>
    </w:p>
    <w:p w14:paraId="3AED16B8" w14:textId="77777777" w:rsidR="005E16AD" w:rsidRDefault="005E16AD">
      <w:pPr>
        <w:jc w:val="right"/>
        <w:rPr>
          <w:lang w:eastAsia="zh-CN"/>
        </w:rPr>
        <w:sectPr w:rsidR="005E16AD">
          <w:pgSz w:w="11910" w:h="16840"/>
          <w:pgMar w:top="1300" w:right="1040" w:bottom="1460" w:left="1300" w:header="1101" w:footer="1277" w:gutter="0"/>
          <w:cols w:space="720"/>
        </w:sectPr>
      </w:pPr>
    </w:p>
    <w:p w14:paraId="348D6CC8" w14:textId="77777777" w:rsidR="005E16AD" w:rsidRDefault="005E16AD">
      <w:pPr>
        <w:spacing w:before="3"/>
        <w:rPr>
          <w:rFonts w:ascii="宋体" w:eastAsia="宋体" w:hAnsi="宋体" w:cs="宋体"/>
          <w:sz w:val="19"/>
          <w:szCs w:val="19"/>
          <w:lang w:eastAsia="zh-CN"/>
        </w:rPr>
      </w:pPr>
    </w:p>
    <w:p w14:paraId="309309A0" w14:textId="77777777" w:rsidR="005E16AD" w:rsidRDefault="005E16AD">
      <w:pPr>
        <w:rPr>
          <w:rFonts w:ascii="宋体" w:eastAsia="宋体" w:hAnsi="宋体" w:cs="宋体"/>
          <w:sz w:val="19"/>
          <w:szCs w:val="19"/>
          <w:lang w:eastAsia="zh-CN"/>
        </w:rPr>
        <w:sectPr w:rsidR="005E16AD">
          <w:headerReference w:type="default" r:id="rId26"/>
          <w:pgSz w:w="11910" w:h="16840"/>
          <w:pgMar w:top="1540" w:right="1200" w:bottom="1460" w:left="1120" w:header="1111" w:footer="1277" w:gutter="0"/>
          <w:cols w:space="720"/>
        </w:sectPr>
      </w:pPr>
    </w:p>
    <w:p w14:paraId="13E51838" w14:textId="77777777" w:rsidR="005E16AD" w:rsidRDefault="005E16AD">
      <w:pPr>
        <w:spacing w:before="8"/>
        <w:rPr>
          <w:rFonts w:ascii="宋体" w:eastAsia="宋体" w:hAnsi="宋体" w:cs="宋体"/>
          <w:sz w:val="27"/>
          <w:szCs w:val="27"/>
          <w:lang w:eastAsia="zh-CN"/>
        </w:rPr>
      </w:pPr>
    </w:p>
    <w:p w14:paraId="56DECEB2" w14:textId="77777777" w:rsidR="005E16AD" w:rsidRDefault="00000000">
      <w:pPr>
        <w:pStyle w:val="3"/>
        <w:spacing w:before="0"/>
        <w:ind w:left="298"/>
        <w:rPr>
          <w:b w:val="0"/>
          <w:bCs w:val="0"/>
          <w:lang w:eastAsia="zh-CN"/>
        </w:rPr>
      </w:pPr>
      <w:r>
        <w:rPr>
          <w:w w:val="95"/>
          <w:lang w:eastAsia="zh-CN"/>
        </w:rPr>
        <w:t>一、总则</w:t>
      </w:r>
    </w:p>
    <w:p w14:paraId="3CAC5EE7" w14:textId="77777777" w:rsidR="005E16AD" w:rsidRDefault="00000000">
      <w:pPr>
        <w:pStyle w:val="1"/>
        <w:tabs>
          <w:tab w:val="left" w:pos="1260"/>
        </w:tabs>
        <w:spacing w:before="26"/>
        <w:ind w:left="298"/>
        <w:rPr>
          <w:b w:val="0"/>
          <w:bCs w:val="0"/>
          <w:lang w:eastAsia="zh-CN"/>
        </w:rPr>
      </w:pPr>
      <w:r>
        <w:rPr>
          <w:b w:val="0"/>
          <w:bCs w:val="0"/>
          <w:w w:val="95"/>
          <w:lang w:eastAsia="zh-CN"/>
        </w:rPr>
        <w:br w:type="column"/>
      </w:r>
      <w:bookmarkStart w:id="18" w:name="第七章__评标办法"/>
      <w:bookmarkEnd w:id="18"/>
      <w:r>
        <w:rPr>
          <w:w w:val="95"/>
          <w:lang w:eastAsia="zh-CN"/>
        </w:rPr>
        <w:t>第七章</w:t>
      </w:r>
      <w:r>
        <w:rPr>
          <w:w w:val="95"/>
          <w:lang w:eastAsia="zh-CN"/>
        </w:rPr>
        <w:tab/>
      </w:r>
      <w:r>
        <w:rPr>
          <w:lang w:eastAsia="zh-CN"/>
        </w:rPr>
        <w:t>评标办法</w:t>
      </w:r>
    </w:p>
    <w:p w14:paraId="3BC18E66" w14:textId="77777777" w:rsidR="005E16AD" w:rsidRDefault="005E16AD">
      <w:pPr>
        <w:rPr>
          <w:lang w:eastAsia="zh-CN"/>
        </w:rPr>
        <w:sectPr w:rsidR="005E16AD">
          <w:type w:val="continuous"/>
          <w:pgSz w:w="11910" w:h="16840"/>
          <w:pgMar w:top="2420" w:right="1200" w:bottom="280" w:left="1120" w:header="720" w:footer="720" w:gutter="0"/>
          <w:cols w:num="2" w:space="720" w:equalWidth="0">
            <w:col w:w="1141" w:space="2413"/>
            <w:col w:w="6036"/>
          </w:cols>
        </w:sectPr>
      </w:pPr>
    </w:p>
    <w:p w14:paraId="0B80A7AA" w14:textId="77777777" w:rsidR="005E16AD" w:rsidRDefault="00000000">
      <w:pPr>
        <w:pStyle w:val="a3"/>
        <w:spacing w:before="68" w:line="307" w:lineRule="auto"/>
        <w:ind w:left="298" w:right="216" w:firstLine="420"/>
        <w:jc w:val="both"/>
        <w:rPr>
          <w:spacing w:val="-2"/>
          <w:lang w:eastAsia="zh-CN"/>
        </w:rPr>
      </w:pPr>
      <w:r>
        <w:rPr>
          <w:rFonts w:ascii="Times New Roman" w:eastAsia="Times New Roman" w:hAnsi="Times New Roman" w:cs="Times New Roman"/>
          <w:w w:val="95"/>
          <w:lang w:eastAsia="zh-CN"/>
        </w:rPr>
        <w:t>1.</w:t>
      </w:r>
      <w:r>
        <w:rPr>
          <w:spacing w:val="-2"/>
          <w:lang w:eastAsia="zh-CN"/>
        </w:rPr>
        <w:t>本项目的评标委员会由招标人依法组建，负责本次招标的评标工作。评标委员会遵循“公开、 公平、公正”和诚实信用原则，对所有投标人均采用相同程序和标准，采用统一评定给分和独立打分 相结合原则。</w:t>
      </w:r>
    </w:p>
    <w:p w14:paraId="61ACD89B" w14:textId="77777777" w:rsidR="005E16AD" w:rsidRDefault="00000000">
      <w:pPr>
        <w:pStyle w:val="a3"/>
        <w:spacing w:before="43"/>
        <w:ind w:left="718"/>
        <w:rPr>
          <w:lang w:eastAsia="zh-CN"/>
        </w:rPr>
      </w:pPr>
      <w:r>
        <w:rPr>
          <w:rFonts w:ascii="Times New Roman" w:eastAsia="Times New Roman" w:hAnsi="Times New Roman" w:cs="Times New Roman"/>
          <w:lang w:eastAsia="zh-CN"/>
        </w:rPr>
        <w:t>2.</w:t>
      </w:r>
      <w:r>
        <w:rPr>
          <w:lang w:eastAsia="zh-CN"/>
        </w:rPr>
        <w:t>评标项目分为技术标评审和商务标评审两个部分，满分为</w:t>
      </w:r>
      <w:r>
        <w:rPr>
          <w:spacing w:val="-58"/>
          <w:lang w:eastAsia="zh-CN"/>
        </w:rPr>
        <w:t xml:space="preserve"> </w:t>
      </w:r>
      <w:r>
        <w:rPr>
          <w:rFonts w:ascii="Times New Roman" w:eastAsia="Times New Roman" w:hAnsi="Times New Roman" w:cs="Times New Roman"/>
          <w:lang w:eastAsia="zh-CN"/>
        </w:rPr>
        <w:t>100</w:t>
      </w:r>
      <w:r>
        <w:rPr>
          <w:rFonts w:ascii="Times New Roman" w:eastAsia="Times New Roman" w:hAnsi="Times New Roman" w:cs="Times New Roman"/>
          <w:spacing w:val="-8"/>
          <w:lang w:eastAsia="zh-CN"/>
        </w:rPr>
        <w:t xml:space="preserve"> </w:t>
      </w:r>
      <w:r>
        <w:rPr>
          <w:spacing w:val="-3"/>
          <w:lang w:eastAsia="zh-CN"/>
        </w:rPr>
        <w:t>分，其中技术标</w:t>
      </w:r>
      <w:r>
        <w:rPr>
          <w:rFonts w:hint="eastAsia"/>
          <w:spacing w:val="-3"/>
          <w:lang w:eastAsia="zh-CN"/>
        </w:rPr>
        <w:t>30</w:t>
      </w:r>
      <w:r>
        <w:rPr>
          <w:spacing w:val="-4"/>
          <w:lang w:eastAsia="zh-CN"/>
        </w:rPr>
        <w:t>分，商务标</w:t>
      </w:r>
    </w:p>
    <w:p w14:paraId="3EFEA6D3" w14:textId="77777777" w:rsidR="005E16AD" w:rsidRDefault="00000000">
      <w:pPr>
        <w:pStyle w:val="a3"/>
        <w:spacing w:before="81"/>
        <w:ind w:left="298"/>
        <w:rPr>
          <w:lang w:eastAsia="zh-CN"/>
        </w:rPr>
      </w:pPr>
      <w:r>
        <w:rPr>
          <w:rFonts w:hint="eastAsia"/>
          <w:lang w:eastAsia="zh-CN"/>
        </w:rPr>
        <w:t>70</w:t>
      </w:r>
      <w:r>
        <w:rPr>
          <w:lang w:eastAsia="zh-CN"/>
        </w:rPr>
        <w:t>分。</w:t>
      </w:r>
    </w:p>
    <w:p w14:paraId="4A52B170" w14:textId="77777777" w:rsidR="005E16AD" w:rsidRDefault="00000000">
      <w:pPr>
        <w:pStyle w:val="a3"/>
        <w:spacing w:before="86" w:line="316" w:lineRule="auto"/>
        <w:ind w:left="298" w:right="257" w:firstLine="420"/>
        <w:jc w:val="both"/>
        <w:rPr>
          <w:lang w:eastAsia="zh-CN"/>
        </w:rPr>
      </w:pPr>
      <w:r>
        <w:rPr>
          <w:rFonts w:ascii="Times New Roman" w:eastAsia="Times New Roman" w:hAnsi="Times New Roman" w:cs="Times New Roman"/>
          <w:lang w:eastAsia="zh-CN"/>
        </w:rPr>
        <w:t>3.</w:t>
      </w:r>
      <w:r>
        <w:rPr>
          <w:lang w:eastAsia="zh-CN"/>
        </w:rPr>
        <w:t>评标工作在开标后进行。评委会成员依据招标文件的要求对所有投标人提交的投标文件进行</w:t>
      </w:r>
      <w:r>
        <w:rPr>
          <w:w w:val="99"/>
          <w:lang w:eastAsia="zh-CN"/>
        </w:rPr>
        <w:t xml:space="preserve"> </w:t>
      </w:r>
      <w:r>
        <w:rPr>
          <w:lang w:eastAsia="zh-CN"/>
        </w:rPr>
        <w:t>审核，首先审查其对招标文件是否做出了实质性的响应。评委会只对做出了实质性响应的投标文件 进行评审打分。</w:t>
      </w:r>
    </w:p>
    <w:p w14:paraId="616DE5C9" w14:textId="77777777" w:rsidR="005E16AD" w:rsidRDefault="00000000">
      <w:pPr>
        <w:pStyle w:val="a3"/>
        <w:spacing w:before="34" w:line="314" w:lineRule="auto"/>
        <w:ind w:left="298" w:firstLine="420"/>
        <w:rPr>
          <w:lang w:eastAsia="zh-CN"/>
        </w:rPr>
      </w:pPr>
      <w:r>
        <w:rPr>
          <w:rFonts w:ascii="Times New Roman" w:eastAsia="Times New Roman" w:hAnsi="Times New Roman" w:cs="Times New Roman"/>
          <w:lang w:eastAsia="zh-CN"/>
        </w:rPr>
        <w:t>4.</w:t>
      </w:r>
      <w:r>
        <w:rPr>
          <w:lang w:eastAsia="zh-CN"/>
        </w:rPr>
        <w:t>评委会可以要求投标人就投标文件中含糊不清或不一致处进行澄清和解释，但所有这些澄清和解释均须以书面的方式进行或作现场记录，并由参加人签名，且不能对投标文件进行实质性的改 变。通过综合得分由高至低评议出投标人排名顺序，并向招标人推荐排名前 1-2 名作为中标候选人， 招标人依法确定中标人。</w:t>
      </w:r>
    </w:p>
    <w:p w14:paraId="50153087" w14:textId="77777777" w:rsidR="005E16AD" w:rsidRDefault="00000000">
      <w:pPr>
        <w:pStyle w:val="a3"/>
        <w:spacing w:before="32"/>
        <w:ind w:left="718"/>
        <w:rPr>
          <w:lang w:eastAsia="zh-CN"/>
        </w:rPr>
      </w:pPr>
      <w:r>
        <w:rPr>
          <w:rFonts w:ascii="Times New Roman" w:eastAsia="Times New Roman" w:hAnsi="Times New Roman" w:cs="Times New Roman"/>
          <w:lang w:eastAsia="zh-CN"/>
        </w:rPr>
        <w:t>5.</w:t>
      </w:r>
      <w:r>
        <w:rPr>
          <w:lang w:eastAsia="zh-CN"/>
        </w:rPr>
        <w:t>技术标和商务</w:t>
      </w:r>
      <w:proofErr w:type="gramStart"/>
      <w:r>
        <w:rPr>
          <w:lang w:eastAsia="zh-CN"/>
        </w:rPr>
        <w:t>标分别</w:t>
      </w:r>
      <w:proofErr w:type="gramEnd"/>
      <w:r>
        <w:rPr>
          <w:lang w:eastAsia="zh-CN"/>
        </w:rPr>
        <w:t>封装，开标一览表除商务标书中</w:t>
      </w:r>
      <w:proofErr w:type="gramStart"/>
      <w:r>
        <w:rPr>
          <w:lang w:eastAsia="zh-CN"/>
        </w:rPr>
        <w:t>有还有需</w:t>
      </w:r>
      <w:proofErr w:type="gramEnd"/>
      <w:r>
        <w:rPr>
          <w:lang w:eastAsia="zh-CN"/>
        </w:rPr>
        <w:t>单独封装一份。</w:t>
      </w:r>
    </w:p>
    <w:p w14:paraId="57F38315" w14:textId="77777777" w:rsidR="005E16AD" w:rsidRDefault="00000000">
      <w:pPr>
        <w:pStyle w:val="a3"/>
        <w:spacing w:before="86" w:line="307" w:lineRule="auto"/>
        <w:ind w:left="298" w:right="258" w:firstLine="420"/>
        <w:jc w:val="both"/>
        <w:rPr>
          <w:lang w:eastAsia="zh-CN"/>
        </w:rPr>
      </w:pPr>
      <w:r>
        <w:rPr>
          <w:rFonts w:ascii="Times New Roman" w:eastAsia="Times New Roman" w:hAnsi="Times New Roman" w:cs="Times New Roman"/>
          <w:lang w:eastAsia="zh-CN"/>
        </w:rPr>
        <w:t>6</w:t>
      </w:r>
      <w:r>
        <w:rPr>
          <w:rFonts w:ascii="Times New Roman" w:eastAsia="Times New Roman" w:hAnsi="Times New Roman" w:cs="Times New Roman"/>
          <w:spacing w:val="-30"/>
          <w:lang w:eastAsia="zh-CN"/>
        </w:rPr>
        <w:t xml:space="preserve"> </w:t>
      </w:r>
      <w:r>
        <w:rPr>
          <w:spacing w:val="2"/>
          <w:lang w:eastAsia="zh-CN"/>
        </w:rPr>
        <w:t>最低投标报价不能作为中标的保证。投标人相关的证明材料（如：合同）原件由投标人通过</w:t>
      </w:r>
      <w:r>
        <w:rPr>
          <w:w w:val="99"/>
          <w:lang w:eastAsia="zh-CN"/>
        </w:rPr>
        <w:t xml:space="preserve"> </w:t>
      </w:r>
      <w:r>
        <w:rPr>
          <w:lang w:eastAsia="zh-CN"/>
        </w:rPr>
        <w:t>扫描、邮件方式核验，未能出具原件的相关项目不予计分。</w:t>
      </w:r>
    </w:p>
    <w:p w14:paraId="33F8A6E1" w14:textId="77777777" w:rsidR="005E16AD" w:rsidRDefault="00000000">
      <w:pPr>
        <w:pStyle w:val="3"/>
        <w:spacing w:before="9"/>
        <w:ind w:left="298"/>
        <w:rPr>
          <w:b w:val="0"/>
          <w:bCs w:val="0"/>
        </w:rPr>
      </w:pPr>
      <w:proofErr w:type="spellStart"/>
      <w:r>
        <w:t>二、技术标评审标准</w:t>
      </w:r>
      <w:proofErr w:type="spellEnd"/>
    </w:p>
    <w:p w14:paraId="6526CEF1" w14:textId="77777777" w:rsidR="005E16AD" w:rsidRDefault="005E16AD">
      <w:pPr>
        <w:spacing w:before="1"/>
        <w:rPr>
          <w:rFonts w:ascii="宋体" w:eastAsia="宋体" w:hAnsi="宋体" w:cs="宋体"/>
          <w:b/>
          <w:bCs/>
          <w:sz w:val="4"/>
          <w:szCs w:val="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259"/>
        <w:gridCol w:w="5374"/>
        <w:gridCol w:w="1266"/>
      </w:tblGrid>
      <w:tr w:rsidR="005E16AD" w14:paraId="360A9E9C" w14:textId="77777777">
        <w:trPr>
          <w:trHeight w:val="714"/>
        </w:trPr>
        <w:tc>
          <w:tcPr>
            <w:tcW w:w="690" w:type="dxa"/>
            <w:vAlign w:val="center"/>
          </w:tcPr>
          <w:p w14:paraId="1CDDDF26" w14:textId="77777777" w:rsidR="005E16AD" w:rsidRDefault="00000000">
            <w:pPr>
              <w:autoSpaceDE w:val="0"/>
              <w:autoSpaceDN w:val="0"/>
              <w:adjustRightInd w:val="0"/>
              <w:jc w:val="center"/>
              <w:rPr>
                <w:rFonts w:ascii="宋体" w:hAnsi="宋体" w:cs="宋体"/>
                <w:szCs w:val="21"/>
              </w:rPr>
            </w:pPr>
            <w:proofErr w:type="spellStart"/>
            <w:r>
              <w:rPr>
                <w:rFonts w:ascii="宋体" w:hAnsi="宋体" w:cs="宋体" w:hint="eastAsia"/>
                <w:szCs w:val="21"/>
              </w:rPr>
              <w:t>序号</w:t>
            </w:r>
            <w:proofErr w:type="spellEnd"/>
          </w:p>
        </w:tc>
        <w:tc>
          <w:tcPr>
            <w:tcW w:w="2259" w:type="dxa"/>
            <w:vAlign w:val="center"/>
          </w:tcPr>
          <w:p w14:paraId="06C6885B" w14:textId="77777777" w:rsidR="005E16AD" w:rsidRDefault="00000000">
            <w:pPr>
              <w:autoSpaceDE w:val="0"/>
              <w:autoSpaceDN w:val="0"/>
              <w:adjustRightInd w:val="0"/>
              <w:jc w:val="center"/>
              <w:rPr>
                <w:rFonts w:ascii="宋体" w:hAnsi="宋体"/>
                <w:szCs w:val="21"/>
              </w:rPr>
            </w:pPr>
            <w:proofErr w:type="spellStart"/>
            <w:r>
              <w:rPr>
                <w:rFonts w:ascii="宋体" w:hAnsi="宋体" w:cs="宋体" w:hint="eastAsia"/>
                <w:szCs w:val="21"/>
              </w:rPr>
              <w:t>评分内容</w:t>
            </w:r>
            <w:proofErr w:type="spellEnd"/>
          </w:p>
        </w:tc>
        <w:tc>
          <w:tcPr>
            <w:tcW w:w="6640" w:type="dxa"/>
            <w:gridSpan w:val="2"/>
            <w:vAlign w:val="center"/>
          </w:tcPr>
          <w:p w14:paraId="0969AC7B" w14:textId="77777777" w:rsidR="005E16AD" w:rsidRDefault="00000000">
            <w:pPr>
              <w:pStyle w:val="a4"/>
              <w:jc w:val="center"/>
              <w:rPr>
                <w:rFonts w:hAnsi="宋体"/>
                <w:szCs w:val="21"/>
              </w:rPr>
            </w:pPr>
            <w:proofErr w:type="spellStart"/>
            <w:r>
              <w:rPr>
                <w:rFonts w:hAnsi="宋体" w:cs="宋体" w:hint="eastAsia"/>
                <w:szCs w:val="21"/>
              </w:rPr>
              <w:t>评分细化内容</w:t>
            </w:r>
            <w:proofErr w:type="spellEnd"/>
          </w:p>
        </w:tc>
      </w:tr>
      <w:tr w:rsidR="005E16AD" w14:paraId="7E2C7B68" w14:textId="77777777">
        <w:trPr>
          <w:trHeight w:val="378"/>
        </w:trPr>
        <w:tc>
          <w:tcPr>
            <w:tcW w:w="9589" w:type="dxa"/>
            <w:gridSpan w:val="4"/>
            <w:vAlign w:val="center"/>
          </w:tcPr>
          <w:p w14:paraId="50739BCA" w14:textId="77777777" w:rsidR="005E16AD" w:rsidRDefault="00000000">
            <w:pPr>
              <w:pStyle w:val="a4"/>
              <w:jc w:val="center"/>
              <w:rPr>
                <w:rFonts w:hAnsi="宋体" w:cs="宋体"/>
                <w:szCs w:val="21"/>
                <w:lang w:eastAsia="zh-CN"/>
              </w:rPr>
            </w:pPr>
            <w:r>
              <w:rPr>
                <w:rFonts w:hAnsi="宋体" w:hint="eastAsia"/>
                <w:b/>
                <w:szCs w:val="21"/>
                <w:lang w:eastAsia="zh-CN"/>
              </w:rPr>
              <w:t>（一）、技术标部分（30分）</w:t>
            </w:r>
          </w:p>
        </w:tc>
      </w:tr>
      <w:tr w:rsidR="005E16AD" w14:paraId="29B41EF6" w14:textId="77777777">
        <w:trPr>
          <w:trHeight w:val="812"/>
        </w:trPr>
        <w:tc>
          <w:tcPr>
            <w:tcW w:w="690" w:type="dxa"/>
            <w:vAlign w:val="center"/>
          </w:tcPr>
          <w:p w14:paraId="0B873B9F" w14:textId="77777777" w:rsidR="005E16AD" w:rsidRDefault="00000000">
            <w:pPr>
              <w:autoSpaceDE w:val="0"/>
              <w:autoSpaceDN w:val="0"/>
              <w:adjustRightInd w:val="0"/>
              <w:jc w:val="center"/>
              <w:rPr>
                <w:rFonts w:ascii="宋体" w:hAnsi="宋体" w:cs="宋体"/>
                <w:szCs w:val="21"/>
              </w:rPr>
            </w:pPr>
            <w:r>
              <w:rPr>
                <w:rFonts w:ascii="宋体" w:hAnsi="宋体" w:cs="宋体" w:hint="eastAsia"/>
                <w:szCs w:val="21"/>
              </w:rPr>
              <w:t>1</w:t>
            </w:r>
          </w:p>
        </w:tc>
        <w:tc>
          <w:tcPr>
            <w:tcW w:w="2259" w:type="dxa"/>
            <w:vAlign w:val="center"/>
          </w:tcPr>
          <w:p w14:paraId="5E06F988" w14:textId="77777777" w:rsidR="005E16AD" w:rsidRDefault="00000000">
            <w:pPr>
              <w:autoSpaceDE w:val="0"/>
              <w:autoSpaceDN w:val="0"/>
              <w:adjustRightInd w:val="0"/>
              <w:rPr>
                <w:rFonts w:ascii="宋体" w:hAnsi="宋体" w:cs="宋体"/>
                <w:szCs w:val="21"/>
                <w:lang w:eastAsia="zh-CN"/>
              </w:rPr>
            </w:pPr>
            <w:r>
              <w:rPr>
                <w:rFonts w:ascii="宋体" w:hAnsi="宋体" w:cs="宋体" w:hint="eastAsia"/>
                <w:szCs w:val="21"/>
                <w:lang w:eastAsia="zh-CN"/>
              </w:rPr>
              <w:t>投标人综合实力（4分）</w:t>
            </w:r>
          </w:p>
        </w:tc>
        <w:tc>
          <w:tcPr>
            <w:tcW w:w="6640" w:type="dxa"/>
            <w:gridSpan w:val="2"/>
            <w:vAlign w:val="center"/>
          </w:tcPr>
          <w:p w14:paraId="4C9FCE24" w14:textId="77777777" w:rsidR="005E16AD" w:rsidRDefault="00000000">
            <w:pPr>
              <w:autoSpaceDE w:val="0"/>
              <w:autoSpaceDN w:val="0"/>
              <w:adjustRightInd w:val="0"/>
              <w:rPr>
                <w:rFonts w:ascii="宋体" w:hAnsi="宋体" w:cs="宋体"/>
                <w:szCs w:val="21"/>
                <w:lang w:eastAsia="zh-CN"/>
              </w:rPr>
            </w:pPr>
            <w:r>
              <w:rPr>
                <w:rFonts w:ascii="宋体" w:hAnsi="宋体" w:hint="eastAsia"/>
                <w:szCs w:val="21"/>
                <w:lang w:eastAsia="zh-CN"/>
              </w:rPr>
              <w:t>根据制造商规模、品牌知名度、注册资金、所获荣誉、市场占有率进行评分，最优的得5分，其余为1－4分。</w:t>
            </w:r>
          </w:p>
        </w:tc>
      </w:tr>
      <w:tr w:rsidR="005E16AD" w14:paraId="6EFA35C9" w14:textId="77777777">
        <w:trPr>
          <w:trHeight w:val="952"/>
        </w:trPr>
        <w:tc>
          <w:tcPr>
            <w:tcW w:w="690" w:type="dxa"/>
            <w:vAlign w:val="center"/>
          </w:tcPr>
          <w:p w14:paraId="7E147BB6" w14:textId="77777777" w:rsidR="005E16AD" w:rsidRDefault="00000000">
            <w:pPr>
              <w:autoSpaceDE w:val="0"/>
              <w:autoSpaceDN w:val="0"/>
              <w:adjustRightInd w:val="0"/>
              <w:jc w:val="center"/>
              <w:rPr>
                <w:rFonts w:ascii="宋体" w:hAnsi="宋体" w:cs="宋体"/>
                <w:szCs w:val="21"/>
              </w:rPr>
            </w:pPr>
            <w:r>
              <w:rPr>
                <w:rFonts w:ascii="宋体" w:hAnsi="宋体" w:cs="宋体" w:hint="eastAsia"/>
                <w:szCs w:val="21"/>
              </w:rPr>
              <w:t>2</w:t>
            </w:r>
          </w:p>
        </w:tc>
        <w:tc>
          <w:tcPr>
            <w:tcW w:w="2259" w:type="dxa"/>
            <w:vAlign w:val="center"/>
          </w:tcPr>
          <w:p w14:paraId="72DAE5BB" w14:textId="77777777" w:rsidR="005E16AD" w:rsidRDefault="00000000">
            <w:pPr>
              <w:autoSpaceDE w:val="0"/>
              <w:autoSpaceDN w:val="0"/>
              <w:adjustRightInd w:val="0"/>
              <w:rPr>
                <w:rFonts w:ascii="宋体" w:hAnsi="宋体" w:cs="宋体"/>
                <w:szCs w:val="21"/>
              </w:rPr>
            </w:pPr>
            <w:r>
              <w:rPr>
                <w:rFonts w:ascii="宋体" w:hAnsi="宋体" w:hint="eastAsia"/>
                <w:szCs w:val="21"/>
                <w:lang w:eastAsia="zh-CN"/>
              </w:rPr>
              <w:t>产品功能是否满足或优于招标文件要求。</w:t>
            </w:r>
            <w:r>
              <w:rPr>
                <w:rFonts w:ascii="宋体" w:hAnsi="宋体" w:hint="eastAsia"/>
                <w:szCs w:val="21"/>
              </w:rPr>
              <w:t>（4分）</w:t>
            </w:r>
          </w:p>
        </w:tc>
        <w:tc>
          <w:tcPr>
            <w:tcW w:w="6640" w:type="dxa"/>
            <w:gridSpan w:val="2"/>
            <w:vAlign w:val="center"/>
          </w:tcPr>
          <w:p w14:paraId="52AC376F" w14:textId="77777777" w:rsidR="005E16AD" w:rsidRDefault="00000000">
            <w:pPr>
              <w:spacing w:line="400" w:lineRule="exact"/>
              <w:ind w:firstLineChars="20" w:firstLine="44"/>
              <w:rPr>
                <w:rFonts w:ascii="宋体" w:hAnsi="宋体"/>
                <w:szCs w:val="21"/>
                <w:lang w:eastAsia="zh-CN"/>
              </w:rPr>
            </w:pPr>
            <w:r>
              <w:rPr>
                <w:rFonts w:ascii="宋体" w:hAnsi="宋体" w:hint="eastAsia"/>
                <w:szCs w:val="21"/>
                <w:lang w:eastAsia="zh-CN"/>
              </w:rPr>
              <w:t>1、投标产品设计先进性，功能满足招标文件的得1－4分。</w:t>
            </w:r>
          </w:p>
          <w:p w14:paraId="33D78AF2"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优于招标文件要求的得5分。</w:t>
            </w:r>
          </w:p>
        </w:tc>
      </w:tr>
      <w:tr w:rsidR="005E16AD" w14:paraId="3B2211D9" w14:textId="77777777">
        <w:trPr>
          <w:trHeight w:val="2217"/>
        </w:trPr>
        <w:tc>
          <w:tcPr>
            <w:tcW w:w="690" w:type="dxa"/>
            <w:vAlign w:val="center"/>
          </w:tcPr>
          <w:p w14:paraId="0FEE51FD" w14:textId="77777777" w:rsidR="005E16AD" w:rsidRDefault="00000000">
            <w:pPr>
              <w:autoSpaceDE w:val="0"/>
              <w:autoSpaceDN w:val="0"/>
              <w:adjustRightInd w:val="0"/>
              <w:jc w:val="center"/>
              <w:rPr>
                <w:rFonts w:ascii="宋体" w:hAnsi="宋体" w:cs="宋体"/>
                <w:szCs w:val="21"/>
              </w:rPr>
            </w:pPr>
            <w:r>
              <w:rPr>
                <w:rFonts w:ascii="宋体" w:hAnsi="宋体" w:cs="宋体" w:hint="eastAsia"/>
                <w:szCs w:val="21"/>
              </w:rPr>
              <w:t>3</w:t>
            </w:r>
          </w:p>
        </w:tc>
        <w:tc>
          <w:tcPr>
            <w:tcW w:w="2259" w:type="dxa"/>
            <w:vAlign w:val="center"/>
          </w:tcPr>
          <w:p w14:paraId="44CC1507" w14:textId="77777777" w:rsidR="005E16AD" w:rsidRDefault="00000000">
            <w:pPr>
              <w:autoSpaceDE w:val="0"/>
              <w:autoSpaceDN w:val="0"/>
              <w:adjustRightInd w:val="0"/>
              <w:rPr>
                <w:rFonts w:ascii="宋体" w:hAnsi="宋体" w:cs="宋体"/>
                <w:szCs w:val="21"/>
                <w:lang w:eastAsia="zh-CN"/>
              </w:rPr>
            </w:pPr>
            <w:r>
              <w:rPr>
                <w:rFonts w:ascii="宋体" w:hAnsi="宋体" w:cs="宋体" w:hint="eastAsia"/>
                <w:szCs w:val="21"/>
                <w:lang w:eastAsia="zh-CN"/>
              </w:rPr>
              <w:t>产品的配置、元器件选型等</w:t>
            </w:r>
          </w:p>
          <w:p w14:paraId="644F7745" w14:textId="77777777" w:rsidR="005E16AD" w:rsidRDefault="00000000">
            <w:pPr>
              <w:autoSpaceDE w:val="0"/>
              <w:autoSpaceDN w:val="0"/>
              <w:adjustRightInd w:val="0"/>
              <w:rPr>
                <w:rFonts w:ascii="宋体" w:hAnsi="宋体" w:cs="宋体"/>
                <w:szCs w:val="21"/>
              </w:rPr>
            </w:pPr>
            <w:r>
              <w:rPr>
                <w:rFonts w:ascii="宋体" w:hAnsi="宋体" w:cs="宋体" w:hint="eastAsia"/>
                <w:szCs w:val="21"/>
              </w:rPr>
              <w:t>（7分）</w:t>
            </w:r>
          </w:p>
        </w:tc>
        <w:tc>
          <w:tcPr>
            <w:tcW w:w="6640" w:type="dxa"/>
            <w:gridSpan w:val="2"/>
            <w:vAlign w:val="center"/>
          </w:tcPr>
          <w:p w14:paraId="579F8814"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1.提供的产品的配置及元器件选型符合相关规定，并综合比较各投标人的选型。</w:t>
            </w:r>
          </w:p>
          <w:p w14:paraId="1E344454"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2.提供的相关附属及配套设备。</w:t>
            </w:r>
          </w:p>
          <w:p w14:paraId="562E14EB"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3.关键部位配置。</w:t>
            </w:r>
          </w:p>
          <w:p w14:paraId="40E5635F" w14:textId="77777777" w:rsidR="005E16AD" w:rsidRDefault="00000000">
            <w:pPr>
              <w:autoSpaceDE w:val="0"/>
              <w:autoSpaceDN w:val="0"/>
              <w:adjustRightInd w:val="0"/>
              <w:rPr>
                <w:rFonts w:ascii="宋体" w:hAnsi="宋体" w:cs="宋体"/>
                <w:szCs w:val="21"/>
                <w:lang w:eastAsia="zh-CN"/>
              </w:rPr>
            </w:pPr>
            <w:r>
              <w:rPr>
                <w:rFonts w:ascii="宋体" w:hAnsi="宋体" w:hint="eastAsia"/>
                <w:szCs w:val="21"/>
                <w:lang w:eastAsia="zh-CN"/>
              </w:rPr>
              <w:t>根据上述要求，综合评定各投标人给予1－7分。</w:t>
            </w:r>
          </w:p>
        </w:tc>
      </w:tr>
      <w:tr w:rsidR="005E16AD" w14:paraId="02D417B7" w14:textId="77777777">
        <w:trPr>
          <w:trHeight w:val="935"/>
        </w:trPr>
        <w:tc>
          <w:tcPr>
            <w:tcW w:w="690" w:type="dxa"/>
            <w:vAlign w:val="center"/>
          </w:tcPr>
          <w:p w14:paraId="25137F9C" w14:textId="77777777" w:rsidR="005E16AD" w:rsidRDefault="00000000">
            <w:pPr>
              <w:autoSpaceDE w:val="0"/>
              <w:autoSpaceDN w:val="0"/>
              <w:adjustRightInd w:val="0"/>
              <w:jc w:val="center"/>
              <w:rPr>
                <w:rFonts w:ascii="宋体" w:hAnsi="宋体" w:cs="宋体"/>
                <w:szCs w:val="21"/>
              </w:rPr>
            </w:pPr>
            <w:r>
              <w:rPr>
                <w:rFonts w:ascii="宋体" w:hAnsi="宋体" w:cs="宋体" w:hint="eastAsia"/>
                <w:szCs w:val="21"/>
              </w:rPr>
              <w:t>4</w:t>
            </w:r>
          </w:p>
        </w:tc>
        <w:tc>
          <w:tcPr>
            <w:tcW w:w="2259" w:type="dxa"/>
            <w:vAlign w:val="center"/>
          </w:tcPr>
          <w:p w14:paraId="78134BF9" w14:textId="77777777" w:rsidR="005E16AD" w:rsidRDefault="00000000">
            <w:pPr>
              <w:spacing w:line="400" w:lineRule="exact"/>
              <w:rPr>
                <w:rFonts w:ascii="宋体" w:hAnsi="宋体"/>
                <w:szCs w:val="21"/>
              </w:rPr>
            </w:pPr>
            <w:proofErr w:type="spellStart"/>
            <w:r>
              <w:rPr>
                <w:rFonts w:ascii="宋体" w:hAnsi="宋体" w:hint="eastAsia"/>
                <w:szCs w:val="21"/>
              </w:rPr>
              <w:t>业绩评定</w:t>
            </w:r>
            <w:proofErr w:type="spellEnd"/>
          </w:p>
          <w:p w14:paraId="17569A87" w14:textId="77777777" w:rsidR="005E16AD" w:rsidRDefault="00000000">
            <w:pPr>
              <w:spacing w:line="400" w:lineRule="exact"/>
              <w:rPr>
                <w:rFonts w:ascii="宋体" w:hAnsi="宋体"/>
                <w:szCs w:val="21"/>
              </w:rPr>
            </w:pPr>
            <w:r>
              <w:rPr>
                <w:rFonts w:ascii="宋体" w:hAnsi="宋体" w:hint="eastAsia"/>
                <w:szCs w:val="21"/>
              </w:rPr>
              <w:t>（3分）</w:t>
            </w:r>
          </w:p>
        </w:tc>
        <w:tc>
          <w:tcPr>
            <w:tcW w:w="6640" w:type="dxa"/>
            <w:gridSpan w:val="2"/>
          </w:tcPr>
          <w:p w14:paraId="7072E550" w14:textId="77777777" w:rsidR="005E16AD" w:rsidRDefault="00000000">
            <w:pPr>
              <w:spacing w:line="400" w:lineRule="exact"/>
              <w:rPr>
                <w:rFonts w:ascii="宋体" w:hAnsi="宋体"/>
                <w:szCs w:val="21"/>
                <w:lang w:eastAsia="zh-CN"/>
              </w:rPr>
            </w:pPr>
            <w:r>
              <w:rPr>
                <w:rFonts w:ascii="宋体" w:hAnsi="宋体" w:hint="eastAsia"/>
                <w:szCs w:val="21"/>
                <w:lang w:eastAsia="zh-CN"/>
              </w:rPr>
              <w:t>近三年类似工程业绩，每一个单项合同价款在50万元及以上的得1分，满分3分（以供货合同复印件加盖公章为准）。</w:t>
            </w:r>
          </w:p>
        </w:tc>
      </w:tr>
      <w:tr w:rsidR="005E16AD" w14:paraId="06EAF32B" w14:textId="77777777">
        <w:trPr>
          <w:trHeight w:val="952"/>
        </w:trPr>
        <w:tc>
          <w:tcPr>
            <w:tcW w:w="690" w:type="dxa"/>
            <w:vAlign w:val="center"/>
          </w:tcPr>
          <w:p w14:paraId="1D9E7F74" w14:textId="77777777" w:rsidR="005E16AD" w:rsidRDefault="00000000">
            <w:pPr>
              <w:jc w:val="center"/>
              <w:rPr>
                <w:rFonts w:ascii="宋体" w:hAnsi="宋体"/>
                <w:szCs w:val="21"/>
              </w:rPr>
            </w:pPr>
            <w:r>
              <w:rPr>
                <w:rFonts w:ascii="宋体" w:hAnsi="宋体" w:hint="eastAsia"/>
                <w:szCs w:val="21"/>
              </w:rPr>
              <w:lastRenderedPageBreak/>
              <w:t>5</w:t>
            </w:r>
          </w:p>
        </w:tc>
        <w:tc>
          <w:tcPr>
            <w:tcW w:w="2259" w:type="dxa"/>
            <w:vAlign w:val="center"/>
          </w:tcPr>
          <w:p w14:paraId="648C52EB" w14:textId="77777777" w:rsidR="005E16AD" w:rsidRDefault="00000000">
            <w:pPr>
              <w:rPr>
                <w:rFonts w:ascii="宋体" w:hAnsi="宋体"/>
                <w:szCs w:val="21"/>
                <w:lang w:eastAsia="zh-CN"/>
              </w:rPr>
            </w:pPr>
            <w:r>
              <w:rPr>
                <w:rFonts w:ascii="宋体" w:hAnsi="宋体" w:hint="eastAsia"/>
                <w:szCs w:val="21"/>
                <w:lang w:eastAsia="zh-CN"/>
              </w:rPr>
              <w:t>技术支持、售后服务机构及其承诺</w:t>
            </w:r>
          </w:p>
          <w:p w14:paraId="7655E0AD" w14:textId="77777777" w:rsidR="005E16AD" w:rsidRDefault="00000000">
            <w:pPr>
              <w:rPr>
                <w:rFonts w:ascii="宋体" w:hAnsi="宋体"/>
                <w:szCs w:val="21"/>
              </w:rPr>
            </w:pPr>
            <w:r>
              <w:rPr>
                <w:rFonts w:ascii="宋体" w:hAnsi="宋体" w:hint="eastAsia"/>
                <w:szCs w:val="21"/>
              </w:rPr>
              <w:t>（3分）</w:t>
            </w:r>
          </w:p>
        </w:tc>
        <w:tc>
          <w:tcPr>
            <w:tcW w:w="6640" w:type="dxa"/>
            <w:gridSpan w:val="2"/>
            <w:vAlign w:val="center"/>
          </w:tcPr>
          <w:p w14:paraId="57994ED9" w14:textId="77777777" w:rsidR="005E16AD" w:rsidRDefault="00000000">
            <w:pPr>
              <w:numPr>
                <w:ilvl w:val="0"/>
                <w:numId w:val="3"/>
              </w:numPr>
              <w:rPr>
                <w:rFonts w:ascii="宋体" w:hAnsi="宋体"/>
                <w:szCs w:val="21"/>
                <w:lang w:eastAsia="zh-CN"/>
              </w:rPr>
            </w:pPr>
            <w:r>
              <w:rPr>
                <w:rFonts w:ascii="宋体" w:hAnsi="宋体" w:hint="eastAsia"/>
                <w:szCs w:val="21"/>
                <w:lang w:eastAsia="zh-CN"/>
              </w:rPr>
              <w:t>制造商设立售后服务站（点）；</w:t>
            </w:r>
          </w:p>
          <w:p w14:paraId="2F72BA5E" w14:textId="77777777" w:rsidR="005E16AD" w:rsidRDefault="00000000">
            <w:pPr>
              <w:rPr>
                <w:rFonts w:ascii="宋体" w:hAnsi="宋体"/>
                <w:szCs w:val="21"/>
                <w:lang w:eastAsia="zh-CN"/>
              </w:rPr>
            </w:pPr>
            <w:r>
              <w:rPr>
                <w:rFonts w:ascii="宋体" w:hAnsi="宋体" w:hint="eastAsia"/>
                <w:szCs w:val="21"/>
                <w:lang w:eastAsia="zh-CN"/>
              </w:rPr>
              <w:t>2.售后服务站（点）机构、人员配备合理，有专业的技术工程师，有相关质量、技术保证措施；</w:t>
            </w:r>
          </w:p>
          <w:p w14:paraId="5F647253" w14:textId="77777777" w:rsidR="005E16AD" w:rsidRDefault="00000000">
            <w:pPr>
              <w:rPr>
                <w:rFonts w:ascii="宋体" w:hAnsi="宋体"/>
                <w:szCs w:val="21"/>
                <w:lang w:eastAsia="zh-CN"/>
              </w:rPr>
            </w:pPr>
            <w:r>
              <w:rPr>
                <w:rFonts w:ascii="宋体" w:hAnsi="宋体" w:hint="eastAsia"/>
                <w:szCs w:val="21"/>
                <w:lang w:eastAsia="zh-CN"/>
              </w:rPr>
              <w:t>3.售后承诺及方案详尽、合理，无含糊不清的地方，有应急预案；</w:t>
            </w:r>
          </w:p>
          <w:p w14:paraId="2B82D39D" w14:textId="77777777" w:rsidR="005E16AD" w:rsidRDefault="00000000">
            <w:pPr>
              <w:rPr>
                <w:rFonts w:ascii="宋体" w:hAnsi="宋体"/>
                <w:szCs w:val="21"/>
                <w:lang w:eastAsia="zh-CN"/>
              </w:rPr>
            </w:pPr>
            <w:r>
              <w:rPr>
                <w:rFonts w:ascii="宋体" w:hAnsi="宋体" w:hint="eastAsia"/>
                <w:szCs w:val="21"/>
                <w:lang w:eastAsia="zh-CN"/>
              </w:rPr>
              <w:t>4.售后服务站（点）有类似项目经验，出具类似项目业主评价意见且反应良好，无相关不良反映。</w:t>
            </w:r>
          </w:p>
          <w:p w14:paraId="54FCF25E" w14:textId="77777777" w:rsidR="005E16AD" w:rsidRDefault="00000000">
            <w:pPr>
              <w:rPr>
                <w:rFonts w:ascii="宋体" w:hAnsi="宋体"/>
                <w:szCs w:val="21"/>
                <w:lang w:eastAsia="zh-CN"/>
              </w:rPr>
            </w:pPr>
            <w:r>
              <w:rPr>
                <w:rFonts w:ascii="宋体" w:hAnsi="宋体" w:hint="eastAsia"/>
                <w:szCs w:val="21"/>
                <w:lang w:eastAsia="zh-CN"/>
              </w:rPr>
              <w:t xml:space="preserve">   综合评定各投标人较优的给予0-3。</w:t>
            </w:r>
          </w:p>
        </w:tc>
      </w:tr>
      <w:tr w:rsidR="005E16AD" w14:paraId="6D029D2D" w14:textId="77777777">
        <w:trPr>
          <w:trHeight w:val="952"/>
        </w:trPr>
        <w:tc>
          <w:tcPr>
            <w:tcW w:w="690" w:type="dxa"/>
            <w:vAlign w:val="center"/>
          </w:tcPr>
          <w:p w14:paraId="7E7F6520" w14:textId="77777777" w:rsidR="005E16AD" w:rsidRDefault="00000000">
            <w:pPr>
              <w:spacing w:line="400" w:lineRule="exact"/>
              <w:jc w:val="center"/>
              <w:rPr>
                <w:rFonts w:ascii="宋体" w:hAnsi="宋体"/>
                <w:szCs w:val="21"/>
              </w:rPr>
            </w:pPr>
            <w:r>
              <w:rPr>
                <w:rFonts w:ascii="宋体" w:hAnsi="宋体" w:hint="eastAsia"/>
                <w:szCs w:val="21"/>
              </w:rPr>
              <w:t>6</w:t>
            </w:r>
          </w:p>
        </w:tc>
        <w:tc>
          <w:tcPr>
            <w:tcW w:w="2259" w:type="dxa"/>
            <w:vAlign w:val="center"/>
          </w:tcPr>
          <w:p w14:paraId="785778C7" w14:textId="77777777" w:rsidR="005E16AD" w:rsidRDefault="00000000">
            <w:pPr>
              <w:spacing w:line="400" w:lineRule="exact"/>
              <w:rPr>
                <w:rFonts w:ascii="宋体" w:hAnsi="宋体"/>
                <w:szCs w:val="21"/>
                <w:lang w:eastAsia="zh-CN"/>
              </w:rPr>
            </w:pPr>
            <w:r>
              <w:rPr>
                <w:rFonts w:ascii="宋体" w:hAnsi="宋体" w:hint="eastAsia"/>
                <w:szCs w:val="21"/>
                <w:lang w:eastAsia="zh-CN"/>
              </w:rPr>
              <w:t>维修服务（维保）收费标准（1分）</w:t>
            </w:r>
          </w:p>
        </w:tc>
        <w:tc>
          <w:tcPr>
            <w:tcW w:w="6640" w:type="dxa"/>
            <w:gridSpan w:val="2"/>
            <w:vAlign w:val="center"/>
          </w:tcPr>
          <w:p w14:paraId="4EC169BF" w14:textId="77777777" w:rsidR="005E16AD" w:rsidRDefault="00000000">
            <w:pPr>
              <w:spacing w:line="400" w:lineRule="exact"/>
              <w:rPr>
                <w:rFonts w:ascii="宋体" w:hAnsi="宋体"/>
                <w:szCs w:val="21"/>
                <w:lang w:eastAsia="zh-CN"/>
              </w:rPr>
            </w:pPr>
            <w:r>
              <w:rPr>
                <w:rFonts w:ascii="宋体" w:hAnsi="宋体" w:hint="eastAsia"/>
                <w:szCs w:val="21"/>
                <w:lang w:eastAsia="zh-CN"/>
              </w:rPr>
              <w:t>能提供收费标准并具有优惠额度的得1分；未提供的得0分。</w:t>
            </w:r>
          </w:p>
        </w:tc>
      </w:tr>
      <w:tr w:rsidR="005E16AD" w14:paraId="04CF7704" w14:textId="77777777">
        <w:trPr>
          <w:trHeight w:val="765"/>
        </w:trPr>
        <w:tc>
          <w:tcPr>
            <w:tcW w:w="690" w:type="dxa"/>
            <w:vAlign w:val="center"/>
          </w:tcPr>
          <w:p w14:paraId="1854AA8E" w14:textId="77777777" w:rsidR="005E16AD" w:rsidRDefault="00000000">
            <w:pPr>
              <w:autoSpaceDE w:val="0"/>
              <w:autoSpaceDN w:val="0"/>
              <w:adjustRightInd w:val="0"/>
              <w:jc w:val="center"/>
              <w:rPr>
                <w:rFonts w:ascii="宋体" w:hAnsi="宋体" w:cs="宋体"/>
                <w:szCs w:val="21"/>
              </w:rPr>
            </w:pPr>
            <w:r>
              <w:rPr>
                <w:rFonts w:ascii="宋体" w:hAnsi="宋体" w:cs="宋体" w:hint="eastAsia"/>
                <w:szCs w:val="21"/>
              </w:rPr>
              <w:t>7</w:t>
            </w:r>
          </w:p>
        </w:tc>
        <w:tc>
          <w:tcPr>
            <w:tcW w:w="2259" w:type="dxa"/>
            <w:vAlign w:val="center"/>
          </w:tcPr>
          <w:p w14:paraId="031FCFF3"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投标报价书编制</w:t>
            </w:r>
          </w:p>
          <w:p w14:paraId="76793FE4" w14:textId="77777777" w:rsidR="005E16AD" w:rsidRDefault="00000000">
            <w:pPr>
              <w:autoSpaceDE w:val="0"/>
              <w:autoSpaceDN w:val="0"/>
              <w:adjustRightInd w:val="0"/>
              <w:rPr>
                <w:rFonts w:ascii="宋体" w:hAnsi="宋体" w:cs="宋体"/>
                <w:szCs w:val="21"/>
                <w:lang w:eastAsia="zh-CN"/>
              </w:rPr>
            </w:pPr>
            <w:r>
              <w:rPr>
                <w:rFonts w:ascii="宋体" w:hAnsi="宋体" w:hint="eastAsia"/>
                <w:szCs w:val="21"/>
                <w:lang w:eastAsia="zh-CN"/>
              </w:rPr>
              <w:t>（2分）</w:t>
            </w:r>
          </w:p>
        </w:tc>
        <w:tc>
          <w:tcPr>
            <w:tcW w:w="6640" w:type="dxa"/>
            <w:gridSpan w:val="2"/>
            <w:vAlign w:val="center"/>
          </w:tcPr>
          <w:p w14:paraId="24950AE3" w14:textId="77777777" w:rsidR="005E16AD" w:rsidRDefault="00000000">
            <w:pPr>
              <w:autoSpaceDE w:val="0"/>
              <w:autoSpaceDN w:val="0"/>
              <w:adjustRightInd w:val="0"/>
              <w:rPr>
                <w:rFonts w:ascii="宋体" w:hAnsi="宋体" w:cs="宋体"/>
                <w:szCs w:val="21"/>
                <w:lang w:eastAsia="zh-CN"/>
              </w:rPr>
            </w:pPr>
            <w:r>
              <w:rPr>
                <w:rFonts w:ascii="宋体" w:hAnsi="宋体" w:hint="eastAsia"/>
                <w:szCs w:val="21"/>
                <w:lang w:eastAsia="zh-CN"/>
              </w:rPr>
              <w:t>清晰、完整，无明显缺漏项，各主要元器件列表清楚、填写完整的3分，其余综合评审0-2分。</w:t>
            </w:r>
          </w:p>
        </w:tc>
      </w:tr>
      <w:tr w:rsidR="005E16AD" w14:paraId="6ECEDCB5" w14:textId="77777777">
        <w:trPr>
          <w:cantSplit/>
          <w:trHeight w:val="281"/>
        </w:trPr>
        <w:tc>
          <w:tcPr>
            <w:tcW w:w="690" w:type="dxa"/>
            <w:vMerge w:val="restart"/>
            <w:vAlign w:val="center"/>
          </w:tcPr>
          <w:p w14:paraId="2615920C" w14:textId="77777777" w:rsidR="005E16AD" w:rsidRDefault="00000000">
            <w:pPr>
              <w:autoSpaceDE w:val="0"/>
              <w:autoSpaceDN w:val="0"/>
              <w:adjustRightInd w:val="0"/>
              <w:jc w:val="center"/>
              <w:rPr>
                <w:rFonts w:ascii="宋体" w:hAnsi="宋体" w:cs="宋体"/>
                <w:szCs w:val="21"/>
              </w:rPr>
            </w:pPr>
            <w:r>
              <w:rPr>
                <w:rFonts w:ascii="宋体" w:hAnsi="宋体" w:cs="宋体" w:hint="eastAsia"/>
                <w:szCs w:val="21"/>
              </w:rPr>
              <w:t>8</w:t>
            </w:r>
          </w:p>
        </w:tc>
        <w:tc>
          <w:tcPr>
            <w:tcW w:w="2259" w:type="dxa"/>
            <w:vMerge w:val="restart"/>
            <w:vAlign w:val="center"/>
          </w:tcPr>
          <w:p w14:paraId="249095AD" w14:textId="77777777" w:rsidR="005E16AD" w:rsidRDefault="00000000">
            <w:pPr>
              <w:autoSpaceDE w:val="0"/>
              <w:autoSpaceDN w:val="0"/>
              <w:adjustRightInd w:val="0"/>
              <w:rPr>
                <w:rFonts w:ascii="宋体" w:hAnsi="宋体" w:cs="宋体"/>
                <w:szCs w:val="21"/>
              </w:rPr>
            </w:pPr>
            <w:proofErr w:type="spellStart"/>
            <w:r>
              <w:rPr>
                <w:rFonts w:ascii="宋体" w:hAnsi="宋体" w:cs="宋体" w:hint="eastAsia"/>
                <w:szCs w:val="21"/>
              </w:rPr>
              <w:t>付款方式</w:t>
            </w:r>
            <w:proofErr w:type="spellEnd"/>
          </w:p>
          <w:p w14:paraId="59CAD3FB" w14:textId="77777777" w:rsidR="005E16AD" w:rsidRDefault="00000000">
            <w:pPr>
              <w:autoSpaceDE w:val="0"/>
              <w:autoSpaceDN w:val="0"/>
              <w:adjustRightInd w:val="0"/>
              <w:rPr>
                <w:rFonts w:ascii="宋体" w:hAnsi="宋体" w:cs="宋体"/>
                <w:szCs w:val="21"/>
              </w:rPr>
            </w:pPr>
            <w:r>
              <w:rPr>
                <w:rFonts w:ascii="宋体" w:hAnsi="宋体" w:cs="宋体" w:hint="eastAsia"/>
                <w:szCs w:val="21"/>
              </w:rPr>
              <w:t>（1.5分）</w:t>
            </w:r>
          </w:p>
        </w:tc>
        <w:tc>
          <w:tcPr>
            <w:tcW w:w="5374" w:type="dxa"/>
            <w:vAlign w:val="center"/>
          </w:tcPr>
          <w:p w14:paraId="55331E9F"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优于招标文件付款方式要求的</w:t>
            </w:r>
          </w:p>
        </w:tc>
        <w:tc>
          <w:tcPr>
            <w:tcW w:w="1266" w:type="dxa"/>
            <w:vAlign w:val="center"/>
          </w:tcPr>
          <w:p w14:paraId="252A9CD2" w14:textId="77777777" w:rsidR="005E16AD" w:rsidRDefault="00000000">
            <w:pPr>
              <w:autoSpaceDE w:val="0"/>
              <w:autoSpaceDN w:val="0"/>
              <w:adjustRightInd w:val="0"/>
              <w:rPr>
                <w:rFonts w:ascii="宋体" w:hAnsi="宋体" w:cs="宋体"/>
                <w:szCs w:val="21"/>
              </w:rPr>
            </w:pPr>
            <w:r>
              <w:rPr>
                <w:rFonts w:ascii="宋体" w:hAnsi="宋体" w:cs="宋体" w:hint="eastAsia"/>
                <w:szCs w:val="21"/>
              </w:rPr>
              <w:t>1.5分</w:t>
            </w:r>
          </w:p>
        </w:tc>
      </w:tr>
      <w:tr w:rsidR="005E16AD" w14:paraId="6EE2E55B" w14:textId="77777777">
        <w:trPr>
          <w:cantSplit/>
          <w:trHeight w:val="325"/>
        </w:trPr>
        <w:tc>
          <w:tcPr>
            <w:tcW w:w="690" w:type="dxa"/>
            <w:vMerge/>
            <w:vAlign w:val="center"/>
          </w:tcPr>
          <w:p w14:paraId="10F60358" w14:textId="77777777" w:rsidR="005E16AD" w:rsidRDefault="005E16AD">
            <w:pPr>
              <w:autoSpaceDE w:val="0"/>
              <w:autoSpaceDN w:val="0"/>
              <w:adjustRightInd w:val="0"/>
              <w:jc w:val="center"/>
              <w:rPr>
                <w:rFonts w:ascii="宋体" w:hAnsi="宋体" w:cs="宋体"/>
                <w:szCs w:val="21"/>
              </w:rPr>
            </w:pPr>
          </w:p>
        </w:tc>
        <w:tc>
          <w:tcPr>
            <w:tcW w:w="2259" w:type="dxa"/>
            <w:vMerge/>
            <w:vAlign w:val="center"/>
          </w:tcPr>
          <w:p w14:paraId="48EAF68C" w14:textId="77777777" w:rsidR="005E16AD" w:rsidRDefault="005E16AD">
            <w:pPr>
              <w:autoSpaceDE w:val="0"/>
              <w:autoSpaceDN w:val="0"/>
              <w:adjustRightInd w:val="0"/>
              <w:jc w:val="center"/>
              <w:rPr>
                <w:rFonts w:ascii="宋体" w:hAnsi="宋体" w:cs="宋体"/>
                <w:szCs w:val="21"/>
              </w:rPr>
            </w:pPr>
          </w:p>
        </w:tc>
        <w:tc>
          <w:tcPr>
            <w:tcW w:w="5374" w:type="dxa"/>
            <w:vAlign w:val="center"/>
          </w:tcPr>
          <w:p w14:paraId="79013FCF" w14:textId="77777777" w:rsidR="005E16AD" w:rsidRDefault="00000000">
            <w:pPr>
              <w:autoSpaceDE w:val="0"/>
              <w:autoSpaceDN w:val="0"/>
              <w:adjustRightInd w:val="0"/>
              <w:rPr>
                <w:rFonts w:ascii="宋体" w:hAnsi="宋体" w:cs="宋体"/>
                <w:szCs w:val="21"/>
                <w:lang w:eastAsia="zh-CN"/>
              </w:rPr>
            </w:pPr>
            <w:r>
              <w:rPr>
                <w:rFonts w:ascii="宋体" w:hAnsi="宋体" w:hint="eastAsia"/>
                <w:szCs w:val="21"/>
                <w:lang w:eastAsia="zh-CN"/>
              </w:rPr>
              <w:t>执行招标文件付款方式要求的</w:t>
            </w:r>
          </w:p>
        </w:tc>
        <w:tc>
          <w:tcPr>
            <w:tcW w:w="1266" w:type="dxa"/>
            <w:vAlign w:val="center"/>
          </w:tcPr>
          <w:p w14:paraId="3FF9D811" w14:textId="77777777" w:rsidR="005E16AD" w:rsidRDefault="00000000">
            <w:pPr>
              <w:autoSpaceDE w:val="0"/>
              <w:autoSpaceDN w:val="0"/>
              <w:adjustRightInd w:val="0"/>
              <w:rPr>
                <w:rFonts w:ascii="宋体" w:hAnsi="宋体" w:cs="宋体"/>
                <w:szCs w:val="21"/>
              </w:rPr>
            </w:pPr>
            <w:r>
              <w:rPr>
                <w:rFonts w:ascii="宋体" w:hAnsi="宋体" w:cs="宋体" w:hint="eastAsia"/>
                <w:szCs w:val="21"/>
              </w:rPr>
              <w:t>1分</w:t>
            </w:r>
          </w:p>
        </w:tc>
      </w:tr>
      <w:tr w:rsidR="005E16AD" w14:paraId="424C0B8A" w14:textId="77777777">
        <w:trPr>
          <w:cantSplit/>
          <w:trHeight w:val="383"/>
        </w:trPr>
        <w:tc>
          <w:tcPr>
            <w:tcW w:w="690" w:type="dxa"/>
            <w:vMerge/>
            <w:vAlign w:val="center"/>
          </w:tcPr>
          <w:p w14:paraId="1185C474" w14:textId="77777777" w:rsidR="005E16AD" w:rsidRDefault="005E16AD">
            <w:pPr>
              <w:autoSpaceDE w:val="0"/>
              <w:autoSpaceDN w:val="0"/>
              <w:adjustRightInd w:val="0"/>
              <w:jc w:val="center"/>
              <w:rPr>
                <w:rFonts w:ascii="宋体" w:hAnsi="宋体" w:cs="宋体"/>
                <w:szCs w:val="21"/>
              </w:rPr>
            </w:pPr>
          </w:p>
        </w:tc>
        <w:tc>
          <w:tcPr>
            <w:tcW w:w="2259" w:type="dxa"/>
            <w:vMerge/>
            <w:vAlign w:val="center"/>
          </w:tcPr>
          <w:p w14:paraId="53CE5B4C" w14:textId="77777777" w:rsidR="005E16AD" w:rsidRDefault="005E16AD">
            <w:pPr>
              <w:autoSpaceDE w:val="0"/>
              <w:autoSpaceDN w:val="0"/>
              <w:adjustRightInd w:val="0"/>
              <w:jc w:val="center"/>
              <w:rPr>
                <w:rFonts w:ascii="宋体" w:hAnsi="宋体" w:cs="宋体"/>
                <w:szCs w:val="21"/>
              </w:rPr>
            </w:pPr>
          </w:p>
        </w:tc>
        <w:tc>
          <w:tcPr>
            <w:tcW w:w="5374" w:type="dxa"/>
            <w:vAlign w:val="center"/>
          </w:tcPr>
          <w:p w14:paraId="2E91658D" w14:textId="77777777" w:rsidR="005E16AD" w:rsidRDefault="00000000">
            <w:pPr>
              <w:autoSpaceDE w:val="0"/>
              <w:autoSpaceDN w:val="0"/>
              <w:adjustRightInd w:val="0"/>
              <w:rPr>
                <w:rFonts w:ascii="宋体" w:hAnsi="宋体" w:cs="宋体"/>
                <w:szCs w:val="21"/>
                <w:lang w:eastAsia="zh-CN"/>
              </w:rPr>
            </w:pPr>
            <w:r>
              <w:rPr>
                <w:rFonts w:ascii="宋体" w:hAnsi="宋体" w:hint="eastAsia"/>
                <w:szCs w:val="21"/>
                <w:lang w:eastAsia="zh-CN"/>
              </w:rPr>
              <w:t>未按招标文件的付款方式要求的</w:t>
            </w:r>
          </w:p>
        </w:tc>
        <w:tc>
          <w:tcPr>
            <w:tcW w:w="1266" w:type="dxa"/>
            <w:vAlign w:val="center"/>
          </w:tcPr>
          <w:p w14:paraId="1AF19E21" w14:textId="77777777" w:rsidR="005E16AD" w:rsidRDefault="00000000">
            <w:pPr>
              <w:autoSpaceDE w:val="0"/>
              <w:autoSpaceDN w:val="0"/>
              <w:adjustRightInd w:val="0"/>
              <w:rPr>
                <w:rFonts w:ascii="宋体" w:hAnsi="宋体" w:cs="宋体"/>
                <w:szCs w:val="21"/>
              </w:rPr>
            </w:pPr>
            <w:r>
              <w:rPr>
                <w:rFonts w:ascii="宋体" w:hAnsi="宋体" w:cs="宋体" w:hint="eastAsia"/>
                <w:szCs w:val="21"/>
              </w:rPr>
              <w:t>0分</w:t>
            </w:r>
          </w:p>
        </w:tc>
      </w:tr>
      <w:tr w:rsidR="005E16AD" w14:paraId="3911376D" w14:textId="77777777">
        <w:trPr>
          <w:cantSplit/>
          <w:trHeight w:val="284"/>
        </w:trPr>
        <w:tc>
          <w:tcPr>
            <w:tcW w:w="690" w:type="dxa"/>
            <w:vMerge w:val="restart"/>
            <w:vAlign w:val="center"/>
          </w:tcPr>
          <w:p w14:paraId="7A6385C5" w14:textId="77777777" w:rsidR="005E16AD" w:rsidRDefault="00000000">
            <w:pPr>
              <w:autoSpaceDE w:val="0"/>
              <w:autoSpaceDN w:val="0"/>
              <w:adjustRightInd w:val="0"/>
              <w:jc w:val="center"/>
              <w:rPr>
                <w:rFonts w:ascii="宋体" w:hAnsi="宋体"/>
                <w:szCs w:val="21"/>
              </w:rPr>
            </w:pPr>
            <w:r>
              <w:rPr>
                <w:rFonts w:ascii="宋体" w:hAnsi="宋体" w:hint="eastAsia"/>
                <w:szCs w:val="21"/>
              </w:rPr>
              <w:t>9</w:t>
            </w:r>
          </w:p>
        </w:tc>
        <w:tc>
          <w:tcPr>
            <w:tcW w:w="2259" w:type="dxa"/>
            <w:vMerge w:val="restart"/>
            <w:vAlign w:val="center"/>
          </w:tcPr>
          <w:p w14:paraId="570FD232" w14:textId="77777777" w:rsidR="005E16AD" w:rsidRDefault="00000000">
            <w:pPr>
              <w:autoSpaceDE w:val="0"/>
              <w:autoSpaceDN w:val="0"/>
              <w:adjustRightInd w:val="0"/>
              <w:rPr>
                <w:rFonts w:ascii="宋体" w:hAnsi="宋体"/>
                <w:szCs w:val="21"/>
              </w:rPr>
            </w:pPr>
            <w:proofErr w:type="spellStart"/>
            <w:r>
              <w:rPr>
                <w:rFonts w:ascii="宋体" w:hAnsi="宋体" w:hint="eastAsia"/>
                <w:szCs w:val="21"/>
              </w:rPr>
              <w:t>质量保证期</w:t>
            </w:r>
            <w:proofErr w:type="spellEnd"/>
          </w:p>
          <w:p w14:paraId="14FFBD48" w14:textId="77777777" w:rsidR="005E16AD" w:rsidRDefault="00000000">
            <w:pPr>
              <w:autoSpaceDE w:val="0"/>
              <w:autoSpaceDN w:val="0"/>
              <w:adjustRightInd w:val="0"/>
              <w:rPr>
                <w:rFonts w:ascii="宋体" w:hAnsi="宋体"/>
                <w:szCs w:val="21"/>
              </w:rPr>
            </w:pPr>
            <w:r>
              <w:rPr>
                <w:rFonts w:ascii="宋体" w:hAnsi="宋体" w:hint="eastAsia"/>
                <w:szCs w:val="21"/>
              </w:rPr>
              <w:t>（1.5分）</w:t>
            </w:r>
          </w:p>
        </w:tc>
        <w:tc>
          <w:tcPr>
            <w:tcW w:w="5374" w:type="dxa"/>
            <w:vAlign w:val="center"/>
          </w:tcPr>
          <w:p w14:paraId="320D22F6"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优于招标文件要求且承诺的</w:t>
            </w:r>
          </w:p>
        </w:tc>
        <w:tc>
          <w:tcPr>
            <w:tcW w:w="1266" w:type="dxa"/>
            <w:vAlign w:val="center"/>
          </w:tcPr>
          <w:p w14:paraId="3D030CDC" w14:textId="77777777" w:rsidR="005E16AD" w:rsidRDefault="00000000">
            <w:pPr>
              <w:autoSpaceDE w:val="0"/>
              <w:autoSpaceDN w:val="0"/>
              <w:adjustRightInd w:val="0"/>
              <w:rPr>
                <w:rFonts w:ascii="宋体" w:hAnsi="宋体"/>
                <w:szCs w:val="21"/>
              </w:rPr>
            </w:pPr>
            <w:r>
              <w:rPr>
                <w:rFonts w:ascii="宋体" w:hAnsi="宋体" w:hint="eastAsia"/>
                <w:szCs w:val="21"/>
              </w:rPr>
              <w:t>1.5分</w:t>
            </w:r>
          </w:p>
        </w:tc>
      </w:tr>
      <w:tr w:rsidR="005E16AD" w14:paraId="68F03D76" w14:textId="77777777">
        <w:trPr>
          <w:cantSplit/>
          <w:trHeight w:val="365"/>
        </w:trPr>
        <w:tc>
          <w:tcPr>
            <w:tcW w:w="690" w:type="dxa"/>
            <w:vMerge/>
            <w:vAlign w:val="center"/>
          </w:tcPr>
          <w:p w14:paraId="648832D4" w14:textId="77777777" w:rsidR="005E16AD" w:rsidRDefault="005E16AD">
            <w:pPr>
              <w:autoSpaceDE w:val="0"/>
              <w:autoSpaceDN w:val="0"/>
              <w:adjustRightInd w:val="0"/>
              <w:jc w:val="center"/>
              <w:rPr>
                <w:rFonts w:ascii="宋体" w:hAnsi="宋体"/>
                <w:szCs w:val="21"/>
              </w:rPr>
            </w:pPr>
          </w:p>
        </w:tc>
        <w:tc>
          <w:tcPr>
            <w:tcW w:w="2259" w:type="dxa"/>
            <w:vMerge/>
            <w:vAlign w:val="center"/>
          </w:tcPr>
          <w:p w14:paraId="5812CDE0" w14:textId="77777777" w:rsidR="005E16AD" w:rsidRDefault="005E16AD">
            <w:pPr>
              <w:autoSpaceDE w:val="0"/>
              <w:autoSpaceDN w:val="0"/>
              <w:adjustRightInd w:val="0"/>
              <w:jc w:val="center"/>
              <w:rPr>
                <w:rFonts w:ascii="宋体" w:hAnsi="宋体"/>
                <w:szCs w:val="21"/>
              </w:rPr>
            </w:pPr>
          </w:p>
        </w:tc>
        <w:tc>
          <w:tcPr>
            <w:tcW w:w="5374" w:type="dxa"/>
            <w:vAlign w:val="center"/>
          </w:tcPr>
          <w:p w14:paraId="6470E290"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按招标文件承诺要求的</w:t>
            </w:r>
          </w:p>
        </w:tc>
        <w:tc>
          <w:tcPr>
            <w:tcW w:w="1266" w:type="dxa"/>
            <w:vAlign w:val="center"/>
          </w:tcPr>
          <w:p w14:paraId="59B0A67F" w14:textId="77777777" w:rsidR="005E16AD" w:rsidRDefault="00000000">
            <w:pPr>
              <w:autoSpaceDE w:val="0"/>
              <w:autoSpaceDN w:val="0"/>
              <w:adjustRightInd w:val="0"/>
              <w:rPr>
                <w:rFonts w:ascii="宋体" w:hAnsi="宋体"/>
                <w:szCs w:val="21"/>
              </w:rPr>
            </w:pPr>
            <w:r>
              <w:rPr>
                <w:rFonts w:ascii="宋体" w:hAnsi="宋体" w:hint="eastAsia"/>
                <w:szCs w:val="21"/>
              </w:rPr>
              <w:t>1分</w:t>
            </w:r>
          </w:p>
        </w:tc>
      </w:tr>
      <w:tr w:rsidR="005E16AD" w14:paraId="64C7029B" w14:textId="77777777">
        <w:trPr>
          <w:cantSplit/>
          <w:trHeight w:val="284"/>
        </w:trPr>
        <w:tc>
          <w:tcPr>
            <w:tcW w:w="690" w:type="dxa"/>
            <w:vMerge/>
            <w:vAlign w:val="center"/>
          </w:tcPr>
          <w:p w14:paraId="6372C436" w14:textId="77777777" w:rsidR="005E16AD" w:rsidRDefault="005E16AD">
            <w:pPr>
              <w:autoSpaceDE w:val="0"/>
              <w:autoSpaceDN w:val="0"/>
              <w:adjustRightInd w:val="0"/>
              <w:jc w:val="center"/>
              <w:rPr>
                <w:rFonts w:ascii="宋体" w:hAnsi="宋体"/>
                <w:szCs w:val="21"/>
              </w:rPr>
            </w:pPr>
          </w:p>
        </w:tc>
        <w:tc>
          <w:tcPr>
            <w:tcW w:w="2259" w:type="dxa"/>
            <w:vMerge/>
            <w:vAlign w:val="center"/>
          </w:tcPr>
          <w:p w14:paraId="44DE3E7B" w14:textId="77777777" w:rsidR="005E16AD" w:rsidRDefault="005E16AD">
            <w:pPr>
              <w:autoSpaceDE w:val="0"/>
              <w:autoSpaceDN w:val="0"/>
              <w:adjustRightInd w:val="0"/>
              <w:jc w:val="center"/>
              <w:rPr>
                <w:rFonts w:ascii="宋体" w:hAnsi="宋体"/>
                <w:szCs w:val="21"/>
              </w:rPr>
            </w:pPr>
          </w:p>
        </w:tc>
        <w:tc>
          <w:tcPr>
            <w:tcW w:w="5374" w:type="dxa"/>
            <w:vAlign w:val="center"/>
          </w:tcPr>
          <w:p w14:paraId="1D0FDFFC"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未按招标文件承诺要求的</w:t>
            </w:r>
          </w:p>
        </w:tc>
        <w:tc>
          <w:tcPr>
            <w:tcW w:w="1266" w:type="dxa"/>
            <w:vAlign w:val="center"/>
          </w:tcPr>
          <w:p w14:paraId="05107E39" w14:textId="77777777" w:rsidR="005E16AD" w:rsidRDefault="00000000">
            <w:pPr>
              <w:autoSpaceDE w:val="0"/>
              <w:autoSpaceDN w:val="0"/>
              <w:adjustRightInd w:val="0"/>
              <w:rPr>
                <w:rFonts w:ascii="宋体" w:hAnsi="宋体"/>
                <w:szCs w:val="21"/>
              </w:rPr>
            </w:pPr>
            <w:r>
              <w:rPr>
                <w:rFonts w:ascii="宋体" w:hAnsi="宋体" w:hint="eastAsia"/>
                <w:szCs w:val="21"/>
              </w:rPr>
              <w:t>0分</w:t>
            </w:r>
          </w:p>
        </w:tc>
      </w:tr>
      <w:tr w:rsidR="005E16AD" w14:paraId="3E5FDDAB" w14:textId="77777777">
        <w:trPr>
          <w:trHeight w:val="912"/>
        </w:trPr>
        <w:tc>
          <w:tcPr>
            <w:tcW w:w="690" w:type="dxa"/>
            <w:vAlign w:val="center"/>
          </w:tcPr>
          <w:p w14:paraId="41BBF376" w14:textId="77777777" w:rsidR="005E16AD" w:rsidRDefault="00000000">
            <w:pPr>
              <w:autoSpaceDE w:val="0"/>
              <w:autoSpaceDN w:val="0"/>
              <w:adjustRightInd w:val="0"/>
              <w:jc w:val="center"/>
              <w:rPr>
                <w:rFonts w:ascii="宋体" w:hAnsi="宋体"/>
                <w:szCs w:val="21"/>
              </w:rPr>
            </w:pPr>
            <w:r>
              <w:rPr>
                <w:rFonts w:ascii="宋体" w:hAnsi="宋体" w:hint="eastAsia"/>
                <w:szCs w:val="21"/>
              </w:rPr>
              <w:t>10</w:t>
            </w:r>
          </w:p>
        </w:tc>
        <w:tc>
          <w:tcPr>
            <w:tcW w:w="2259" w:type="dxa"/>
            <w:vAlign w:val="center"/>
          </w:tcPr>
          <w:p w14:paraId="6277D912"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投标文件响应性</w:t>
            </w:r>
          </w:p>
          <w:p w14:paraId="2ACF7443" w14:textId="77777777" w:rsidR="005E16AD" w:rsidRDefault="00000000">
            <w:pPr>
              <w:autoSpaceDE w:val="0"/>
              <w:autoSpaceDN w:val="0"/>
              <w:adjustRightInd w:val="0"/>
              <w:rPr>
                <w:rFonts w:ascii="宋体" w:hAnsi="宋体"/>
                <w:szCs w:val="21"/>
                <w:lang w:eastAsia="zh-CN"/>
              </w:rPr>
            </w:pPr>
            <w:r>
              <w:rPr>
                <w:rFonts w:ascii="宋体" w:hAnsi="宋体" w:hint="eastAsia"/>
                <w:szCs w:val="21"/>
                <w:shd w:val="clear" w:color="auto" w:fill="FFFFFF"/>
                <w:lang w:eastAsia="zh-CN"/>
              </w:rPr>
              <w:t>（3分）</w:t>
            </w:r>
          </w:p>
        </w:tc>
        <w:tc>
          <w:tcPr>
            <w:tcW w:w="6640" w:type="dxa"/>
            <w:gridSpan w:val="2"/>
            <w:vAlign w:val="center"/>
          </w:tcPr>
          <w:p w14:paraId="73ABF751"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 xml:space="preserve">1.投标文件按照招标文件格式要求，条目清晰，对招标文件问题响应内容完整，较优的得3分，其他评定0.5-2.5分； </w:t>
            </w:r>
          </w:p>
          <w:p w14:paraId="273BDB7C" w14:textId="77777777" w:rsidR="005E16AD" w:rsidRDefault="00000000">
            <w:pPr>
              <w:autoSpaceDE w:val="0"/>
              <w:autoSpaceDN w:val="0"/>
              <w:adjustRightInd w:val="0"/>
              <w:rPr>
                <w:rFonts w:ascii="宋体" w:hAnsi="宋体"/>
                <w:szCs w:val="21"/>
                <w:lang w:eastAsia="zh-CN"/>
              </w:rPr>
            </w:pPr>
            <w:r>
              <w:rPr>
                <w:rFonts w:ascii="宋体" w:hAnsi="宋体" w:hint="eastAsia"/>
                <w:szCs w:val="21"/>
                <w:lang w:eastAsia="zh-CN"/>
              </w:rPr>
              <w:t>2.投标文件大多数制作内容不按招标文件格式要求，条理混乱，对招标文件问题多数不做响应或刻意回避的得0分。</w:t>
            </w:r>
          </w:p>
        </w:tc>
      </w:tr>
      <w:tr w:rsidR="005E16AD" w14:paraId="4EBA9E1E" w14:textId="77777777">
        <w:trPr>
          <w:trHeight w:val="372"/>
        </w:trPr>
        <w:tc>
          <w:tcPr>
            <w:tcW w:w="9589" w:type="dxa"/>
            <w:gridSpan w:val="4"/>
            <w:vAlign w:val="center"/>
          </w:tcPr>
          <w:p w14:paraId="7EC7B6BE" w14:textId="77777777" w:rsidR="005E16AD" w:rsidRDefault="00000000">
            <w:pPr>
              <w:pStyle w:val="a4"/>
              <w:rPr>
                <w:rFonts w:hAnsi="宋体" w:cs="宋体"/>
                <w:szCs w:val="21"/>
                <w:lang w:eastAsia="zh-CN"/>
              </w:rPr>
            </w:pPr>
            <w:r>
              <w:rPr>
                <w:rFonts w:hAnsi="宋体" w:hint="eastAsia"/>
                <w:b/>
                <w:szCs w:val="21"/>
                <w:lang w:eastAsia="zh-CN"/>
              </w:rPr>
              <w:t xml:space="preserve">                           (二）、商务标评审部分（70分）</w:t>
            </w:r>
          </w:p>
        </w:tc>
      </w:tr>
      <w:tr w:rsidR="005E16AD" w14:paraId="2078BC48" w14:textId="77777777">
        <w:trPr>
          <w:trHeight w:val="297"/>
        </w:trPr>
        <w:tc>
          <w:tcPr>
            <w:tcW w:w="9589" w:type="dxa"/>
            <w:gridSpan w:val="4"/>
            <w:vAlign w:val="center"/>
          </w:tcPr>
          <w:p w14:paraId="6850D1EB" w14:textId="77777777" w:rsidR="005E16AD" w:rsidRDefault="00000000">
            <w:pPr>
              <w:autoSpaceDE w:val="0"/>
              <w:autoSpaceDN w:val="0"/>
              <w:adjustRightInd w:val="0"/>
              <w:snapToGrid w:val="0"/>
              <w:rPr>
                <w:rFonts w:ascii="宋体" w:hAnsi="宋体"/>
                <w:snapToGrid w:val="0"/>
                <w:szCs w:val="21"/>
                <w:lang w:eastAsia="zh-CN"/>
              </w:rPr>
            </w:pPr>
            <w:r>
              <w:rPr>
                <w:rFonts w:ascii="宋体" w:hAnsi="宋体" w:hint="eastAsia"/>
                <w:snapToGrid w:val="0"/>
                <w:szCs w:val="21"/>
                <w:lang w:eastAsia="zh-CN"/>
              </w:rPr>
              <w:t>1.评标基准价=有效的最低价报价；</w:t>
            </w:r>
          </w:p>
          <w:p w14:paraId="7F920939" w14:textId="77777777" w:rsidR="005E16AD" w:rsidRDefault="00000000">
            <w:pPr>
              <w:autoSpaceDE w:val="0"/>
              <w:autoSpaceDN w:val="0"/>
              <w:adjustRightInd w:val="0"/>
              <w:snapToGrid w:val="0"/>
              <w:rPr>
                <w:rFonts w:ascii="宋体" w:hAnsi="宋体"/>
                <w:szCs w:val="21"/>
                <w:lang w:eastAsia="zh-CN"/>
              </w:rPr>
            </w:pPr>
            <w:r>
              <w:rPr>
                <w:rFonts w:ascii="宋体" w:hAnsi="宋体" w:hint="eastAsia"/>
                <w:snapToGrid w:val="0"/>
                <w:szCs w:val="21"/>
                <w:lang w:eastAsia="zh-CN"/>
              </w:rPr>
              <w:t>2.有效投标报价等于评标基准价的得70分，每高于评标基准价1%扣0.5分。</w:t>
            </w:r>
            <w:proofErr w:type="gramStart"/>
            <w:r>
              <w:rPr>
                <w:rFonts w:ascii="宋体" w:hAnsi="宋体" w:hint="eastAsia"/>
                <w:snapToGrid w:val="0"/>
                <w:szCs w:val="21"/>
                <w:lang w:eastAsia="zh-CN"/>
              </w:rPr>
              <w:t>偏离值</w:t>
            </w:r>
            <w:proofErr w:type="gramEnd"/>
            <w:r>
              <w:rPr>
                <w:rFonts w:ascii="宋体" w:hAnsi="宋体" w:hint="eastAsia"/>
                <w:snapToGrid w:val="0"/>
                <w:szCs w:val="21"/>
                <w:lang w:eastAsia="zh-CN"/>
              </w:rPr>
              <w:t>百分号前的数字保留小数点后2位数字，第3位四舍五入，</w:t>
            </w:r>
            <w:proofErr w:type="gramStart"/>
            <w:r>
              <w:rPr>
                <w:rFonts w:ascii="宋体" w:hAnsi="宋体" w:hint="eastAsia"/>
                <w:snapToGrid w:val="0"/>
                <w:szCs w:val="21"/>
                <w:lang w:eastAsia="zh-CN"/>
              </w:rPr>
              <w:t>偏离值</w:t>
            </w:r>
            <w:proofErr w:type="gramEnd"/>
            <w:r>
              <w:rPr>
                <w:rFonts w:ascii="宋体" w:hAnsi="宋体" w:hint="eastAsia"/>
                <w:snapToGrid w:val="0"/>
                <w:szCs w:val="21"/>
                <w:lang w:eastAsia="zh-CN"/>
              </w:rPr>
              <w:t>不足1% 的按直线插入法计算。</w:t>
            </w:r>
          </w:p>
        </w:tc>
      </w:tr>
      <w:tr w:rsidR="005E16AD" w14:paraId="42ECB072" w14:textId="77777777">
        <w:trPr>
          <w:trHeight w:val="1176"/>
        </w:trPr>
        <w:tc>
          <w:tcPr>
            <w:tcW w:w="9589" w:type="dxa"/>
            <w:gridSpan w:val="4"/>
            <w:vAlign w:val="center"/>
          </w:tcPr>
          <w:p w14:paraId="52DBD146" w14:textId="77777777" w:rsidR="005E16AD" w:rsidRDefault="00000000">
            <w:pPr>
              <w:autoSpaceDE w:val="0"/>
              <w:autoSpaceDN w:val="0"/>
              <w:adjustRightInd w:val="0"/>
              <w:snapToGrid w:val="0"/>
              <w:rPr>
                <w:rFonts w:ascii="宋体" w:hAnsi="宋体"/>
                <w:snapToGrid w:val="0"/>
                <w:szCs w:val="21"/>
                <w:lang w:eastAsia="zh-CN"/>
              </w:rPr>
            </w:pPr>
            <w:r>
              <w:rPr>
                <w:rFonts w:ascii="宋体" w:hAnsi="宋体" w:hint="eastAsia"/>
                <w:snapToGrid w:val="0"/>
                <w:szCs w:val="21"/>
                <w:lang w:eastAsia="zh-CN"/>
              </w:rPr>
              <w:t>注：1.投标人最终得分=商务标得分+技术标得分；若出现商务标得分不同但总得分相同者，商务标得分高者排名在先；若出现商务标得分相同且总得分相同者，商务报价低者排名在先。</w:t>
            </w:r>
          </w:p>
          <w:p w14:paraId="55F85055" w14:textId="77777777" w:rsidR="005E16AD" w:rsidRDefault="00000000">
            <w:pPr>
              <w:autoSpaceDE w:val="0"/>
              <w:autoSpaceDN w:val="0"/>
              <w:adjustRightInd w:val="0"/>
              <w:snapToGrid w:val="0"/>
              <w:ind w:firstLineChars="200" w:firstLine="440"/>
              <w:rPr>
                <w:rFonts w:ascii="宋体" w:hAnsi="宋体"/>
                <w:snapToGrid w:val="0"/>
                <w:szCs w:val="21"/>
                <w:lang w:eastAsia="zh-CN"/>
              </w:rPr>
            </w:pPr>
            <w:r>
              <w:rPr>
                <w:rFonts w:ascii="宋体" w:hAnsi="宋体" w:hint="eastAsia"/>
                <w:snapToGrid w:val="0"/>
                <w:szCs w:val="21"/>
                <w:lang w:eastAsia="zh-CN"/>
              </w:rPr>
              <w:t>2.投标人技术标得分=所有评委对其技术标评分的算术平均值；</w:t>
            </w:r>
          </w:p>
          <w:p w14:paraId="322EA7EB" w14:textId="77777777" w:rsidR="005E16AD" w:rsidRDefault="00000000">
            <w:pPr>
              <w:autoSpaceDE w:val="0"/>
              <w:autoSpaceDN w:val="0"/>
              <w:adjustRightInd w:val="0"/>
              <w:snapToGrid w:val="0"/>
              <w:ind w:firstLineChars="200" w:firstLine="440"/>
              <w:rPr>
                <w:rFonts w:ascii="宋体" w:hAnsi="宋体"/>
                <w:szCs w:val="21"/>
                <w:lang w:eastAsia="zh-CN"/>
              </w:rPr>
            </w:pPr>
            <w:r>
              <w:rPr>
                <w:rFonts w:ascii="宋体" w:hAnsi="宋体" w:hint="eastAsia"/>
                <w:snapToGrid w:val="0"/>
                <w:szCs w:val="21"/>
                <w:lang w:eastAsia="zh-CN"/>
              </w:rPr>
              <w:t>3.投标人商务标得分、技术标得分均取小数点后2位，第三位小数四舍五入。</w:t>
            </w:r>
          </w:p>
        </w:tc>
      </w:tr>
    </w:tbl>
    <w:p w14:paraId="0D39E999" w14:textId="77777777" w:rsidR="005E16AD" w:rsidRDefault="005E16AD">
      <w:pPr>
        <w:spacing w:line="331" w:lineRule="auto"/>
        <w:rPr>
          <w:rFonts w:ascii="宋体" w:eastAsia="宋体" w:hAnsi="宋体" w:cs="宋体"/>
          <w:sz w:val="21"/>
          <w:szCs w:val="21"/>
          <w:lang w:eastAsia="zh-CN"/>
        </w:rPr>
        <w:sectPr w:rsidR="005E16AD">
          <w:type w:val="continuous"/>
          <w:pgSz w:w="11910" w:h="16840"/>
          <w:pgMar w:top="2420" w:right="1200" w:bottom="280" w:left="1120" w:header="720" w:footer="720" w:gutter="0"/>
          <w:cols w:space="720"/>
        </w:sectPr>
      </w:pPr>
    </w:p>
    <w:p w14:paraId="01C34071" w14:textId="77777777" w:rsidR="005E16AD" w:rsidRDefault="005E16AD">
      <w:pPr>
        <w:rPr>
          <w:lang w:eastAsia="zh-CN"/>
        </w:rPr>
      </w:pPr>
    </w:p>
    <w:sectPr w:rsidR="005E16AD">
      <w:headerReference w:type="default" r:id="rId27"/>
      <w:pgSz w:w="11910" w:h="16840"/>
      <w:pgMar w:top="1300" w:right="1200" w:bottom="1460" w:left="1120" w:header="1101" w:footer="1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DB41" w14:textId="77777777" w:rsidR="00401B9C" w:rsidRDefault="00401B9C">
      <w:r>
        <w:separator/>
      </w:r>
    </w:p>
  </w:endnote>
  <w:endnote w:type="continuationSeparator" w:id="0">
    <w:p w14:paraId="554BD756" w14:textId="77777777" w:rsidR="00401B9C" w:rsidRDefault="0040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Arial Narrow">
    <w:altName w:val="Arial"/>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DB88" w14:textId="77777777" w:rsidR="005E16AD" w:rsidRDefault="00000000">
    <w:pPr>
      <w:spacing w:line="14" w:lineRule="auto"/>
      <w:rPr>
        <w:sz w:val="20"/>
        <w:szCs w:val="20"/>
      </w:rPr>
    </w:pPr>
    <w:r>
      <w:rPr>
        <w:noProof/>
      </w:rPr>
      <mc:AlternateContent>
        <mc:Choice Requires="wps">
          <w:drawing>
            <wp:anchor distT="0" distB="0" distL="114300" distR="114300" simplePos="0" relativeHeight="251645440" behindDoc="1" locked="0" layoutInCell="1" allowOverlap="1" wp14:anchorId="1B9B2956" wp14:editId="2A8D8FCD">
              <wp:simplePos x="0" y="0"/>
              <wp:positionH relativeFrom="page">
                <wp:posOffset>3726815</wp:posOffset>
              </wp:positionH>
              <wp:positionV relativeFrom="page">
                <wp:posOffset>10021570</wp:posOffset>
              </wp:positionV>
              <wp:extent cx="107950" cy="139700"/>
              <wp:effectExtent l="2540" t="1270" r="381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wps:spPr>
                    <wps:txbx>
                      <w:txbxContent>
                        <w:p w14:paraId="358EAB57" w14:textId="77777777" w:rsidR="005E16AD" w:rsidRDefault="00000000">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32" o:spid="_x0000_s1026" o:spt="202" type="#_x0000_t202" style="position:absolute;left:0pt;margin-left:293.45pt;margin-top:789.1pt;height:11pt;width:8.5pt;mso-position-horizontal-relative:page;mso-position-vertical-relative:page;z-index:-251653120;mso-width-relative:page;mso-height-relative:page;" filled="f" stroked="f" coordsize="21600,21600" o:gfxdata="UEsDBAoAAAAAAIdO4kAAAAAAAAAAAAAAAAAEAAAAZHJzL1BLAwQUAAAACACHTuJAtYFcNNoAAAAN&#10;AQAADwAAAGRycy9kb3ducmV2LnhtbE2PzU7DMBCE70i8g7VI3KjdoJo0xKkQghMSIg0Hjk7sJlbj&#10;dYjdH96e5USPO/NpdqbcnP3IjnaOLqCC5UIAs9gF47BX8Nm83uXAYtJo9BjQKvixETbV9VWpCxNO&#10;WNvjNvWMQjAWWsGQ0lRwHrvBeh0XYbJI3i7MXic6556bWZ8o3I88E0Jyrx3Sh0FP9nmw3X578Aqe&#10;vrB+cd/v7Ue9q13TrAW+yb1StzdL8Qgs2XP6h+GvPlWHijq14YAmslHBKpdrQslYPeQZMEKkuCep&#10;JUkKkQGvSn65ovoFUEsDBBQAAAAIAIdO4kAqo8a+/QEAAAUEAAAOAAAAZHJzL2Uyb0RvYy54bWyt&#10;U01v2zAMvQ/YfxB0X+yk2LoacYquQYcB3QfQ7gcwshwLs0SNUmJnv36UnGRdd+lhF4OmqMf3Hqnl&#10;9Wh7sdcUDLpazmelFNopbIzb1vL7492b91KECK6BHp2u5UEHeb16/Wo5+EovsMO+0SQYxIVq8LXs&#10;YvRVUQTVaQthhl47PmyRLET+pW3REAyMbvtiUZbvigGp8YRKh8DZ9XQoj4j0EkBsW6P0GtXOahcn&#10;VNI9RJYUOuODXGW2batV/Nq2QUfR15KVxvzlJhxv0rdYLaHaEvjOqCMFeAmFZ5osGMdNz1BriCB2&#10;ZP6BskYRBmzjTKEtJiHZEVYxL59589CB11kLWx382fTw/2DVl/03Eqap5cVCCgeWJ/6oxyg+4Cg4&#10;xf4MPlRc9uC5MI6c563JWoO/R/UjCIe3HbitviHCodPQML95ulk8uTrhhASyGT5jw31gFzEDjS3Z&#10;ZB7bIRidZ3M4zyZxUalleXn1lk8UH80vri7LPLsCqtNlTyF+1GhFCmpJPPoMDvv7EBMZqE4lqZfD&#10;O9P3efy9+yvBhSmTySe+E/M4bsajGRtsDiyDcNomfkscdEi/pBh4k2oZfu6AtBT9J8dWpLU7BXQK&#10;NqcAnOKrtYxSTOFtnNZz58lsO0aezHZ4w3a1JktJvk4sjjx5O7LC4yan9Xv6n6v+vN7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WBXDTaAAAADQEAAA8AAAAAAAAAAQAgAAAAIgAAAGRycy9kb3du&#10;cmV2LnhtbFBLAQIUABQAAAAIAIdO4kAqo8a+/QEAAAUEAAAOAAAAAAAAAAEAIAAAACkBAABkcnMv&#10;ZTJvRG9jLnhtbFBLBQYAAAAABgAGAFkBAACYBQ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2CB1" w14:textId="77777777" w:rsidR="005E16AD" w:rsidRDefault="00000000">
    <w:pPr>
      <w:spacing w:line="14" w:lineRule="auto"/>
      <w:rPr>
        <w:sz w:val="20"/>
        <w:szCs w:val="20"/>
      </w:rPr>
    </w:pPr>
    <w:r>
      <w:rPr>
        <w:noProof/>
      </w:rPr>
      <mc:AlternateContent>
        <mc:Choice Requires="wps">
          <w:drawing>
            <wp:anchor distT="0" distB="0" distL="114300" distR="114300" simplePos="0" relativeHeight="251646464" behindDoc="1" locked="0" layoutInCell="1" allowOverlap="1" wp14:anchorId="13D270DC" wp14:editId="0B40630B">
              <wp:simplePos x="0" y="0"/>
              <wp:positionH relativeFrom="page">
                <wp:posOffset>3697605</wp:posOffset>
              </wp:positionH>
              <wp:positionV relativeFrom="page">
                <wp:posOffset>10021570</wp:posOffset>
              </wp:positionV>
              <wp:extent cx="166370" cy="139700"/>
              <wp:effectExtent l="1905" t="1270" r="3175" b="19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3F9D768E" w14:textId="77777777" w:rsidR="005E16AD" w:rsidRDefault="00000000">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31" o:spid="_x0000_s1026" o:spt="202" type="#_x0000_t202" style="position:absolute;left:0pt;margin-left:291.15pt;margin-top:789.1pt;height:11pt;width:13.1pt;mso-position-horizontal-relative:page;mso-position-vertical-relative:page;z-index:-251652096;mso-width-relative:page;mso-height-relative:page;" filled="f" stroked="f" coordsize="21600,21600" o:gfxdata="UEsDBAoAAAAAAIdO4kAAAAAAAAAAAAAAAAAEAAAAZHJzL1BLAwQUAAAACACHTuJASRJXrNoAAAAN&#10;AQAADwAAAGRycy9kb3ducmV2LnhtbE2PTU+EMBCG7yb+h2ZMvLntYkBEysYYPZkYWTx4LHQWyNIp&#10;0u6H/97xpMeZ98k7z5Sbs5vEEZcwetKwXikQSJ23I/UaPpqXmxxEiIasmTyhhm8MsKkuL0pTWH+i&#10;Go/b2AsuoVAYDUOMcyFl6AZ0Jqz8jMTZzi/ORB6XXtrFnLjcTTJRKpPOjMQXBjPj04DdfntwGh4/&#10;qX4ev97a93pXj01zr+g122t9fbVWDyAinuMfDL/6rA4VO7X+QDaISUOaJ7eMcpDe5QkIRjKVpyBa&#10;XmVKJSCrUv7/ovoBUEsDBBQAAAAIAIdO4kAzvBo6/AEAAAUEAAAOAAAAZHJzL2Uyb0RvYy54bWyt&#10;U8Fu2zAMvQ/YPwi6L04aIN2MOEXXoMOAbivQ7gMUWY6FWqJGKrGzrx8lJ1nXXXroxaAp6vG9R2p5&#10;NbhO7A2SBV/J2WQqhfEaauu3lfz5ePvhoxQUla9VB95U8mBIXq3ev1v2oTQX0EJXGxQM4qnsQyXb&#10;GENZFKRb4xRNIBjPhw2gU5F/cVvUqHpGd11xMZ0uih6wDgjaEHF2PR7KIyK+BhCaxmqzBr1zxscR&#10;FU2nIkui1gaSq8y2aYyOP5qGTBRdJVlpzF9uwvEmfYvVUpVbVKG1+khBvYbCC01OWc9Nz1BrFZXY&#10;of0PylmNQNDEiQZXjEKyI6xiNn3hzUOrgsla2GoKZ9Pp7WD19/09CltXcj6TwivHE380QxSfYRCc&#10;Yn/6QCWXPQQujAPneWuyVgp3oJ9IeLhpld+aa0ToW6Nq5pdvFs+ujjiUQDb9N6i5j9pFyEBDgy6Z&#10;x3YIRufZHM6zSVx0arlYzC/5RPPRbP7pcppnV6jydDkgxS8GnEhBJZFHn8HV/o4iy+DSU0nq5eHW&#10;dl0ef+f/SXBhymTyie/IPA6b4WjGBuoDy0AYt4nfEgct4G8pet6kStKvnUIjRffVsxVp7U4BnoLN&#10;KVBe89VKRinG8CaO67kLaLctI49me7hmuxqbpSRfRxZHnrwdWeFxk9P6Pf/PVX9f7+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RJXrNoAAAANAQAADwAAAAAAAAABACAAAAAiAAAAZHJzL2Rvd25y&#10;ZXYueG1sUEsBAhQAFAAAAAgAh07iQDO8Gjr8AQAABQQAAA4AAAAAAAAAAQAgAAAAKQEAAGRycy9l&#10;Mm9Eb2MueG1sUEsFBgAAAAAGAAYAWQEAAJcFA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66A1" w14:textId="77777777" w:rsidR="005E16AD" w:rsidRDefault="00000000">
    <w:pPr>
      <w:spacing w:line="14" w:lineRule="auto"/>
      <w:rPr>
        <w:sz w:val="20"/>
        <w:szCs w:val="20"/>
      </w:rPr>
    </w:pPr>
    <w:r>
      <w:rPr>
        <w:noProof/>
      </w:rPr>
      <mc:AlternateContent>
        <mc:Choice Requires="wps">
          <w:drawing>
            <wp:anchor distT="0" distB="0" distL="114300" distR="114300" simplePos="0" relativeHeight="251647488" behindDoc="1" locked="0" layoutInCell="1" allowOverlap="1" wp14:anchorId="40245C89" wp14:editId="4DFECECF">
              <wp:simplePos x="0" y="0"/>
              <wp:positionH relativeFrom="page">
                <wp:posOffset>3697605</wp:posOffset>
              </wp:positionH>
              <wp:positionV relativeFrom="page">
                <wp:posOffset>9931400</wp:posOffset>
              </wp:positionV>
              <wp:extent cx="166370" cy="229870"/>
              <wp:effectExtent l="1905" t="0" r="3175"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29870"/>
                      </a:xfrm>
                      <a:prstGeom prst="rect">
                        <a:avLst/>
                      </a:prstGeom>
                      <a:noFill/>
                      <a:ln>
                        <a:noFill/>
                      </a:ln>
                    </wps:spPr>
                    <wps:txbx>
                      <w:txbxContent>
                        <w:p w14:paraId="4320562B" w14:textId="77777777" w:rsidR="005E16AD" w:rsidRDefault="00000000">
                          <w:pPr>
                            <w:spacing w:before="138"/>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30" o:spid="_x0000_s1026" o:spt="202" type="#_x0000_t202" style="position:absolute;left:0pt;margin-left:291.15pt;margin-top:782pt;height:18.1pt;width:13.1pt;mso-position-horizontal-relative:page;mso-position-vertical-relative:page;z-index:-251651072;mso-width-relative:page;mso-height-relative:page;" filled="f" stroked="f" coordsize="21600,21600" o:gfxdata="UEsDBAoAAAAAAIdO4kAAAAAAAAAAAAAAAAAEAAAAZHJzL1BLAwQUAAAACACHTuJA5QL9O9oAAAAN&#10;AQAADwAAAGRycy9kb3ducmV2LnhtbE2PvU7EMBCEeyTewVokOs6+QKwQ4pwQggoJkQsFpRP7Euvi&#10;dYh9P7w9SwXlznyanak2Zz+xo12iC6hgvRLALPbBOBwUfLQvNwWwmDQaPQW0Cr5thE19eVHp0oQT&#10;Nva4TQOjEIylVjCmNJecx360XsdVmC2StwuL14nOZeBm0ScK9xPPhJDca4f0YdSzfRptv98evILH&#10;T2ye3ddb997sGte29wJf5V6p66u1eACW7Dn9wfBbn6pDTZ26cEAT2aQgL7JbQsnI5R2tIkSKIgfW&#10;kSSFyIDXFf+/ov4BUEsDBBQAAAAIAIdO4kCBGolv+wEAAAUEAAAOAAAAZHJzL2Uyb0RvYy54bWyt&#10;U01v2zAMvQ/YfxB0X5ykQNYZcYquQYcB3QfQ7gcwshwLtUSNUmJnv36UnKRdd+mhF4GiqMf3nqjl&#10;1WA7sdcUDLpKziZTKbRTWBu3reSvh9sPl1KECK6GDp2u5EEHebV6/27Z+1LPscWu1iQYxIWy95Vs&#10;Y/RlUQTVagthgl47PmyQLETe0raoCXpGt10xn04XRY9Ue0KlQ+DsejyUR0R6DSA2jVF6jWpntYsj&#10;KukOIksKrfFBrjLbptEq/miaoKPoKslKY165CcebtBarJZRbAt8adaQAr6HwQpMF47jpGWoNEcSO&#10;zH9Q1ijCgE2cKLTFKCQ7wipm0xfe3LfgddbCVgd/Nj28Haz6vv9JwtSVvGBLHFh+8Qc9RPEZB8Ep&#10;9qf3oeSye8+FceA8T03WGvwdqscgHN604Lb6mgj7VkPN/GbpZvHs6ogTEsim/4Y194FdxAw0NGST&#10;eWyHYHQmcji/TeKiUsvF4uIjnyg+ms8/XXKcOkB5uuwpxC8arUhBJYmfPoPD/i7EsfRUkno5vDVd&#10;x3koO/dPgjFTJpNPfEfmcdgMXJ0UbbA+sAzCcZr4L3HQIv2RoudJqmT4vQPSUnRfHVvBpOMpoFOw&#10;OQXgFF+tZJRiDG/iOJ47T2bbMvJotsNrtqsxWcoTiyNPno5sxnGS0/g93+eqp9+7+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Av072gAAAA0BAAAPAAAAAAAAAAEAIAAAACIAAABkcnMvZG93bnJl&#10;di54bWxQSwECFAAUAAAACACHTuJAgRqJb/sBAAAFBAAADgAAAAAAAAABACAAAAApAQAAZHJzL2Uy&#10;b0RvYy54bWxQSwUGAAAAAAYABgBZAQAAlgUAAAAA&#10;">
              <v:fill on="f" focussize="0,0"/>
              <v:stroke on="f"/>
              <v:imagedata o:title=""/>
              <o:lock v:ext="edit" aspectratio="f"/>
              <v:textbox inset="0mm,0mm,0mm,0mm">
                <w:txbxContent>
                  <w:p>
                    <w:pPr>
                      <w:spacing w:before="138"/>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94AA" w14:textId="77777777" w:rsidR="005E16AD" w:rsidRDefault="00000000">
    <w:pPr>
      <w:spacing w:line="14" w:lineRule="auto"/>
      <w:rPr>
        <w:sz w:val="20"/>
        <w:szCs w:val="20"/>
      </w:rPr>
    </w:pPr>
    <w:r>
      <w:rPr>
        <w:noProof/>
      </w:rPr>
      <mc:AlternateContent>
        <mc:Choice Requires="wps">
          <w:drawing>
            <wp:anchor distT="0" distB="0" distL="114300" distR="114300" simplePos="0" relativeHeight="251653632" behindDoc="1" locked="0" layoutInCell="1" allowOverlap="1" wp14:anchorId="2E0873FA" wp14:editId="1555FCFD">
              <wp:simplePos x="0" y="0"/>
              <wp:positionH relativeFrom="page">
                <wp:posOffset>3697605</wp:posOffset>
              </wp:positionH>
              <wp:positionV relativeFrom="page">
                <wp:posOffset>9931400</wp:posOffset>
              </wp:positionV>
              <wp:extent cx="166370" cy="139700"/>
              <wp:effectExtent l="1905" t="0" r="317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13F151BB" w14:textId="77777777" w:rsidR="005E16AD" w:rsidRDefault="00000000">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3" o:spid="_x0000_s1026" o:spt="202" type="#_x0000_t202" style="position:absolute;left:0pt;margin-left:291.15pt;margin-top:782pt;height:11pt;width:13.1pt;mso-position-horizontal-relative:page;mso-position-vertical-relative:page;z-index:-251644928;mso-width-relative:page;mso-height-relative:page;" filled="f" stroked="f" coordsize="21600,21600" o:gfxdata="UEsDBAoAAAAAAIdO4kAAAAAAAAAAAAAAAAAEAAAAZHJzL1BLAwQUAAAACACHTuJA9z3g19oAAAAN&#10;AQAADwAAAGRycy9kb3ducmV2LnhtbE2PzU7DMBCE70i8g7VI3KjdQqwQ4lQIwQkJkYYDRyd2E6vx&#10;OsTuD2/P9lSOO/NpdqZcn/zIDnaOLqCC5UIAs9gF47BX8NW83eXAYtJo9BjQKvi1EdbV9VWpCxOO&#10;WNvDJvWMQjAWWsGQ0lRwHrvBeh0XYbJI3jbMXic6556bWR8p3I98JYTkXjukD4Oe7Mtgu91m7xU8&#10;f2P96n4+2s96W7umeRT4LndK3d4sxROwZE/pAsO5PlWHijq1YY8mslFBlq/uCSUjkw+0ihAp8gxY&#10;e5ZyKYBXJf+/ovoDUEsDBBQAAAAIAIdO4kDO0fkS/QEAAAUEAAAOAAAAZHJzL2Uyb0RvYy54bWyt&#10;U01v2zAMvQ/YfxB0X5wPIN2MOEXXoMOAbivQ7gcwshwLs0SNUmJnv36UnGRdd+lhF4OmqMf3HqnV&#10;9WA7cdAUDLpKziZTKbRTWBu3q+T3p7t376UIEVwNHTpdyaMO8nr99s2q96WeY4tdrUkwiAtl7yvZ&#10;xujLogiq1RbCBL12fNggWYj8S7uiJugZ3XbFfDpdFj1S7QmVDoGzm/FQnhDpNYDYNEbpDaq91S6O&#10;qKQ7iCwptMYHuc5sm0ar+K1pgo6iqyQrjfnLTTjepm+xXkG5I/CtUScK8BoKLzRZMI6bXqA2EEHs&#10;yfwDZY0iDNjEiUJbjEKyI6xiNn3hzWMLXmctbHXwF9PD/4NVXw8PJExdyflCCgeWJ/6khyg+4iA4&#10;xf70PpRc9ui5MA6c563JWoO/R/UjCIe3LbidviHCvtVQM79Zulk8uzrihASy7b9gzX1gHzEDDQ3Z&#10;ZB7bIRidZ3O8zCZxUanlcrm44hPFR7PFh6tpnl0B5fmypxA/abQiBZUkHn0Gh8N9iIkMlOeS1Mvh&#10;nem6PP7O/ZXgwpTJ5BPfkXkctsPJjC3WR5ZBOG4TvyUOWqRfUvS8SZUMP/dAWorus2Mr0tqdAzoH&#10;23MATvHVSkYpxvA2juu592R2LSOPZju8Ybsak6UkX0cWJ568HVnhaZPT+j3/z1V/Xu/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c94NfaAAAADQEAAA8AAAAAAAAAAQAgAAAAIgAAAGRycy9kb3du&#10;cmV2LnhtbFBLAQIUABQAAAAIAIdO4kDO0fkS/QEAAAUEAAAOAAAAAAAAAAEAIAAAACkBAABkcnMv&#10;ZTJvRG9jLnhtbFBLBQYAAAAABgAGAFkBAACYBQ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BC12" w14:textId="77777777" w:rsidR="005E16AD" w:rsidRDefault="00000000">
    <w:pPr>
      <w:spacing w:line="14" w:lineRule="auto"/>
      <w:rPr>
        <w:sz w:val="20"/>
        <w:szCs w:val="20"/>
      </w:rPr>
    </w:pPr>
    <w:r>
      <w:rPr>
        <w:noProof/>
      </w:rPr>
      <mc:AlternateContent>
        <mc:Choice Requires="wps">
          <w:drawing>
            <wp:anchor distT="0" distB="0" distL="114300" distR="114300" simplePos="0" relativeHeight="251654656" behindDoc="1" locked="0" layoutInCell="1" allowOverlap="1" wp14:anchorId="1ED72E1C" wp14:editId="4010A47D">
              <wp:simplePos x="0" y="0"/>
              <wp:positionH relativeFrom="page">
                <wp:posOffset>3697605</wp:posOffset>
              </wp:positionH>
              <wp:positionV relativeFrom="page">
                <wp:posOffset>9931400</wp:posOffset>
              </wp:positionV>
              <wp:extent cx="166370" cy="139700"/>
              <wp:effectExtent l="1905"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47E4F650" w14:textId="77777777" w:rsidR="005E16AD" w:rsidRDefault="00000000">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2" o:spid="_x0000_s1026" o:spt="202" type="#_x0000_t202" style="position:absolute;left:0pt;margin-left:291.15pt;margin-top:782pt;height:11pt;width:13.1pt;mso-position-horizontal-relative:page;mso-position-vertical-relative:page;z-index:-251643904;mso-width-relative:page;mso-height-relative:page;" filled="f" stroked="f" coordsize="21600,21600" o:gfxdata="UEsDBAoAAAAAAIdO4kAAAAAAAAAAAAAAAAAEAAAAZHJzL1BLAwQUAAAACACHTuJA9z3g19oAAAAN&#10;AQAADwAAAGRycy9kb3ducmV2LnhtbE2PzU7DMBCE70i8g7VI3KjdQqwQ4lQIwQkJkYYDRyd2E6vx&#10;OsTuD2/P9lSOO/NpdqZcn/zIDnaOLqCC5UIAs9gF47BX8NW83eXAYtJo9BjQKvi1EdbV9VWpCxOO&#10;WNvDJvWMQjAWWsGQ0lRwHrvBeh0XYbJI3jbMXic6556bWR8p3I98JYTkXjukD4Oe7Mtgu91m7xU8&#10;f2P96n4+2s96W7umeRT4LndK3d4sxROwZE/pAsO5PlWHijq1YY8mslFBlq/uCSUjkw+0ihAp8gxY&#10;e5ZyKYBXJf+/ovoDUEsDBBQAAAAIAIdO4kCAJxRO/QEAAAUEAAAOAAAAZHJzL2Uyb0RvYy54bWyt&#10;U8Fu2zAMvQ/YPwi6L05SIN2MOEXXoMOAbivQ7gMYWY6FWqJGKbGzrx8lJ1nXXXroxaAp6vG9R2p5&#10;NdhO7DUFg66Ss8lUCu0U1sZtK/nz8fbDRylCBFdDh05X8qCDvFq9f7fsfann2GJXaxIM4kLZ+0q2&#10;MfqyKIJqtYUwQa8dHzZIFiL/0raoCXpGt10xn04XRY9Ue0KlQ+DsejyUR0R6DSA2jVF6jWpntYsj&#10;KukOIksKrfFBrjLbptEq/miaoKPoKslKY/5yE4436VusllBuCXxr1JECvIbCC00WjOOmZ6g1RBA7&#10;Mv9BWaMIAzZxotAWo5DsCKuYTV9489CC11kLWx382fTwdrDq+/6ehKkrOZ9L4cDyxB/1EMVnHASn&#10;2J/eh5LLHjwXxoHzvDVZa/B3qJ6CcHjTgtvqayLsWw0185ulm8WzqyNOSCCb/hvW3Ad2ETPQ0JBN&#10;5rEdgtF5NofzbBIXlVouFheXfKL4aHbx6XKaZ1dAebrsKcQvGq1IQSWJR5/BYX8XYiID5akk9XJ4&#10;a7ouj79z/yS4MGUy+cR3ZB6HzXA0Y4P1gWUQjtvEb4mDFum3FD1vUiXDrx2QlqL76tiKtHangE7B&#10;5hSAU3y1klGKMbyJ43ruPJlty8ij2Q6v2a7GZCnJ15HFkSdvR1Z43OS0fs//c9Xf1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c94NfaAAAADQEAAA8AAAAAAAAAAQAgAAAAIgAAAGRycy9kb3du&#10;cmV2LnhtbFBLAQIUABQAAAAIAIdO4kCAJxRO/QEAAAUEAAAOAAAAAAAAAAEAIAAAACkBAABkcnMv&#10;ZTJvRG9jLnhtbFBLBQYAAAAABgAGAFkBAACYBQ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2920" w14:textId="77777777" w:rsidR="005E16AD" w:rsidRDefault="005E16AD">
    <w:pPr>
      <w:spacing w:line="14" w:lineRule="auto"/>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241E" w14:textId="77777777" w:rsidR="005E16AD" w:rsidRDefault="00000000">
    <w:pPr>
      <w:spacing w:line="14" w:lineRule="auto"/>
      <w:rPr>
        <w:sz w:val="20"/>
        <w:szCs w:val="20"/>
      </w:rPr>
    </w:pPr>
    <w:r>
      <w:rPr>
        <w:noProof/>
      </w:rPr>
      <mc:AlternateContent>
        <mc:Choice Requires="wps">
          <w:drawing>
            <wp:anchor distT="0" distB="0" distL="114300" distR="114300" simplePos="0" relativeHeight="251658752" behindDoc="1" locked="0" layoutInCell="1" allowOverlap="1" wp14:anchorId="3D8EF7F4" wp14:editId="30CB1C44">
              <wp:simplePos x="0" y="0"/>
              <wp:positionH relativeFrom="page">
                <wp:posOffset>3697605</wp:posOffset>
              </wp:positionH>
              <wp:positionV relativeFrom="page">
                <wp:posOffset>10021570</wp:posOffset>
              </wp:positionV>
              <wp:extent cx="166370" cy="139700"/>
              <wp:effectExtent l="1905" t="1270" r="3175"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64C1D5FA" w14:textId="77777777" w:rsidR="005E16AD" w:rsidRDefault="00000000">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7" o:spid="_x0000_s1026" o:spt="202" type="#_x0000_t202" style="position:absolute;left:0pt;margin-left:291.15pt;margin-top:789.1pt;height:11pt;width:13.1pt;mso-position-horizontal-relative:page;mso-position-vertical-relative:page;z-index:-251640832;mso-width-relative:page;mso-height-relative:page;" filled="f" stroked="f" coordsize="21600,21600" o:gfxdata="UEsDBAoAAAAAAIdO4kAAAAAAAAAAAAAAAAAEAAAAZHJzL1BLAwQUAAAACACHTuJASRJXrNoAAAAN&#10;AQAADwAAAGRycy9kb3ducmV2LnhtbE2PTU+EMBCG7yb+h2ZMvLntYkBEysYYPZkYWTx4LHQWyNIp&#10;0u6H/97xpMeZ98k7z5Sbs5vEEZcwetKwXikQSJ23I/UaPpqXmxxEiIasmTyhhm8MsKkuL0pTWH+i&#10;Go/b2AsuoVAYDUOMcyFl6AZ0Jqz8jMTZzi/ORB6XXtrFnLjcTTJRKpPOjMQXBjPj04DdfntwGh4/&#10;qX4ev97a93pXj01zr+g122t9fbVWDyAinuMfDL/6rA4VO7X+QDaISUOaJ7eMcpDe5QkIRjKVpyBa&#10;XmVKJSCrUv7/ovoBUEsDBBQAAAAIAIdO4kBViwfS/AEAAAUEAAAOAAAAZHJzL2Uyb0RvYy54bWyt&#10;U8Fu2zAMvQ/YPwi6L05aINmMOEXXoMOAbivQ7gMYWY6FWqJGKbGzrx8lJ1nXXXroxaAp6vG9R2p5&#10;NdhO7DUFg66Ss8lUCu0U1sZtK/nz8fbDRylCBFdDh05X8qCDvFq9f7fsfakvsMWu1iQYxIWy95Vs&#10;Y/RlUQTVagthgl47PmyQLET+pW1RE/SMbrviYjqdFz1S7QmVDoGz6/FQHhHpNYDYNEbpNaqd1S6O&#10;qKQ7iCwptMYHucpsm0ar+KNpgo6iqyQrjfnLTTjepG+xWkK5JfCtUUcK8BoKLzRZMI6bnqHWEEHs&#10;yPwHZY0iDNjEiUJbjEKyI6xiNn3hzUMLXmctbHXwZ9PD28Gq7/t7EqbmTVhI4cDyxB/1EMVnHASn&#10;2J/eh5LLHjwXxoHzXJu1Bn+H6ikIhzctuK2+JsK+1VAzv1m6WTy7OuKEBLLpv2HNfWAXMQMNDdlk&#10;HtshGJ1nczjPJnFRqeV8frngE8VHs8tPi2meXQHl6bKnEL9otCIFlSQefQaH/V2IiQyUp5LUy+Gt&#10;6bo8/s79k+DClMnkE9+ReRw2w9GMDdYHlkE4bhO/JQ5apN9S9LxJlQy/dkBaiu6rYyvS2p0COgWb&#10;UwBO8dVKRinG8CaO67nzZLYtI49mO7xmuxqTpSRfRxZHnrwdWeFxk9P6Pf/PVX9f7+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RJXrNoAAAANAQAADwAAAAAAAAABACAAAAAiAAAAZHJzL2Rvd25y&#10;ZXYueG1sUEsBAhQAFAAAAAgAh07iQFWLB9L8AQAABQQAAA4AAAAAAAAAAQAgAAAAKQEAAGRycy9l&#10;Mm9Eb2MueG1sUEsFBgAAAAAGAAYAWQEAAJcFA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34B6" w14:textId="77777777" w:rsidR="005E16AD" w:rsidRDefault="00000000">
    <w:pPr>
      <w:spacing w:line="14" w:lineRule="auto"/>
      <w:rPr>
        <w:sz w:val="20"/>
        <w:szCs w:val="20"/>
      </w:rPr>
    </w:pPr>
    <w:r>
      <w:rPr>
        <w:noProof/>
      </w:rPr>
      <mc:AlternateContent>
        <mc:Choice Requires="wps">
          <w:drawing>
            <wp:anchor distT="0" distB="0" distL="114300" distR="114300" simplePos="0" relativeHeight="251661824" behindDoc="1" locked="0" layoutInCell="1" allowOverlap="1" wp14:anchorId="00F8C12C" wp14:editId="621766F6">
              <wp:simplePos x="0" y="0"/>
              <wp:positionH relativeFrom="page">
                <wp:posOffset>3697605</wp:posOffset>
              </wp:positionH>
              <wp:positionV relativeFrom="page">
                <wp:posOffset>9742805</wp:posOffset>
              </wp:positionV>
              <wp:extent cx="166370" cy="139700"/>
              <wp:effectExtent l="1905" t="0" r="3175"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05AE6BA9" w14:textId="77777777" w:rsidR="005E16AD" w:rsidRDefault="00000000">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28</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4" o:spid="_x0000_s1026" o:spt="202" type="#_x0000_t202" style="position:absolute;left:0pt;margin-left:291.15pt;margin-top:767.15pt;height:11pt;width:13.1pt;mso-position-horizontal-relative:page;mso-position-vertical-relative:page;z-index:-251637760;mso-width-relative:page;mso-height-relative:page;" filled="f" stroked="f" coordsize="21600,21600" o:gfxdata="UEsDBAoAAAAAAIdO4kAAAAAAAAAAAAAAAAAEAAAAZHJzL1BLAwQUAAAACACHTuJA8uRK7tsAAAAN&#10;AQAADwAAAGRycy9kb3ducmV2LnhtbE2PzU7DMBCE70i8g7VI3KjdhkRpGqdCCE5IiDQcODqxm1iN&#10;1yF2f3h7tie47e6MZr8ptxc3spOZg/UoYbkQwAx2XlvsJXw2rw85sBAVajV6NBJ+TIBtdXtTqkL7&#10;M9bmtIs9oxAMhZIwxDgVnIduME6FhZ8Mkrb3s1OR1rnnelZnCncjXwmRcacs0odBTeZ5MN1hd3QS&#10;nr6wfrHf7+1Hva9t06wFvmUHKe/vlmIDLJpL/DPDFZ/QoSKm1h9RBzZKSPNVQlYS0uSRJrJkIk+B&#10;tddTmiXAq5L/b1H9AlBLAwQUAAAACACHTuJAh5ExN/0BAAAFBAAADgAAAGRycy9lMm9Eb2MueG1s&#10;rVNNb9swDL0P2H8QdF+ctEO6GXGKrkGHAd0H0O4HMLIcC7NEjVJiZ79+lBxnXXfpYReDpqjH9x6p&#10;1fVgO3HQFAy6Si5mcym0U1gbt6vk98e7N++kCBFcDR06XcmjDvJ6/frVqvelvsAWu1qTYBAXyt5X&#10;so3Rl0URVKsthBl67fiwQbIQ+Zd2RU3QM7rtiov5fFn0SLUnVDoEzm7GQ3lCpJcAYtMYpTeo9la7&#10;OKKS7iCypNAaH+Q6s20areLXpgk6iq6SrDTmLzfheJu+xXoF5Y7At0adKMBLKDzTZME4bnqG2kAE&#10;sSfzD5Q1ijBgE2cKbTEKyY6wisX8mTcPLXidtbDVwZ9ND/8PVn05fCNhat6Et1I4sDzxRz1E8QEH&#10;wSn2p/eh5LIHz4Vx4DzXZq3B36P6EYTD2xbcTt8QYd9qqJnfIt0snlwdcUIC2fafseY+sI+YgYaG&#10;bDKP7RCMzrM5nmeTuKjUcrm8vOITxUeLy/dX8zy7AsrpsqcQP2q0IgWVJB59BofDfYiJDJRTSerl&#10;8M50XR5/5/5KcGHKZPKJ78g8DtvhZMYW6yPLIBy3id8SBy3SLyl63qRKhp97IC1F98mxFWntpoCm&#10;YDsF4BRfrWSUYgxv47iee09m1zLyaLbDG7arMVlK8nVkceLJ25EVnjY5rd/T/1z15/W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y5Eru2wAAAA0BAAAPAAAAAAAAAAEAIAAAACIAAABkcnMvZG93&#10;bnJldi54bWxQSwECFAAUAAAACACHTuJAh5ExN/0BAAAFBAAADgAAAAAAAAABACAAAAAqAQAAZHJz&#10;L2Uyb0RvYy54bWxQSwUGAAAAAAYABgBZAQAAmQU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E1C29" w14:textId="77777777" w:rsidR="005E16AD" w:rsidRDefault="00000000">
    <w:pPr>
      <w:spacing w:line="14" w:lineRule="auto"/>
      <w:rPr>
        <w:sz w:val="20"/>
        <w:szCs w:val="20"/>
      </w:rPr>
    </w:pPr>
    <w:r>
      <w:rPr>
        <w:noProof/>
      </w:rPr>
      <mc:AlternateContent>
        <mc:Choice Requires="wps">
          <w:drawing>
            <wp:anchor distT="0" distB="0" distL="114300" distR="114300" simplePos="0" relativeHeight="251667968" behindDoc="1" locked="0" layoutInCell="1" allowOverlap="1" wp14:anchorId="497C7900" wp14:editId="473AD462">
              <wp:simplePos x="0" y="0"/>
              <wp:positionH relativeFrom="page">
                <wp:posOffset>3697605</wp:posOffset>
              </wp:positionH>
              <wp:positionV relativeFrom="page">
                <wp:posOffset>9742805</wp:posOffset>
              </wp:positionV>
              <wp:extent cx="166370" cy="139700"/>
              <wp:effectExtent l="1905" t="0" r="3175"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33149A18" w14:textId="77777777" w:rsidR="005E16AD" w:rsidRDefault="00000000">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7" o:spid="_x0000_s1026" o:spt="202" type="#_x0000_t202" style="position:absolute;left:0pt;margin-left:291.15pt;margin-top:767.15pt;height:11pt;width:13.1pt;mso-position-horizontal-relative:page;mso-position-vertical-relative:page;z-index:-251631616;mso-width-relative:page;mso-height-relative:page;" filled="f" stroked="f" coordsize="21600,21600" o:gfxdata="UEsDBAoAAAAAAIdO4kAAAAAAAAAAAAAAAAAEAAAAZHJzL1BLAwQUAAAACACHTuJA8uRK7tsAAAAN&#10;AQAADwAAAGRycy9kb3ducmV2LnhtbE2PzU7DMBCE70i8g7VI3KjdhkRpGqdCCE5IiDQcODqxm1iN&#10;1yF2f3h7tie47e6MZr8ptxc3spOZg/UoYbkQwAx2XlvsJXw2rw85sBAVajV6NBJ+TIBtdXtTqkL7&#10;M9bmtIs9oxAMhZIwxDgVnIduME6FhZ8Mkrb3s1OR1rnnelZnCncjXwmRcacs0odBTeZ5MN1hd3QS&#10;nr6wfrHf7+1Hva9t06wFvmUHKe/vlmIDLJpL/DPDFZ/QoSKm1h9RBzZKSPNVQlYS0uSRJrJkIk+B&#10;tddTmiXAq5L/b1H9AlBLAwQUAAAACACHTuJARMX3afwBAAADBAAADgAAAGRycy9lMm9Eb2MueG1s&#10;rVPBbtswDL0P2D8Iui9OWiDZjDhF16DDgG4r0O4DGFmOhVqiRimxs68fJSdZ11166EWgJOrxvUdq&#10;eTXYTuw1BYOukrPJVArtFNbGbSv58/H2w0cpQgRXQ4dOV/Kgg7xavX+37H2pL7DFrtYkGMSFsveV&#10;bGP0ZVEE1WoLYYJeO75skCxE3tK2qAl6RrddcTGdzoseqfaESofAp+vxUh4R6TWA2DRG6TWqndUu&#10;jqikO4gsKbTGB7nKbJtGq/ijaYKOoqskK4155SIcb9JarJZQbgl8a9SRAryGwgtNFozjomeoNUQQ&#10;OzL/QVmjCAM2caLQFqOQ7AirmE1fePPQgtdZC1sd/Nn08Haw6vv+noSpK7mQwoHlhj/qIYrPOIhF&#10;cqf3oeSkB89pceBjnpmsNPg7VE9BOLxpwW31NRH2rYaa2c3Sy+LZ0xEnJJBN/w1rLgO7iBloaMgm&#10;69gMwejcmcO5M4mKSiXn88sF3yi+ml1+Wkxz5wooT489hfhFoxUpqCRx4zM47O9CTGSgPKWkWg5v&#10;Tdfl5nfunwNOTCeZfOI7Mo/DZjiascH6wDIIx1nin8RBi/Rbip7nqJLh1w5IS9F9dWxFGrpTQKdg&#10;cwrAKX5aySjFGN7EcTh3nsy2ZeTRbIfXbFdjspTk68jiyJNnIys8znEavuf7nPX376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LkSu7bAAAADQEAAA8AAAAAAAAAAQAgAAAAIgAAAGRycy9kb3du&#10;cmV2LnhtbFBLAQIUABQAAAAIAIdO4kBExfdp/AEAAAMEAAAOAAAAAAAAAAEAIAAAACoBAABkcnMv&#10;ZTJvRG9jLnhtbFBLBQYAAAAABgAGAFkBAACYBQAAAAA=&#10;">
              <v:fill on="f" focussize="0,0"/>
              <v:stroke on="f"/>
              <v:imagedata o:title=""/>
              <o:lock v:ext="edit" aspectratio="f"/>
              <v:textbox inset="0mm,0mm,0mm,0mm">
                <w:txbxContent>
                  <w:p>
                    <w:pPr>
                      <w:spacing w:line="204" w:lineRule="exact"/>
                      <w:ind w:left="40"/>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38E5C" w14:textId="77777777" w:rsidR="00401B9C" w:rsidRDefault="00401B9C">
      <w:r>
        <w:separator/>
      </w:r>
    </w:p>
  </w:footnote>
  <w:footnote w:type="continuationSeparator" w:id="0">
    <w:p w14:paraId="692DE0D8" w14:textId="77777777" w:rsidR="00401B9C" w:rsidRDefault="0040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4AA7" w14:textId="77777777" w:rsidR="005E16AD" w:rsidRDefault="00000000">
    <w:pPr>
      <w:spacing w:line="14" w:lineRule="auto"/>
      <w:rPr>
        <w:sz w:val="20"/>
        <w:szCs w:val="20"/>
      </w:rPr>
    </w:pPr>
    <w:r>
      <w:rPr>
        <w:noProof/>
      </w:rPr>
      <mc:AlternateContent>
        <mc:Choice Requires="wps">
          <w:drawing>
            <wp:anchor distT="0" distB="0" distL="114300" distR="114300" simplePos="0" relativeHeight="251643392" behindDoc="1" locked="0" layoutInCell="1" allowOverlap="1" wp14:anchorId="30266753" wp14:editId="4C56B272">
              <wp:simplePos x="0" y="0"/>
              <wp:positionH relativeFrom="page">
                <wp:posOffset>887730</wp:posOffset>
              </wp:positionH>
              <wp:positionV relativeFrom="page">
                <wp:posOffset>566420</wp:posOffset>
              </wp:positionV>
              <wp:extent cx="3395980" cy="16129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161290"/>
                      </a:xfrm>
                      <a:prstGeom prst="rect">
                        <a:avLst/>
                      </a:prstGeom>
                      <a:noFill/>
                      <a:ln>
                        <a:noFill/>
                      </a:ln>
                    </wps:spPr>
                    <wps:txbx>
                      <w:txbxContent>
                        <w:p w14:paraId="4EF13EE7" w14:textId="77777777" w:rsidR="005E16AD" w:rsidRDefault="00000000">
                          <w:pPr>
                            <w:spacing w:line="200" w:lineRule="exact"/>
                            <w:ind w:left="20"/>
                            <w:rPr>
                              <w:rFonts w:ascii="宋体" w:eastAsia="宋体" w:hAnsi="宋体" w:cs="宋体"/>
                              <w:sz w:val="18"/>
                              <w:szCs w:val="18"/>
                              <w:lang w:eastAsia="zh-CN"/>
                            </w:rPr>
                          </w:pPr>
                          <w:r>
                            <w:rPr>
                              <w:rFonts w:ascii="宋体" w:eastAsia="宋体" w:hAnsi="宋体" w:cs="宋体"/>
                              <w:sz w:val="18"/>
                              <w:szCs w:val="18"/>
                              <w:lang w:eastAsia="zh-CN"/>
                            </w:rPr>
                            <w:t>安徽铜峰电子股份有限公司</w:t>
                          </w:r>
                          <w:r>
                            <w:rPr>
                              <w:rFonts w:ascii="宋体" w:eastAsia="宋体" w:hAnsi="宋体" w:cs="宋体" w:hint="eastAsia"/>
                              <w:sz w:val="18"/>
                              <w:szCs w:val="18"/>
                              <w:lang w:eastAsia="zh-CN"/>
                            </w:rPr>
                            <w:t>CBB65型叠加产品</w:t>
                          </w:r>
                          <w:proofErr w:type="gramStart"/>
                          <w:r>
                            <w:rPr>
                              <w:rFonts w:ascii="宋体" w:eastAsia="宋体" w:hAnsi="宋体" w:cs="宋体" w:hint="eastAsia"/>
                              <w:sz w:val="18"/>
                              <w:szCs w:val="18"/>
                              <w:lang w:eastAsia="zh-CN"/>
                            </w:rPr>
                            <w:t>小芯组焊接</w:t>
                          </w:r>
                          <w:proofErr w:type="gramEnd"/>
                          <w:r>
                            <w:rPr>
                              <w:rFonts w:ascii="宋体" w:eastAsia="宋体" w:hAnsi="宋体" w:cs="宋体" w:hint="eastAsia"/>
                              <w:sz w:val="18"/>
                              <w:szCs w:val="18"/>
                              <w:lang w:eastAsia="zh-CN"/>
                            </w:rPr>
                            <w:t>机</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34" o:spid="_x0000_s1026" o:spt="202" type="#_x0000_t202" style="position:absolute;left:0pt;margin-left:69.9pt;margin-top:44.6pt;height:12.7pt;width:267.4pt;mso-position-horizontal-relative:page;mso-position-vertical-relative:page;z-index:-251655168;mso-width-relative:page;mso-height-relative:page;" filled="f" stroked="f" coordsize="21600,21600" o:gfxdata="UEsDBAoAAAAAAIdO4kAAAAAAAAAAAAAAAAAEAAAAZHJzL1BLAwQUAAAACACHTuJAL6CjG9gAAAAK&#10;AQAADwAAAGRycy9kb3ducmV2LnhtbE2PzU7DMBCE70i8g7VI3KidgkIT4lSoghMSIg0Hjk68TaLG&#10;6zR2f3h7lhPcdjSj2W+K9cWN4oRzGDxpSBYKBFLr7UCdhs/69W4FIkRD1oyeUMM3BliX11eFya0/&#10;U4WnbewEl1DIjYY+ximXMrQ9OhMWfkJib+dnZyLLuZN2Nmcud6NcKpVKZwbiD72ZcNNju98enYbn&#10;L6pehsN781HtqqGuM0Vv6V7r25tEPYGIeIl/YfjFZ3QomanxR7JBjKzvM0aPGlbZEgQH0seHFETD&#10;TsKHLAv5f0L5A1BLAwQUAAAACACHTuJAPWAnXP8BAAAGBAAADgAAAGRycy9lMm9Eb2MueG1srVNN&#10;bxMxEL0j8R8s38nmA6pmlU1VGhUhFYrU8gMmXm/WYu0xYye75dcz9iahlEsPXKzxePz83pvx6mqw&#10;nThoCgZdJWeTqRTaKayN21Xy++Ptu0spQgRXQ4dOV/JJB3m1fvtm1ftSz7HFrtYkGMSFsveVbGP0&#10;ZVEE1WoLYYJeOz5skCxE3tKuqAl6RrddMZ9OL4oeqfaESofA2c14KI+I9BpAbBqj9AbV3moXR1TS&#10;HUSWFFrjg1xntk2jVbxvmqCj6CrJSmNe+RGOt2kt1isodwS+NepIAV5D4YUmC8bxo2eoDUQQezL/&#10;QFmjCAM2caLQFqOQ7AirmE1fePPQgtdZC1sd/Nn08P9g1dfDNxKmruTivRQOLHf8UQ9RfMRBcIr9&#10;6X0ouezBc2EcOM9Tk7UGf4fqRxAOb1pwO31NhH2roWZ+s3SzeHZ1xAkJZNt/wZrfgX3EDDQ0ZJN5&#10;bIdgdO7N07k3iYvi5GKx/LC85CPFZ7OL2XyZm1dAebrtKcRPGq1IQSWJe5/R4XAXYmID5akkPebw&#10;1nRd7n/n/kpwYcpk9onwSD0O2+HoxhbrJ9ZBOI4TfyYOWqRfUvQ8SpUMP/dAWorus2Mv0tydAjoF&#10;21MATvHVSkYpxvAmjvO592R2LSOPbju8Zr8ak6UkY0cWR548HlnhcZTT/D3f56o/33f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goxvYAAAACgEAAA8AAAAAAAAAAQAgAAAAIgAAAGRycy9kb3du&#10;cmV2LnhtbFBLAQIUABQAAAAIAIdO4kA9YCdc/wEAAAYEAAAOAAAAAAAAAAEAIAAAACcBAABkcnMv&#10;ZTJvRG9jLnhtbFBLBQYAAAAABgAGAFkBAACYBQ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sz w:val="18"/>
                        <w:szCs w:val="18"/>
                        <w:lang w:eastAsia="zh-CN"/>
                      </w:rPr>
                      <w:t>安徽铜峰电子股份有限公司</w:t>
                    </w:r>
                    <w:r>
                      <w:rPr>
                        <w:rFonts w:hint="eastAsia" w:ascii="宋体" w:hAnsi="宋体" w:eastAsia="宋体" w:cs="宋体"/>
                        <w:sz w:val="18"/>
                        <w:szCs w:val="18"/>
                        <w:lang w:eastAsia="zh-CN"/>
                      </w:rPr>
                      <w:t>CBB65型叠加产品小芯组焊接机</w:t>
                    </w:r>
                  </w:p>
                </w:txbxContent>
              </v:textbox>
            </v:shape>
          </w:pict>
        </mc:Fallback>
      </mc:AlternateContent>
    </w:r>
    <w:r>
      <w:rPr>
        <w:noProof/>
      </w:rPr>
      <mc:AlternateContent>
        <mc:Choice Requires="wps">
          <w:drawing>
            <wp:anchor distT="0" distB="0" distL="114300" distR="114300" simplePos="0" relativeHeight="251644416" behindDoc="1" locked="0" layoutInCell="1" allowOverlap="1" wp14:anchorId="35088A58" wp14:editId="23B01E06">
              <wp:simplePos x="0" y="0"/>
              <wp:positionH relativeFrom="page">
                <wp:posOffset>5196840</wp:posOffset>
              </wp:positionH>
              <wp:positionV relativeFrom="page">
                <wp:posOffset>573405</wp:posOffset>
              </wp:positionV>
              <wp:extent cx="1474470" cy="135255"/>
              <wp:effectExtent l="0" t="1905" r="190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135255"/>
                      </a:xfrm>
                      <a:prstGeom prst="rect">
                        <a:avLst/>
                      </a:prstGeom>
                      <a:noFill/>
                      <a:ln>
                        <a:noFill/>
                      </a:ln>
                    </wps:spPr>
                    <wps:txbx>
                      <w:txbxContent>
                        <w:p w14:paraId="5FDD062A" w14:textId="77777777" w:rsidR="005E16AD" w:rsidRDefault="00000000">
                          <w:pPr>
                            <w:spacing w:line="214" w:lineRule="exact"/>
                            <w:ind w:left="20"/>
                            <w:rPr>
                              <w:rFonts w:ascii="Times New Roman" w:eastAsia="宋体" w:hAnsi="Times New Roman" w:cs="Times New Roman"/>
                              <w:sz w:val="18"/>
                              <w:szCs w:val="18"/>
                              <w:lang w:eastAsia="zh-CN"/>
                            </w:rPr>
                          </w:pPr>
                          <w:r>
                            <w:rPr>
                              <w:rFonts w:ascii="宋体" w:eastAsia="宋体" w:hAnsi="宋体" w:cs="宋体"/>
                              <w:sz w:val="18"/>
                              <w:szCs w:val="18"/>
                            </w:rPr>
                            <w:t>招标编号：</w:t>
                          </w:r>
                          <w:r>
                            <w:rPr>
                              <w:rFonts w:ascii="Times New Roman" w:eastAsia="宋体" w:hAnsi="Times New Roman" w:cs="Times New Roman" w:hint="eastAsia"/>
                              <w:b/>
                              <w:bCs/>
                              <w:sz w:val="18"/>
                              <w:szCs w:val="18"/>
                              <w:lang w:eastAsia="zh-CN"/>
                            </w:rPr>
                            <w:t>TF20221020</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33" o:spid="_x0000_s1026" o:spt="202" type="#_x0000_t202" style="position:absolute;left:0pt;margin-left:409.2pt;margin-top:45.15pt;height:10.65pt;width:116.1pt;mso-position-horizontal-relative:page;mso-position-vertical-relative:page;z-index:-251654144;mso-width-relative:page;mso-height-relative:page;" filled="f" stroked="f" coordsize="21600,21600" o:gfxdata="UEsDBAoAAAAAAIdO4kAAAAAAAAAAAAAAAAAEAAAAZHJzL1BLAwQUAAAACACHTuJAysFHodkAAAAL&#10;AQAADwAAAGRycy9kb3ducmV2LnhtbE2Py07DMBBF90j8gzWV2FHbPKI0jVMhBCskRBoWLJ14mliN&#10;xyF2H/w97gp2M5qjO+eWm7Mb2RHnYD0pkEsBDKnzxlKv4LN5vc2BhajJ6NETKvjBAJvq+qrUhfEn&#10;qvG4jT1LIRQKrWCIcSo4D92AToeln5DSbednp2Na556bWZ9SuBv5nRAZd9pS+jDoCZ8H7Pbbg1Pw&#10;9EX1i/1+bz/qXW2bZiXoLdsrdbOQYg0s4jn+wXDRT+pQJafWH8gENirIZf6QUAUrcQ/sAohHkQFr&#10;0yRlBrwq+f8O1S9QSwMEFAAAAAgAh07iQKVOp8D+AQAABgQAAA4AAABkcnMvZTJvRG9jLnhtbK1T&#10;TW/bMAy9D9h/EHRfnM91MOIUXYMOA7p1QLsfwMhyLMwWNUqJnf36UXKcdd2lh10MmqIe33uk1td9&#10;24ijJm/QFnI2mUqhrcLS2H0hvz/dvfsghQ9gS2jQ6kKetJfXm7dv1p3L9RxrbEpNgkGszztXyDoE&#10;l2eZV7VuwU/QacuHFVILgX9pn5UEHaO3TTafTt9nHVLpCJX2nrPb4VCeEek1gFhVRuktqkOrbRhQ&#10;STcQWJKvjfNyk9hWlVbhoaq8DqIpJCsN6ctNON7Fb7ZZQ74ncLVRZwrwGgovNLVgLDe9QG0hgDiQ&#10;+QeqNYrQYxUmCttsEJIcYRWz6QtvHmtwOmlhq727mO7/H6z6evxGwpSFXCyksNDyxJ90H8RH7AWn&#10;2J/O+ZzLHh0Xhp7zvDVJq3f3qH54YfG2BrvXN0TY1RpK5jeLN7NnVwccH0F23RcsuQ8cAiagvqI2&#10;msd2CEbn2Zwus4lcVGy5vFour/hI8dlssZqvVqkF5ONtRz580tiKGBSSePYJHY73PkQ2kI8lsZnF&#10;O9M0af6N/SvBhTGT2EfCA/XQ7/qzGzssT6yDcFgnfkwc1Ei/pOh4lQrpfx6AtBTNZ8texL0bAxqD&#10;3RiAVXy1kEGKIbwNw34eHJl9zciD2xZv2K/KJCnR2IHFmSevR1J4XuW4f8//U9Wf57v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rBR6HZAAAACwEAAA8AAAAAAAAAAQAgAAAAIgAAAGRycy9kb3du&#10;cmV2LnhtbFBLAQIUABQAAAAIAIdO4kClTqfA/gEAAAYEAAAOAAAAAAAAAAEAIAAAACgBAABkcnMv&#10;ZTJvRG9jLnhtbFBLBQYAAAAABgAGAFkBAACYBQ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TF20221020</w:t>
                    </w:r>
                  </w:p>
                </w:txbxContent>
              </v:textbox>
            </v:shape>
          </w:pict>
        </mc:Fallback>
      </mc:AlternateContent>
    </w:r>
    <w:r>
      <w:rPr>
        <w:noProof/>
      </w:rPr>
      <mc:AlternateContent>
        <mc:Choice Requires="wpg">
          <w:drawing>
            <wp:anchor distT="0" distB="0" distL="114300" distR="114300" simplePos="0" relativeHeight="251642368" behindDoc="1" locked="0" layoutInCell="1" allowOverlap="1" wp14:anchorId="367C8DAB" wp14:editId="6353A984">
              <wp:simplePos x="0" y="0"/>
              <wp:positionH relativeFrom="page">
                <wp:posOffset>900430</wp:posOffset>
              </wp:positionH>
              <wp:positionV relativeFrom="page">
                <wp:posOffset>836295</wp:posOffset>
              </wp:positionV>
              <wp:extent cx="5759450" cy="1270"/>
              <wp:effectExtent l="5080" t="7620" r="7620" b="10160"/>
              <wp:wrapNone/>
              <wp:docPr id="35" name="Group 35"/>
              <wp:cNvGraphicFramePr/>
              <a:graphic xmlns:a="http://schemas.openxmlformats.org/drawingml/2006/main">
                <a:graphicData uri="http://schemas.microsoft.com/office/word/2010/wordprocessingGroup">
                  <wpg:wgp>
                    <wpg:cNvGrpSpPr/>
                    <wpg:grpSpPr>
                      <a:xfrm>
                        <a:off x="0" y="0"/>
                        <a:ext cx="5759450" cy="1270"/>
                        <a:chOff x="1418" y="1317"/>
                        <a:chExt cx="9070" cy="2"/>
                      </a:xfrm>
                    </wpg:grpSpPr>
                    <wps:wsp>
                      <wps:cNvPr id="36" name="Freeform 36"/>
                      <wps:cNvSpPr/>
                      <wps:spPr bwMode="auto">
                        <a:xfrm>
                          <a:off x="1418" y="1317"/>
                          <a:ext cx="9070" cy="2"/>
                        </a:xfrm>
                        <a:custGeom>
                          <a:avLst/>
                          <a:gdLst>
                            <a:gd name="T0" fmla="+- 0 1418 1418"/>
                            <a:gd name="T1" fmla="*/ T0 w 9070"/>
                            <a:gd name="T2" fmla="+- 0 10488 1418"/>
                            <a:gd name="T3" fmla="*/ T2 w 9070"/>
                          </a:gdLst>
                          <a:ahLst/>
                          <a:cxnLst>
                            <a:cxn ang="0">
                              <a:pos x="T1" y="0"/>
                            </a:cxn>
                            <a:cxn ang="0">
                              <a:pos x="T3" y="0"/>
                            </a:cxn>
                          </a:cxnLst>
                          <a:rect l="0" t="0" r="r" b="b"/>
                          <a:pathLst>
                            <a:path w="9070">
                              <a:moveTo>
                                <a:pt x="0" y="0"/>
                              </a:moveTo>
                              <a:lnTo>
                                <a:pt x="9070" y="0"/>
                              </a:lnTo>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35" o:spid="_x0000_s1026" o:spt="203" style="position:absolute;left:0pt;margin-left:70.9pt;margin-top:65.85pt;height:0.1pt;width:453.5pt;mso-position-horizontal-relative:page;mso-position-vertical-relative:page;z-index:-251656192;mso-width-relative:page;mso-height-relative:page;" coordorigin="1418,1317" coordsize="9070,2" o:gfxdata="UEsDBAoAAAAAAIdO4kAAAAAAAAAAAAAAAAAEAAAAZHJzL1BLAwQUAAAACACHTuJAUk5vq9kAAAAM&#10;AQAADwAAAGRycy9kb3ducmV2LnhtbE2PQU/DMAyF70j8h8hI3FgSNmCUphOagNOExIaEuGWN11Zr&#10;nKrJ2u3f43GBm9/z0/PnfHH0rRiwj00gA3qiQCCVwTVUGfjcvN7MQcRkydk2EBo4YYRFcXmR28yF&#10;kT5wWKdKcAnFzBqoU+oyKWNZo7dxEjok3u1C721i2VfS9Xbkct/KW6XupbcN8YXadrissdyvD97A&#10;22jH56l+GVb73fL0vbl7/1ppNOb6SqsnEAmP6S8MZ3xGh4KZtuFALoqW9UwzeuJhqh9AnBNqNmdr&#10;+2s9gixy+f+J4gdQSwMEFAAAAAgAh07iQJGgjzf3AgAA7wYAAA4AAABkcnMvZTJvRG9jLnhtbKVV&#10;227bMAx9H7B/EPS4obWdS9MadYqhXYsBuxRo9gGKLF8AWdIkJU739aMoO02zFii2PDiSSR0eHlL0&#10;5dWuk2QrrGu1Kmh2mlIiFNdlq+qC/lzdnpxT4jxTJZNaiYI+Ckevlu/fXfYmFxPdaFkKSwBEubw3&#10;BW28N3mSON6IjrlTbYQCY6VtxzxsbZ2UlvWA3slkkqZnSa9taazmwjl4exONdEC0bwHUVdVycaP5&#10;phPKR1QrJPOQkmta4+gS2VaV4P5HVTnhiSwoZOrxCUFgvQ7PZHnJ8toy07R8oMDeQuEop461CoLu&#10;oW6YZ2Rj27+gupZb7XTlT7nukpgIKgJZZOmRNndWbwzmUud9bfaiQ6GOVP9nWP59e29JWxZ0OqdE&#10;sQ4qjmEJ7EGc3tQ5+NxZ82Du7fCijruQ766yXfiHTMgOZX3cyyp2nnB4OV/ML2ZzUJyDLZssBtV5&#10;A6UJh7JZBj0XbNNsESvCm8/D4YsU/PHkJJiSMWQSmO2J9Aaa0T0p5P5PoYeGGYHCu5D9qNDZqNCt&#10;FSJ0OJmeRZHQba+Qyx2IRdb9N12CnmzjNTbHkVgv5D1K9lrWLOcb5++ERtHZ9qvzsYNLWGH/lUMR&#10;V6Ba1Ulo5o8nJCUhFj6ivvXeLRvdPiRklZKeYOgBdMSajE4RK52dvww2Hf0C2OQADMpWjxRZM7Lm&#10;OzXQhhVhYQClKJTRLjTGCsiN7QQI4BRSfMUXYh/7xjNDCAuz4HgKWJwC66iJYT4wCyHCkvQFRS3C&#10;i05vxUqjyR/1OQR5skp16BWreMAqmuFECIDNvA8auB6UVunbVkosg1RIJZvNUBunZVsGY2DjbL2+&#10;lpZsWZhv+BtuyTM3mCOqBDAIIkFDuDuxRcP9dvlal4/QrlbH6QjfBlg02v6mpIfJWFD3a8OsoER+&#10;UXCxLoAJNJfHzWy+mMDGHlrWhxamOEAV1FMocFhe+zh+N8a2dQORMkxL6U9wTao29DPyi6yGDdxt&#10;XOEchNWzQXu4R6+n79T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FJOb6vZAAAADAEAAA8AAAAA&#10;AAAAAQAgAAAAIgAAAGRycy9kb3ducmV2LnhtbFBLAQIUABQAAAAIAIdO4kCRoI839wIAAO8GAAAO&#10;AAAAAAAAAAEAIAAAACgBAABkcnMvZTJvRG9jLnhtbFBLBQYAAAAABgAGAFkBAACRBgAAAAA=&#10;">
              <o:lock v:ext="edit" aspectratio="f"/>
              <v:shape id="Freeform 36" o:spid="_x0000_s1026" o:spt="100" style="position:absolute;left:1418;top:1317;height:2;width:9070;" filled="f" stroked="t" coordsize="9070,1" o:gfxdata="UEsDBAoAAAAAAIdO4kAAAAAAAAAAAAAAAAAEAAAAZHJzL1BLAwQUAAAACACHTuJA+mjGDb0AAADb&#10;AAAADwAAAGRycy9kb3ducmV2LnhtbEWPzWrDMBCE74W8g9hAbo2cBExxLQcaCPjSpvk75LZYW9vU&#10;WhlJieO3jwqBHoeZ+YbJ13fTiRs531pWsJgnIIgrq1uuFZyO29c3ED4ga+wsk4KRPKyLyUuOmbYD&#10;7+l2CLWIEPYZKmhC6DMpfdWQQT+3PXH0fqwzGKJ0tdQOhwg3nVwmSSoNthwXGuxp01D1e7gaBUtH&#10;dAnH3aYsdX/+/Bi+cPwmpWbTRfIOItA9/Ief7VIrWKXw9yX+AFk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aMYNvQAA&#10;ANsAAAAPAAAAAAAAAAEAIAAAACIAAABkcnMvZG93bnJldi54bWxQSwECFAAUAAAACACHTuJAMy8F&#10;njsAAAA5AAAAEAAAAAAAAAABACAAAAAMAQAAZHJzL3NoYXBleG1sLnhtbFBLBQYAAAAABgAGAFsB&#10;AAC2AwAAAAA=&#10;" path="m0,0l9070,0e">
                <v:path o:connectlocs="0,0;9070,0" o:connectangles="0,0"/>
                <v:fill on="f" focussize="0,0"/>
                <v:stroke weight="0.72pt" color="#000000" joinstyle="round"/>
                <v:imagedata o:title=""/>
                <o:lock v:ext="edit" aspectratio="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C239" w14:textId="77777777" w:rsidR="005E16AD" w:rsidRDefault="00000000">
    <w:pPr>
      <w:spacing w:line="14" w:lineRule="auto"/>
      <w:rPr>
        <w:sz w:val="20"/>
        <w:szCs w:val="20"/>
      </w:rPr>
    </w:pPr>
    <w:r>
      <w:rPr>
        <w:noProof/>
      </w:rPr>
      <mc:AlternateContent>
        <mc:Choice Requires="wps">
          <w:drawing>
            <wp:anchor distT="0" distB="0" distL="114300" distR="114300" simplePos="0" relativeHeight="251648512" behindDoc="1" locked="0" layoutInCell="1" allowOverlap="1" wp14:anchorId="4350A946" wp14:editId="087AC69D">
              <wp:simplePos x="0" y="0"/>
              <wp:positionH relativeFrom="page">
                <wp:posOffset>706755</wp:posOffset>
              </wp:positionH>
              <wp:positionV relativeFrom="page">
                <wp:posOffset>565785</wp:posOffset>
              </wp:positionV>
              <wp:extent cx="3156585" cy="18859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188595"/>
                      </a:xfrm>
                      <a:prstGeom prst="rect">
                        <a:avLst/>
                      </a:prstGeom>
                      <a:noFill/>
                      <a:ln>
                        <a:noFill/>
                      </a:ln>
                    </wps:spPr>
                    <wps:txbx>
                      <w:txbxContent>
                        <w:p w14:paraId="0B668E14" w14:textId="77777777" w:rsidR="005E16AD" w:rsidRDefault="00000000">
                          <w:pPr>
                            <w:spacing w:line="200" w:lineRule="exact"/>
                            <w:ind w:left="20"/>
                            <w:jc w:val="center"/>
                            <w:rPr>
                              <w:rFonts w:ascii="宋体" w:eastAsia="宋体" w:hAnsi="宋体" w:cs="宋体"/>
                              <w:sz w:val="18"/>
                              <w:szCs w:val="18"/>
                              <w:lang w:eastAsia="zh-CN"/>
                            </w:rPr>
                          </w:pPr>
                          <w:r>
                            <w:rPr>
                              <w:rFonts w:ascii="宋体" w:eastAsia="宋体" w:hAnsi="宋体" w:cs="宋体"/>
                              <w:b/>
                              <w:bCs/>
                              <w:sz w:val="18"/>
                              <w:szCs w:val="18"/>
                              <w:lang w:eastAsia="zh-CN"/>
                            </w:rPr>
                            <w:t>安徽铜峰电子股份有限公司</w:t>
                          </w:r>
                          <w:r>
                            <w:rPr>
                              <w:rFonts w:ascii="宋体" w:eastAsia="宋体" w:hAnsi="宋体" w:cs="宋体" w:hint="eastAsia"/>
                              <w:b/>
                              <w:bCs/>
                              <w:sz w:val="18"/>
                              <w:szCs w:val="18"/>
                              <w:lang w:eastAsia="zh-CN"/>
                            </w:rPr>
                            <w:t>CBB65型叠加产品</w:t>
                          </w:r>
                          <w:proofErr w:type="gramStart"/>
                          <w:r>
                            <w:rPr>
                              <w:rFonts w:ascii="宋体" w:eastAsia="宋体" w:hAnsi="宋体" w:cs="宋体" w:hint="eastAsia"/>
                              <w:b/>
                              <w:bCs/>
                              <w:sz w:val="18"/>
                              <w:szCs w:val="18"/>
                              <w:lang w:eastAsia="zh-CN"/>
                            </w:rPr>
                            <w:t>小芯组焊接</w:t>
                          </w:r>
                          <w:proofErr w:type="gramEnd"/>
                          <w:r>
                            <w:rPr>
                              <w:rFonts w:ascii="宋体" w:eastAsia="宋体" w:hAnsi="宋体" w:cs="宋体" w:hint="eastAsia"/>
                              <w:b/>
                              <w:bCs/>
                              <w:sz w:val="18"/>
                              <w:szCs w:val="18"/>
                              <w:lang w:eastAsia="zh-CN"/>
                            </w:rPr>
                            <w:t>机</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9" o:spid="_x0000_s1026" o:spt="202" type="#_x0000_t202" style="position:absolute;left:0pt;margin-left:55.65pt;margin-top:44.55pt;height:14.85pt;width:248.55pt;mso-position-horizontal-relative:page;mso-position-vertical-relative:page;z-index:-251650048;mso-width-relative:page;mso-height-relative:page;" filled="f" stroked="f" coordsize="21600,21600" o:gfxdata="UEsDBAoAAAAAAIdO4kAAAAAAAAAAAAAAAAAEAAAAZHJzL1BLAwQUAAAACACHTuJAoakD8NcAAAAK&#10;AQAADwAAAGRycy9kb3ducmV2LnhtbE2Py07DMBBF90j8gzWV2FHbgKI0jVMhBCskRBoWLJ3YTazG&#10;4xC7D/6e6Your+7RnTPl5uxHdrRzdAEVyKUAZrELxmGv4Kt5u8+BxaTR6DGgVfBrI2yq25tSFyac&#10;sLbHbeoZjWAstIIhpangPHaD9Touw2SRul2YvU4U556bWZ9o3I/8QYiMe+2QLgx6si+D7fbbg1fw&#10;/I31q/v5aD/rXe2aZiXwPdsrdbeQYg0s2XP6h+GiT+pQkVMbDmgiGylL+UiognwlgRGQifwJWHtp&#10;8hx4VfLrF6o/UEsDBBQAAAAIAIdO4kDFvEB6/wEAAAYEAAAOAAAAZHJzL2Uyb0RvYy54bWytU01v&#10;2zAMvQ/YfxB0X5xkSJEacYquQYcB3QfQ7gcwshwLs0SNUmJnv36UnGRdd+lhF4OmqMf3HqnVzWA7&#10;cdAUDLpKziZTKbRTWBu3q+T3p/t3SylCBFdDh05X8qiDvFm/fbPqfann2GJXaxIM4kLZ+0q2Mfqy&#10;KIJqtYUwQa8dHzZIFiL/0q6oCXpGt10xn06vih6p9oRKh8DZzXgoT4j0GkBsGqP0BtXeahdHVNId&#10;RJYUWuODXGe2TaNV/No0QUfRVZKVxvzlJhxv07dYr6DcEfjWqBMFeA2FF5osGMdNL1AbiCD2ZP6B&#10;skYRBmziRKEtRiHZEVYxm77w5rEFr7MWtjr4i+nh/8GqL4dvJExdyfm1FA4sT/xJD1F8wEFwiv3p&#10;fSi57NFzYRw4z1uTtQb/gOpHEA7vWnA7fUuEfauhZn6zdLN4dnXECQlk23/GmvvAPmIGGhqyyTy2&#10;QzA6z+Z4mU3iojj5fra4WiwXUig+my2Xi+tFbgHl+banED9qtCIFlSSefUaHw0OIiQ2U55LUzOG9&#10;6bo8/879leDClMnsE+GRehy2w8mNLdZH1kE4rhM/Jg5apF9S9LxKlQw/90Baiu6TYy/S3p0DOgfb&#10;cwBO8dVKRinG8C6O+7n3ZHYtI49uO7xlvxqTpSRjRxYnnrweWeFp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akD8NcAAAAKAQAADwAAAAAAAAABACAAAAAiAAAAZHJzL2Rvd25y&#10;ZXYueG1sUEsBAhQAFAAAAAgAh07iQMW8QHr/AQAABgQAAA4AAAAAAAAAAQAgAAAAJgEAAGRycy9l&#10;Mm9Eb2MueG1sUEsFBgAAAAAGAAYAWQEAAJcFAAAAAA==&#10;">
              <v:fill on="f" focussize="0,0"/>
              <v:stroke on="f"/>
              <v:imagedata o:title=""/>
              <o:lock v:ext="edit" aspectratio="f"/>
              <v:textbox inset="0mm,0mm,0mm,0mm">
                <w:txbxContent>
                  <w:p>
                    <w:pPr>
                      <w:spacing w:line="200" w:lineRule="exact"/>
                      <w:ind w:left="20"/>
                      <w:jc w:val="center"/>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CBB65型叠加产品小芯组焊接机</w:t>
                    </w:r>
                  </w:p>
                </w:txbxContent>
              </v:textbox>
            </v:shape>
          </w:pict>
        </mc:Fallback>
      </mc:AlternateContent>
    </w:r>
    <w:r>
      <w:rPr>
        <w:noProof/>
      </w:rPr>
      <mc:AlternateContent>
        <mc:Choice Requires="wps">
          <w:drawing>
            <wp:anchor distT="0" distB="0" distL="114300" distR="114300" simplePos="0" relativeHeight="251649536" behindDoc="1" locked="0" layoutInCell="1" allowOverlap="1" wp14:anchorId="692222E4" wp14:editId="5DA164F6">
              <wp:simplePos x="0" y="0"/>
              <wp:positionH relativeFrom="page">
                <wp:posOffset>5679440</wp:posOffset>
              </wp:positionH>
              <wp:positionV relativeFrom="page">
                <wp:posOffset>530860</wp:posOffset>
              </wp:positionV>
              <wp:extent cx="1200150" cy="146050"/>
              <wp:effectExtent l="1270" t="1905" r="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6050"/>
                      </a:xfrm>
                      <a:prstGeom prst="rect">
                        <a:avLst/>
                      </a:prstGeom>
                      <a:noFill/>
                      <a:ln>
                        <a:noFill/>
                      </a:ln>
                    </wps:spPr>
                    <wps:txbx>
                      <w:txbxContent>
                        <w:p w14:paraId="61176D85" w14:textId="77777777" w:rsidR="005E16AD" w:rsidRDefault="00000000">
                          <w:pPr>
                            <w:spacing w:line="214" w:lineRule="exact"/>
                            <w:ind w:left="20"/>
                            <w:rPr>
                              <w:rFonts w:ascii="Times New Roman" w:eastAsia="宋体" w:hAnsi="Times New Roman" w:cs="Times New Roman"/>
                              <w:sz w:val="18"/>
                              <w:szCs w:val="18"/>
                              <w:lang w:eastAsia="zh-CN"/>
                            </w:rPr>
                          </w:pPr>
                          <w:r>
                            <w:rPr>
                              <w:rFonts w:ascii="宋体" w:eastAsia="宋体" w:hAnsi="宋体" w:cs="宋体"/>
                              <w:sz w:val="18"/>
                              <w:szCs w:val="18"/>
                            </w:rPr>
                            <w:t>招标编号：</w:t>
                          </w:r>
                          <w:r>
                            <w:rPr>
                              <w:rFonts w:ascii="Times New Roman" w:eastAsia="宋体" w:hAnsi="Times New Roman" w:cs="Times New Roman" w:hint="eastAsia"/>
                              <w:b/>
                              <w:bCs/>
                              <w:sz w:val="18"/>
                              <w:szCs w:val="18"/>
                              <w:lang w:eastAsia="zh-CN"/>
                            </w:rPr>
                            <w:t>TF20221020</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8" o:spid="_x0000_s1026" o:spt="202" type="#_x0000_t202" style="position:absolute;left:0pt;margin-left:447.2pt;margin-top:41.8pt;height:11.5pt;width:94.5pt;mso-position-horizontal-relative:page;mso-position-vertical-relative:page;z-index:-251649024;mso-width-relative:page;mso-height-relative:page;" filled="f" stroked="f" coordsize="21600,21600" o:gfxdata="UEsDBAoAAAAAAIdO4kAAAAAAAAAAAAAAAAAEAAAAZHJzL1BLAwQUAAAACACHTuJAc5aJk9gAAAAL&#10;AQAADwAAAGRycy9kb3ducmV2LnhtbE2PzU7DMBCE70i8g7VI3KhdWllpiFMhBCckRBoOHJ3YTazG&#10;6xC7P7w9mxO9ze6MZr8tthc/sJOdoguoYLkQwCy2wTjsFHzVbw8ZsJg0Gj0EtAp+bYRteXtT6NyE&#10;M1b2tEsdoxKMuVbQpzTmnMe2t17HRRgtkrcPk9eJxqnjZtJnKvcDfxRCcq8d0oVej/alt+1hd/QK&#10;nr+xenU/H81nta9cXW8EvsuDUvd3S/EELNlL+g/DjE/oUBJTE45oIhsUZJv1mqIkVhLYHBDZijbN&#10;rKQEXhb8+ofyD1BLAwQUAAAACACHTuJAlRjhg/sBAAAGBAAADgAAAGRycy9lMm9Eb2MueG1srVNN&#10;b9swDL0P2H8QdF+cBFsxGHGKtkGHAd0H0PYHMLIcC7NEjVJiZ79+lBynXXfpoReDpqjH9x6p1eVg&#10;O3HQFAy6Si5mcym0U1gbt6vk48Pth89ShAiuhg6druRRB3m5fv9u1ftSL7HFrtYkGMSFsveVbGP0&#10;ZVEE1WoLYYZeOz5skCxE/qVdURP0jG67YjmfXxQ9Uu0JlQ6Bs5vxUJ4Q6TWA2DRG6Q2qvdUujqik&#10;O4gsKbTGB7nObJtGq/ijaYKOoqskK435y0043qZvsV5BuSPwrVEnCvAaCi80WTCOm56hNhBB7Mn8&#10;B2WNIgzYxJlCW4xCsiOsYjF/4c19C15nLWx18GfTw9vBqu+HnyRMXcklz92B5Yk/6CGKaxwEp9if&#10;3oeSy+49F8aB87w1WWvwd6h+BeHwpgW301dE2Lcaaua3SDeLZ1dHnJBAtv03rLkP7CNmoKEhm8xj&#10;OwSj82yO59kkLiq15N1ZfOIjxWeLjxdzjlMLKKfbnkL8otGKFFSSePYZHQ53IY6lU0lq5vDWdB3n&#10;oezcPwnGTJnMPhEeqcdhO3B1krTF+sg6CMd14sfEQYv0R4qeV6mS4fceSEvRfXXsRdq7KaAp2E4B&#10;OMVXKxmlGMObOO7n3pPZtYw8uu3wiv1qTJbyxOLEk9cjm3Fa5bR/z/9z1dPzXf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5aJk9gAAAALAQAADwAAAAAAAAABACAAAAAiAAAAZHJzL2Rvd25yZXYu&#10;eG1sUEsBAhQAFAAAAAgAh07iQJUY4YP7AQAABgQAAA4AAAAAAAAAAQAgAAAAJwEAAGRycy9lMm9E&#10;b2MueG1sUEsFBgAAAAAGAAYAWQEAAJQFA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TF20221020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DB25" w14:textId="77777777" w:rsidR="005E16AD" w:rsidRDefault="00000000">
    <w:pPr>
      <w:spacing w:line="14" w:lineRule="auto"/>
      <w:rPr>
        <w:sz w:val="20"/>
        <w:szCs w:val="20"/>
      </w:rPr>
    </w:pPr>
    <w:r>
      <w:rPr>
        <w:noProof/>
      </w:rPr>
      <mc:AlternateContent>
        <mc:Choice Requires="wps">
          <w:drawing>
            <wp:anchor distT="0" distB="0" distL="114300" distR="114300" simplePos="0" relativeHeight="251651584" behindDoc="1" locked="0" layoutInCell="1" allowOverlap="1" wp14:anchorId="13AB0CEF" wp14:editId="241BDEF4">
              <wp:simplePos x="0" y="0"/>
              <wp:positionH relativeFrom="page">
                <wp:posOffset>713740</wp:posOffset>
              </wp:positionH>
              <wp:positionV relativeFrom="page">
                <wp:posOffset>572135</wp:posOffset>
              </wp:positionV>
              <wp:extent cx="3199130" cy="167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167640"/>
                      </a:xfrm>
                      <a:prstGeom prst="rect">
                        <a:avLst/>
                      </a:prstGeom>
                      <a:noFill/>
                      <a:ln>
                        <a:noFill/>
                      </a:ln>
                    </wps:spPr>
                    <wps:txbx>
                      <w:txbxContent>
                        <w:p w14:paraId="31885F2A" w14:textId="77777777" w:rsidR="005E16AD" w:rsidRDefault="00000000">
                          <w:pPr>
                            <w:spacing w:line="200" w:lineRule="exact"/>
                            <w:ind w:left="20"/>
                            <w:rPr>
                              <w:rFonts w:ascii="宋体" w:eastAsia="宋体" w:hAnsi="宋体" w:cs="宋体"/>
                              <w:sz w:val="18"/>
                              <w:szCs w:val="18"/>
                              <w:lang w:eastAsia="zh-CN"/>
                            </w:rPr>
                          </w:pPr>
                          <w:r>
                            <w:rPr>
                              <w:rFonts w:ascii="宋体" w:eastAsia="宋体" w:hAnsi="宋体" w:cs="宋体"/>
                              <w:b/>
                              <w:bCs/>
                              <w:sz w:val="18"/>
                              <w:szCs w:val="18"/>
                              <w:lang w:eastAsia="zh-CN"/>
                            </w:rPr>
                            <w:t>安徽铜峰电子股份有限公司</w:t>
                          </w:r>
                          <w:r>
                            <w:rPr>
                              <w:rFonts w:ascii="宋体" w:eastAsia="宋体" w:hAnsi="宋体" w:cs="宋体" w:hint="eastAsia"/>
                              <w:b/>
                              <w:bCs/>
                              <w:sz w:val="18"/>
                              <w:szCs w:val="18"/>
                              <w:lang w:eastAsia="zh-CN"/>
                            </w:rPr>
                            <w:t>CBB65型叠加产品</w:t>
                          </w:r>
                          <w:proofErr w:type="gramStart"/>
                          <w:r>
                            <w:rPr>
                              <w:rFonts w:ascii="宋体" w:eastAsia="宋体" w:hAnsi="宋体" w:cs="宋体" w:hint="eastAsia"/>
                              <w:b/>
                              <w:bCs/>
                              <w:sz w:val="18"/>
                              <w:szCs w:val="18"/>
                              <w:lang w:eastAsia="zh-CN"/>
                            </w:rPr>
                            <w:t>小芯组焊接</w:t>
                          </w:r>
                          <w:proofErr w:type="gramEnd"/>
                          <w:r>
                            <w:rPr>
                              <w:rFonts w:ascii="宋体" w:eastAsia="宋体" w:hAnsi="宋体" w:cs="宋体" w:hint="eastAsia"/>
                              <w:b/>
                              <w:bCs/>
                              <w:sz w:val="18"/>
                              <w:szCs w:val="18"/>
                              <w:lang w:eastAsia="zh-CN"/>
                            </w:rPr>
                            <w:t>机</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5" o:spid="_x0000_s1026" o:spt="202" type="#_x0000_t202" style="position:absolute;left:0pt;margin-left:56.2pt;margin-top:45.05pt;height:13.2pt;width:251.9pt;mso-position-horizontal-relative:page;mso-position-vertical-relative:page;z-index:-251646976;mso-width-relative:page;mso-height-relative:page;" filled="f" stroked="f" coordsize="21600,21600" o:gfxdata="UEsDBAoAAAAAAIdO4kAAAAAAAAAAAAAAAAAEAAAAZHJzL1BLAwQUAAAACACHTuJAiv+L8NcAAAAK&#10;AQAADwAAAGRycy9kb3ducmV2LnhtbE2Py07DMBBF90j9B2sqsaO2I4hoiFMhBCskRBoWLJ3YTazG&#10;4xC7D/6e6Your+7RnTPl5uxHdrRzdAEVyJUAZrELxmGv4Kt5u3sEFpNGo8eAVsGvjbCpFjelLkw4&#10;YW2P29QzGsFYaAVDSlPBeewG63Vchckidbswe50ozj03sz7RuB95JkTOvXZIFwY92ZfBdvvtwSt4&#10;/sb61f18tJ/1rnZNsxb4nu+Vul1K8QQs2XP6h+GiT+pQkVMbDmgiGynL7J5QBWshgRGQyzwD1l6a&#10;/AF4VfLrF6o/UEsDBBQAAAAIAIdO4kAMTNZ5/wEAAAYEAAAOAAAAZHJzL2Uyb0RvYy54bWytU1Fv&#10;0zAQfkfiP1h+p2k6KCxqOo1VQ0hjIG38gKvjNBaJz5zdJuXXc3bSMsbLHnixzufz5+/77ry6GrpW&#10;HDR5g7aU+WwuhbYKK2N3pfz+ePvmgxQ+gK2gRatLedReXq1fv1r1rtALbLCtNAkGsb7oXSmbEFyR&#10;ZV41ugM/Q6ctH9ZIHQTe0i6rCHpG79psMZ8vsx6pcoRKe8/ZzXgoJ0R6CSDWtVF6g2rfaRtGVNIt&#10;BJbkG+O8XCe2da1V+FrXXgfRlpKVhrTyIxxv45qtV1DsCFxj1EQBXkLhmaYOjOVHz1AbCCD2ZP6B&#10;6owi9FiHmcIuG4UkR1hFPn/mzUMDTictbLV3Z9P9/4NV94dvJExVysU7KSx03PFHPQTxEQfBKfan&#10;d77gsgfHhWHgPE9N0urdHaofXli8acDu9DUR9o2Givnl8Wb25OqI4yPItv+CFb8D+4AJaKipi+ax&#10;HYLRuTfHc28iF8XJi/zyMr/gI8Vn+fL98m1qXgbF6bYjHz5p7EQMSknc+4QOhzsfIhsoTiXxMYu3&#10;pm1T/1v7V4ILYyaxj4RH6mHYDpMbW6yOrINwHCf+TBw0SL+k6HmUSul/7oG0FO1ny17EuTsFdAq2&#10;pwCs4qulDFKM4U0Y53PvyOwaRh7dtnjNftUmSYnGjiwmnjweSeE0ynH+nu5T1Z/vu/4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L8NcAAAAKAQAADwAAAAAAAAABACAAAAAiAAAAZHJzL2Rvd25y&#10;ZXYueG1sUEsBAhQAFAAAAAgAh07iQAxM1nn/AQAABgQAAA4AAAAAAAAAAQAgAAAAJgEAAGRycy9l&#10;Mm9Eb2MueG1sUEsFBgAAAAAGAAYAWQEAAJcFA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CBB65型叠加产品小芯组焊接机</w:t>
                    </w:r>
                  </w:p>
                </w:txbxContent>
              </v:textbox>
            </v:shape>
          </w:pict>
        </mc:Fallback>
      </mc:AlternateContent>
    </w:r>
    <w:r>
      <w:rPr>
        <w:noProof/>
      </w:rPr>
      <mc:AlternateContent>
        <mc:Choice Requires="wps">
          <w:drawing>
            <wp:anchor distT="0" distB="0" distL="114300" distR="114300" simplePos="0" relativeHeight="251652608" behindDoc="1" locked="0" layoutInCell="1" allowOverlap="1" wp14:anchorId="5C44FDF9" wp14:editId="5DD0104C">
              <wp:simplePos x="0" y="0"/>
              <wp:positionH relativeFrom="page">
                <wp:posOffset>4959985</wp:posOffset>
              </wp:positionH>
              <wp:positionV relativeFrom="page">
                <wp:posOffset>558800</wp:posOffset>
              </wp:positionV>
              <wp:extent cx="1550035" cy="146050"/>
              <wp:effectExtent l="1270" t="1905" r="127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146050"/>
                      </a:xfrm>
                      <a:prstGeom prst="rect">
                        <a:avLst/>
                      </a:prstGeom>
                      <a:noFill/>
                      <a:ln>
                        <a:noFill/>
                      </a:ln>
                    </wps:spPr>
                    <wps:txbx>
                      <w:txbxContent>
                        <w:p w14:paraId="3A42E991" w14:textId="77777777" w:rsidR="005E16AD" w:rsidRDefault="00000000">
                          <w:pPr>
                            <w:spacing w:line="214" w:lineRule="exact"/>
                            <w:ind w:left="20"/>
                            <w:rPr>
                              <w:rFonts w:ascii="Times New Roman" w:eastAsia="宋体" w:hAnsi="Times New Roman" w:cs="Times New Roman"/>
                              <w:sz w:val="18"/>
                              <w:szCs w:val="18"/>
                              <w:lang w:eastAsia="zh-CN"/>
                            </w:rPr>
                          </w:pPr>
                          <w:r>
                            <w:rPr>
                              <w:rFonts w:ascii="宋体" w:eastAsia="宋体" w:hAnsi="宋体" w:cs="宋体"/>
                              <w:sz w:val="18"/>
                              <w:szCs w:val="18"/>
                            </w:rPr>
                            <w:t>招标编号：</w:t>
                          </w:r>
                          <w:r>
                            <w:rPr>
                              <w:rFonts w:ascii="Times New Roman" w:eastAsia="宋体" w:hAnsi="Times New Roman" w:cs="Times New Roman" w:hint="eastAsia"/>
                              <w:b/>
                              <w:bCs/>
                              <w:sz w:val="18"/>
                              <w:szCs w:val="18"/>
                              <w:lang w:eastAsia="zh-CN"/>
                            </w:rPr>
                            <w:t>TF20221020</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4" o:spid="_x0000_s1026" o:spt="202" type="#_x0000_t202" style="position:absolute;left:0pt;margin-left:390.55pt;margin-top:44pt;height:11.5pt;width:122.05pt;mso-position-horizontal-relative:page;mso-position-vertical-relative:page;z-index:-251645952;mso-width-relative:page;mso-height-relative:page;" filled="f" stroked="f" coordsize="21600,21600" o:gfxdata="UEsDBAoAAAAAAIdO4kAAAAAAAAAAAAAAAAAEAAAAZHJzL1BLAwQUAAAACACHTuJAAmZ/P9gAAAAL&#10;AQAADwAAAGRycy9kb3ducmV2LnhtbE2Py07DMBBF90j8gzVI7KjtSJQQ4lQIwQqpIg0Llk7sJlbj&#10;cYjd198zXdHdjObozrnl6uRHdrBzdAEVyIUAZrELxmGv4Lv5eMiBxaTR6DGgVXC2EVbV7U2pCxOO&#10;WNvDJvWMQjAWWsGQ0lRwHrvBeh0XYbJIt22YvU60zj03sz5SuB95JsSSe+2QPgx6sm+D7XabvVfw&#10;+oP1u/tdt1/1tnZN8yzwc7lT6v5OihdgyZ7SPwwXfVKHipzasEcT2ajgKZeSUAV5Tp0ugMgeM2At&#10;TVIK4FXJrztUf1BLAwQUAAAACACHTuJA+53Rsv4BAAAGBAAADgAAAGRycy9lMm9Eb2MueG1srVPB&#10;btswDL0P2D8Iui92sqYYjDpF16DDgG4r0O4DGFmOhVmiRimxs68fJSdZ11162MWgKerxvUfq6nq0&#10;vdhrCgZdLeezUgrtFDbGbWv5/enu3QcpQgTXQI9O1/Kgg7xevX1zNfhKL7DDvtEkGMSFavC17GL0&#10;VVEE1WkLYYZeOz5skSxE/qVt0RAMjG77YlGWl8WA1HhCpUPg7Ho6lEdEeg0gtq1Reo1qZ7WLEyrp&#10;HiJLCp3xQa4y27bVKn5r26Cj6GvJSmP+chOON+lbrK6g2hL4zqgjBXgNhReaLBjHTc9Qa4ggdmT+&#10;gbJGEQZs40yhLSYh2RFWMS9fePPYgddZC1sd/Nn08P9g1df9AwnT1HJxIYUDyxN/0mMUH3EUnGJ/&#10;Bh8qLnv0XBhHzvPWZK3B36P6EYTD2w7cVt8Q4dBpaJjfPN0snl2dcEIC2QxfsOE+sIuYgcaWbDKP&#10;7RCMzrM5nGeTuKjUcrksy/dLKRSfzS8uy2UeXgHV6banED9ptCIFtSSefUaH/X2IiQ1Up5LUzOGd&#10;6fs8/979leDClMnsE+GJehw349GNDTYH1kE4rRM/Jg46pF9SDLxKtQw/d0Baiv6zYy/S3p0COgWb&#10;UwBO8dVaRimm8DZO+7nzZLYdI09uO7xhv1qTpSRjJxZHnrweWeFx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mZ/P9gAAAALAQAADwAAAAAAAAABACAAAAAiAAAAZHJzL2Rvd25y&#10;ZXYueG1sUEsBAhQAFAAAAAgAh07iQPud0bL+AQAABgQAAA4AAAAAAAAAAQAgAAAAJwEAAGRycy9l&#10;Mm9Eb2MueG1sUEsFBgAAAAAGAAYAWQEAAJcFA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TF20221020</w:t>
                    </w:r>
                  </w:p>
                </w:txbxContent>
              </v:textbox>
            </v:shape>
          </w:pict>
        </mc:Fallback>
      </mc:AlternateContent>
    </w:r>
    <w:r>
      <w:rPr>
        <w:noProof/>
      </w:rPr>
      <mc:AlternateContent>
        <mc:Choice Requires="wpg">
          <w:drawing>
            <wp:anchor distT="0" distB="0" distL="114300" distR="114300" simplePos="0" relativeHeight="251650560" behindDoc="1" locked="0" layoutInCell="1" allowOverlap="1" wp14:anchorId="120E2175" wp14:editId="432643EB">
              <wp:simplePos x="0" y="0"/>
              <wp:positionH relativeFrom="page">
                <wp:posOffset>720090</wp:posOffset>
              </wp:positionH>
              <wp:positionV relativeFrom="page">
                <wp:posOffset>836295</wp:posOffset>
              </wp:positionV>
              <wp:extent cx="6120130" cy="1270"/>
              <wp:effectExtent l="5715" t="7620" r="8255" b="10160"/>
              <wp:wrapNone/>
              <wp:docPr id="26" name="Group 26"/>
              <wp:cNvGraphicFramePr/>
              <a:graphic xmlns:a="http://schemas.openxmlformats.org/drawingml/2006/main">
                <a:graphicData uri="http://schemas.microsoft.com/office/word/2010/wordprocessingGroup">
                  <wpg:wgp>
                    <wpg:cNvGrpSpPr/>
                    <wpg:grpSpPr>
                      <a:xfrm>
                        <a:off x="0" y="0"/>
                        <a:ext cx="6120130" cy="1270"/>
                        <a:chOff x="1134" y="1317"/>
                        <a:chExt cx="9638" cy="2"/>
                      </a:xfrm>
                    </wpg:grpSpPr>
                    <wps:wsp>
                      <wps:cNvPr id="27" name="Freeform 27"/>
                      <wps:cNvSpPr/>
                      <wps:spPr bwMode="auto">
                        <a:xfrm>
                          <a:off x="1134" y="1317"/>
                          <a:ext cx="9638" cy="2"/>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6" o:spid="_x0000_s1026" o:spt="203" style="position:absolute;left:0pt;margin-left:56.7pt;margin-top:65.85pt;height:0.1pt;width:481.9pt;mso-position-horizontal-relative:page;mso-position-vertical-relative:page;z-index:-251648000;mso-width-relative:page;mso-height-relative:page;" coordorigin="1134,1317" coordsize="9638,2" o:gfxdata="UEsDBAoAAAAAAIdO4kAAAAAAAAAAAAAAAAAEAAAAZHJzL1BLAwQUAAAACACHTuJA3InHmtoAAAAM&#10;AQAADwAAAGRycy9kb3ducmV2LnhtbE2PQU/DMAyF70j8h8hI3FiSFSiUphOagNOExIaEuGWt11Zr&#10;nKrJ2u3f43GBm5/99Py9fHF0nRhxCK0nA3qmQCCVvmqpNvC5eb15ABGipcp2ntDACQMsisuL3GaV&#10;n+gDx3WsBYdQyKyBJsY+kzKUDTobZr5H4tvOD85GlkMtq8FOHO46OVfqXjrbEn9obI/LBsv9+uAM&#10;vE12ek70y7ja75an783d+9dKozHXV1o9gYh4jH9mOOMzOhTMtPUHqoLoWOvklq08JDoFcXaoNJ2D&#10;2P6uHkEWufxfovgBUEsDBBQAAAAIAIdO4kCC4+86+AIAAO8GAAAOAAAAZHJzL2Uyb0RvYy54bWyl&#10;Vdtu2zAMfR+wfxD0uKH1JV2yGnWKoV2LAbsUaPYBiixfAFnSJCVO9/UjJTtNsxYotjw4kkkdHh5S&#10;9MXlrpdkK6zrtCppdppSIhTXVaeakv5c3Zx8pMR5piomtRIlfRCOXi7fvrkYTCFy3WpZCUsARLli&#10;MCVtvTdFkjjeip65U22EAmOtbc88bG2TVJYNgN7LJE/TeTJoWxmruXAO3l5HIx0R7WsAdV13XFxr&#10;vumF8hHVCsk8pOTazji6DGzrWnD/o66d8ESWFDL14QlBYL3GZ7K8YEVjmWk7PlJgr6FwlFPPOgVB&#10;91DXzDOysd1fUH3HrXa69qdc90lMJCgCWWTpkTa3Vm9MyKUphsbsRYdCHan+z7D8+/bOkq4qaT6n&#10;RLEeKh7CEtiDOINpCvC5tebe3NnxRRN3mO+utj3+QyZkF2R92Msqdp5weDnPILcZKM7BluWLUXXe&#10;QmnwUJbNzihB2yxbxIrw9vN4+Hw+g4bEkzmakilkgsz2RAYDzegeFXL/p9B9y4wIwjvMflJoMSl0&#10;Y4XADid54IvRwW2vkCsciEXWwzddgZ5s43VojiOxnsl7kuylrFnBN87fCh1EZ9uvzscOrmAV+q8a&#10;i7gCveteQjO/PyEpwVjhEfVt9m7Z5PYuIauUDCSEHkEnrHxyiljpYpE/Czab/BAsPwCDsjUTRdZO&#10;rPlOjbRhRRgOoDQIZbTDxlgBuamdAAGcMMUXfCH2sW88M4awMAuOp4ANU2AdNTHMIzMMgUsylDRo&#10;gS96vRUrHUz+qM8hyKNVqkOvWMUDVtEMJzBAaOZ9UOR6UFqlbzopQxmkClSys7OgjdOyq9CIbJxt&#10;1lfSki3D+RZ+4y154gZzRFUABkEkaAh3J7Yo3m9XrHX1AO1qdZyO8G2ARavtb0oGmIwldb82zApK&#10;5BcFF+scmOAoDZuzD4scNvbQsj60MMUBqqSeQoFxeeXj+N0Y2zUtRMpCWkp/gmtSd9jPgV9kNW7g&#10;bodVmIOwejJoD/fB6/E7tf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awUAAFtDb250ZW50X1R5cGVzXS54bWxQSwECFAAKAAAAAACHTuJAAAAA&#10;AAAAAAAAAAAABgAAAAAAAAAAABAAAABNBAAAX3JlbHMvUEsBAhQAFAAAAAgAh07iQIoUZjzRAAAA&#10;lAEAAAsAAAAAAAAAAQAgAAAAcQQAAF9yZWxzLy5yZWxzUEsBAhQACgAAAAAAh07iQAAAAAAAAAAA&#10;AAAAAAQAAAAAAAAAAAAQAAAAAAAAAGRycy9QSwECFAAUAAAACACHTuJA3InHmtoAAAAMAQAADwAA&#10;AAAAAAABACAAAAAiAAAAZHJzL2Rvd25yZXYueG1sUEsBAhQAFAAAAAgAh07iQILj7zr4AgAA7wYA&#10;AA4AAAAAAAAAAQAgAAAAKQEAAGRycy9lMm9Eb2MueG1sUEsFBgAAAAAGAAYAWQEAAJMGAAAAAA==&#10;">
              <o:lock v:ext="edit" aspectratio="f"/>
              <v:shape id="Freeform 27" o:spid="_x0000_s1026" o:spt="100" style="position:absolute;left:1134;top:1317;height:2;width:9638;" filled="f" stroked="t" coordsize="9638,1" o:gfxdata="UEsDBAoAAAAAAIdO4kAAAAAAAAAAAAAAAAAEAAAAZHJzL1BLAwQUAAAACACHTuJAAuy1P78AAADb&#10;AAAADwAAAGRycy9kb3ducmV2LnhtbEWPQWvCQBSE7wX/w/IEb3U3HrSkrh4UaRE8RKWtt2f2maTN&#10;vg3ZVeO/d4WCx2FmvmGm887W4kKtrxxrSIYKBHHuTMWFhv1u9foGwgdkg7Vj0nAjD/NZ72WKqXFX&#10;zuiyDYWIEPYpaihDaFIpfV6SRT90DXH0Tq61GKJsC2lavEa4reVIqbG0WHFcKLGhRUn53/ZsNRx+&#10;TlmX4dfi+/yrkmW2OX6s9xOtB/1EvYMI1IVn+L/9aTSMJvD4En+AnN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stT+/&#10;AAAA2wAAAA8AAAAAAAAAAQAgAAAAIgAAAGRycy9kb3ducmV2LnhtbFBLAQIUABQAAAAIAIdO4kAz&#10;LwWeOwAAADkAAAAQAAAAAAAAAAEAIAAAAA4BAABkcnMvc2hhcGV4bWwueG1sUEsFBgAAAAAGAAYA&#10;WwEAALgDAAAAAA==&#10;" path="m0,0l9638,0e">
                <v:path o:connectlocs="0,0;9638,0" o:connectangles="0,0"/>
                <v:fill on="f" focussize="0,0"/>
                <v:stroke weight="0.72pt" color="#000000" joinstyle="round"/>
                <v:imagedata o:title=""/>
                <o:lock v:ext="edit" aspectratio="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F2ED" w14:textId="77777777" w:rsidR="005E16AD" w:rsidRDefault="00000000">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98331B7" wp14:editId="19171F50">
              <wp:simplePos x="0" y="0"/>
              <wp:positionH relativeFrom="page">
                <wp:posOffset>5097780</wp:posOffset>
              </wp:positionH>
              <wp:positionV relativeFrom="page">
                <wp:posOffset>751840</wp:posOffset>
              </wp:positionV>
              <wp:extent cx="1593850" cy="14605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6050"/>
                      </a:xfrm>
                      <a:prstGeom prst="rect">
                        <a:avLst/>
                      </a:prstGeom>
                      <a:noFill/>
                      <a:ln>
                        <a:noFill/>
                      </a:ln>
                    </wps:spPr>
                    <wps:txbx>
                      <w:txbxContent>
                        <w:p w14:paraId="286ADE74" w14:textId="77777777" w:rsidR="005E16AD" w:rsidRDefault="00000000">
                          <w:pPr>
                            <w:spacing w:line="214" w:lineRule="exact"/>
                            <w:ind w:left="20"/>
                            <w:rPr>
                              <w:rFonts w:ascii="Times New Roman" w:eastAsia="宋体" w:hAnsi="Times New Roman" w:cs="Times New Roman"/>
                              <w:sz w:val="18"/>
                              <w:szCs w:val="18"/>
                              <w:lang w:eastAsia="zh-CN"/>
                            </w:rPr>
                          </w:pPr>
                          <w:r>
                            <w:rPr>
                              <w:rFonts w:ascii="宋体" w:eastAsia="宋体" w:hAnsi="宋体" w:cs="宋体"/>
                              <w:sz w:val="18"/>
                              <w:szCs w:val="18"/>
                            </w:rPr>
                            <w:t>招标编号：</w:t>
                          </w:r>
                          <w:r>
                            <w:rPr>
                              <w:rFonts w:ascii="Times New Roman" w:eastAsia="宋体" w:hAnsi="Times New Roman" w:cs="Times New Roman" w:hint="eastAsia"/>
                              <w:b/>
                              <w:bCs/>
                              <w:sz w:val="18"/>
                              <w:szCs w:val="18"/>
                              <w:lang w:eastAsia="zh-CN"/>
                            </w:rPr>
                            <w:t>TF20221020</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8" o:spid="_x0000_s1026" o:spt="202" type="#_x0000_t202" style="position:absolute;left:0pt;margin-left:401.4pt;margin-top:59.2pt;height:11.5pt;width:125.5pt;mso-position-horizontal-relative:page;mso-position-vertical-relative:page;z-index:-251640832;mso-width-relative:page;mso-height-relative:page;" filled="f" stroked="f" coordsize="21600,21600" o:gfxdata="UEsDBAoAAAAAAIdO4kAAAAAAAAAAAAAAAAAEAAAAZHJzL1BLAwQUAAAACACHTuJAaZ0ifNkAAAAM&#10;AQAADwAAAGRycy9kb3ducmV2LnhtbE2PzU7DMBCE70i8g7VI3KidEqoQ4lQIwQkJkYYDRyfeJlHj&#10;dYjdH96e7ancdndGs98U65MbxQHnMHjSkCwUCKTW24E6DV/1210GIkRD1oyeUMMvBliX11eFya0/&#10;UoWHTewEh1DIjYY+ximXMrQ9OhMWfkJibetnZyKvcyftbI4c7ka5VGolnRmIP/Rmwpce291m7zQ8&#10;f1P1Ovx8NJ/Vthrq+lHR+2qn9e1Nop5ARDzFixnO+IwOJTM1fk82iFFDppaMHllIshTE2aEe7vnU&#10;8JQmKciykP9LlH9QSwMEFAAAAAgAh07iQAmRCYj7AQAABgQAAA4AAABkcnMvZTJvRG9jLnhtbK1T&#10;wW7bMAy9D9g/CLovTrq16Iw4Rdegw4BuHdDuAxhZjoVZokYpsbOvHyXHadddetjFoCnq8b1Hank1&#10;2E7sNQWDrpKL2VwK7RTWxm0r+ePx9t2lFCGCq6FDpyt50EFerd6+Wfa+1GfYYldrEgziQtn7SrYx&#10;+rIogmq1hTBDrx0fNkgWIv/StqgJeka3XXE2n18UPVLtCZUOgbPr8VAeEek1gNg0Ruk1qp3VLo6o&#10;pDuILCm0xge5ymybRqt43zRBR9FVkpXG/OUmHG/St1gtodwS+NaoIwV4DYUXmiwYx01PUGuIIHZk&#10;/oGyRhEGbOJMoS1GIdkRVrGYv/DmoQWvsxa2OviT6eH/wapv++8kTM2bwHN3YHnij3qI4hMOglPs&#10;T+9DyWUPngvjwHmuzVqDv0P1MwiHNy24rb4mwr7VUDO/RbpZPLs64oQEsum/Ys19YBcxAw0N2WQe&#10;2yEYnWdzOM0mcVGp5fnH95fnfKT4bPHhYs5xagHldNtTiJ81WpGCShLPPqPD/i7EsXQqSc0c3pqu&#10;4zyUnfsrwZgpk9knwiP1OGwGrk6SNlgfWAfhuE78mDhokX5L0fMqVTL82gFpKbovjr1IezcFNAWb&#10;KQCn+GoloxRjeBPH/dx5MtuWkUe3HV6zX43JUp5YHHnyemQzjquc9u/5f656er6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mdInzZAAAADAEAAA8AAAAAAAAAAQAgAAAAIgAAAGRycy9kb3ducmV2&#10;LnhtbFBLAQIUABQAAAAIAIdO4kAJkQmI+wEAAAYEAAAOAAAAAAAAAAEAIAAAACgBAABkcnMvZTJv&#10;RG9jLnhtbFBLBQYAAAAABgAGAFkBAACVBQ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TF20221020</w:t>
                    </w:r>
                  </w:p>
                </w:txbxContent>
              </v:textbox>
            </v:shape>
          </w:pict>
        </mc:Fallback>
      </mc:AlternateContent>
    </w:r>
    <w:r>
      <w:rPr>
        <w:noProof/>
      </w:rPr>
      <mc:AlternateContent>
        <mc:Choice Requires="wps">
          <w:drawing>
            <wp:anchor distT="0" distB="0" distL="114300" distR="114300" simplePos="0" relativeHeight="251656704" behindDoc="1" locked="0" layoutInCell="1" allowOverlap="1" wp14:anchorId="2718EDC5" wp14:editId="026670C4">
              <wp:simplePos x="0" y="0"/>
              <wp:positionH relativeFrom="page">
                <wp:posOffset>887730</wp:posOffset>
              </wp:positionH>
              <wp:positionV relativeFrom="page">
                <wp:posOffset>724535</wp:posOffset>
              </wp:positionV>
              <wp:extent cx="3141980" cy="1962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980" cy="196215"/>
                      </a:xfrm>
                      <a:prstGeom prst="rect">
                        <a:avLst/>
                      </a:prstGeom>
                      <a:noFill/>
                      <a:ln>
                        <a:noFill/>
                      </a:ln>
                    </wps:spPr>
                    <wps:txbx>
                      <w:txbxContent>
                        <w:p w14:paraId="35CF6B15" w14:textId="77777777" w:rsidR="005E16AD" w:rsidRDefault="00000000">
                          <w:pPr>
                            <w:spacing w:line="200" w:lineRule="exact"/>
                            <w:ind w:left="20"/>
                            <w:rPr>
                              <w:rFonts w:ascii="宋体" w:eastAsia="宋体" w:hAnsi="宋体" w:cs="宋体"/>
                              <w:sz w:val="18"/>
                              <w:szCs w:val="18"/>
                              <w:lang w:eastAsia="zh-CN"/>
                            </w:rPr>
                          </w:pPr>
                          <w:r>
                            <w:rPr>
                              <w:rFonts w:ascii="宋体" w:eastAsia="宋体" w:hAnsi="宋体" w:cs="宋体"/>
                              <w:b/>
                              <w:bCs/>
                              <w:sz w:val="18"/>
                              <w:szCs w:val="18"/>
                              <w:lang w:eastAsia="zh-CN"/>
                            </w:rPr>
                            <w:t>安徽铜峰电子股份有限公司</w:t>
                          </w:r>
                          <w:r>
                            <w:rPr>
                              <w:rFonts w:ascii="宋体" w:eastAsia="宋体" w:hAnsi="宋体" w:cs="宋体" w:hint="eastAsia"/>
                              <w:b/>
                              <w:bCs/>
                              <w:sz w:val="18"/>
                              <w:szCs w:val="18"/>
                              <w:lang w:eastAsia="zh-CN"/>
                            </w:rPr>
                            <w:t>CBB65型叠加产品</w:t>
                          </w:r>
                          <w:proofErr w:type="gramStart"/>
                          <w:r>
                            <w:rPr>
                              <w:rFonts w:ascii="宋体" w:eastAsia="宋体" w:hAnsi="宋体" w:cs="宋体" w:hint="eastAsia"/>
                              <w:b/>
                              <w:bCs/>
                              <w:sz w:val="18"/>
                              <w:szCs w:val="18"/>
                              <w:lang w:eastAsia="zh-CN"/>
                            </w:rPr>
                            <w:t>小芯组焊接</w:t>
                          </w:r>
                          <w:proofErr w:type="gramEnd"/>
                          <w:r>
                            <w:rPr>
                              <w:rFonts w:ascii="宋体" w:eastAsia="宋体" w:hAnsi="宋体" w:cs="宋体" w:hint="eastAsia"/>
                              <w:b/>
                              <w:bCs/>
                              <w:sz w:val="18"/>
                              <w:szCs w:val="18"/>
                              <w:lang w:eastAsia="zh-CN"/>
                            </w:rPr>
                            <w:t>机</w:t>
                          </w:r>
                        </w:p>
                        <w:p w14:paraId="714BC54A" w14:textId="77777777" w:rsidR="005E16AD" w:rsidRDefault="005E16AD">
                          <w:pPr>
                            <w:rPr>
                              <w:lang w:eastAsia="zh-CN"/>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9" o:spid="_x0000_s1026" o:spt="202" type="#_x0000_t202" style="position:absolute;left:0pt;margin-left:69.9pt;margin-top:57.05pt;height:15.45pt;width:247.4pt;mso-position-horizontal-relative:page;mso-position-vertical-relative:page;z-index:-251641856;mso-width-relative:page;mso-height-relative:page;" filled="f" stroked="f" coordsize="21600,21600" o:gfxdata="UEsDBAoAAAAAAIdO4kAAAAAAAAAAAAAAAAAEAAAAZHJzL1BLAwQUAAAACACHTuJARV20JNkAAAAL&#10;AQAADwAAAGRycy9kb3ducmV2LnhtbE2PzU7DMBCE70i8g7VI3KgdGiKaxqkQghMSIg2HHp14m0SN&#10;1yF2f3h7lhPcdnZHs98Um4sbxQnnMHjSkCwUCKTW24E6DZ/1690jiBANWTN6Qg3fGGBTXl8VJrf+&#10;TBWetrETHEIhNxr6GKdcytD26ExY+AmJb3s/OxNZzp20szlzuBvlvVKZdGYg/tCbCZ97bA/bo9Pw&#10;tKPqZfh6bz6qfTXU9UrRW3bQ+vYmUWsQES/xzwy/+IwOJTM1/kg2iJH1csXokYckTUCwI1umGYiG&#10;N+mDAlkW8n+H8gdQSwMEFAAAAAgAh07iQD0LlLr+AQAABgQAAA4AAABkcnMvZTJvRG9jLnhtbK1T&#10;TW/bMAy9D9h/EHRfHGdb0Rhxiq5BhwHdB9DuBzCyHAuzRI1SYne/fpScZF136WEXg6aox/ceqdXV&#10;aHtx0BQMulqWs7kU2ilsjNvV8vvD7ZtLKUIE10CPTtfyUQd5tX79ajX4Si+ww77RJBjEhWrwtexi&#10;9FVRBNVpC2GGXjs+bJEsRP6lXdEQDIxu+2Ixn18UA1LjCZUOgbOb6VAeEeklgNi2RukNqr3VLk6o&#10;pHuILCl0xge5zmzbVqv4tW2DjqKvJSuN+ctNON6mb7FeQbUj8J1RRwrwEgrPNFkwjpueoTYQQezJ&#10;/ANljSIM2MaZQltMQrIjrKKcP/PmvgOvsxa2Oviz6eH/waovh28kTMObsJTCgeWJP+gxig84Ck6x&#10;P4MPFZfdey6MI+e5NmsN/g7VjyAc3nTgdvqaCIdOQ8P8ynSzeHJ1wgkJZDt8xob7wD5iBhpbssk8&#10;tkMwOs/m8TybxEVx8m35rlxe8pHis3J5sSjf5xZQnW57CvGjRitSUEvi2Wd0ONyFmNhAdSpJzRze&#10;mr7P8+/dXwkuTJnMPhGeqMdxOx7d2GLzyDoIp3Xix8RBh/RLioFXqZbh5x5IS9F/cuxF2rtTQKdg&#10;ewrAKb5ayyjFFN7EaT/3nsyuY+TJbYfX7FdrspRk7MTiyJPXIys8rnLav6f/uerP8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VdtCTZAAAACwEAAA8AAAAAAAAAAQAgAAAAIgAAAGRycy9kb3du&#10;cmV2LnhtbFBLAQIUABQAAAAIAIdO4kA9C5S6/gEAAAYEAAAOAAAAAAAAAAEAIAAAACgBAABkcnMv&#10;ZTJvRG9jLnhtbFBLBQYAAAAABgAGAFkBAACYBQ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CBB65型叠加产品小芯组焊接机</w:t>
                    </w:r>
                  </w:p>
                  <w:p>
                    <w:pPr>
                      <w:rPr>
                        <w:lang w:eastAsia="zh-CN"/>
                      </w:rPr>
                    </w:pPr>
                  </w:p>
                </w:txbxContent>
              </v:textbox>
            </v:shape>
          </w:pict>
        </mc:Fallback>
      </mc:AlternateContent>
    </w:r>
    <w:r>
      <w:rPr>
        <w:noProof/>
      </w:rPr>
      <mc:AlternateContent>
        <mc:Choice Requires="wpg">
          <w:drawing>
            <wp:anchor distT="0" distB="0" distL="114300" distR="114300" simplePos="0" relativeHeight="251655680" behindDoc="1" locked="0" layoutInCell="1" allowOverlap="1" wp14:anchorId="2F00CCA5" wp14:editId="4CB7ADAF">
              <wp:simplePos x="0" y="0"/>
              <wp:positionH relativeFrom="page">
                <wp:posOffset>900430</wp:posOffset>
              </wp:positionH>
              <wp:positionV relativeFrom="page">
                <wp:posOffset>1016000</wp:posOffset>
              </wp:positionV>
              <wp:extent cx="5759450" cy="1270"/>
              <wp:effectExtent l="5080" t="6350" r="7620" b="11430"/>
              <wp:wrapNone/>
              <wp:docPr id="20" name="Group 20"/>
              <wp:cNvGraphicFramePr/>
              <a:graphic xmlns:a="http://schemas.openxmlformats.org/drawingml/2006/main">
                <a:graphicData uri="http://schemas.microsoft.com/office/word/2010/wordprocessingGroup">
                  <wpg:wgp>
                    <wpg:cNvGrpSpPr/>
                    <wpg:grpSpPr>
                      <a:xfrm>
                        <a:off x="0" y="0"/>
                        <a:ext cx="5759450" cy="1270"/>
                        <a:chOff x="1418" y="1600"/>
                        <a:chExt cx="9070" cy="2"/>
                      </a:xfrm>
                    </wpg:grpSpPr>
                    <wps:wsp>
                      <wps:cNvPr id="21" name="Freeform 21"/>
                      <wps:cNvSpPr/>
                      <wps:spPr bwMode="auto">
                        <a:xfrm>
                          <a:off x="1418" y="1600"/>
                          <a:ext cx="9070" cy="2"/>
                        </a:xfrm>
                        <a:custGeom>
                          <a:avLst/>
                          <a:gdLst>
                            <a:gd name="T0" fmla="+- 0 1418 1418"/>
                            <a:gd name="T1" fmla="*/ T0 w 9070"/>
                            <a:gd name="T2" fmla="+- 0 10488 1418"/>
                            <a:gd name="T3" fmla="*/ T2 w 9070"/>
                          </a:gdLst>
                          <a:ahLst/>
                          <a:cxnLst>
                            <a:cxn ang="0">
                              <a:pos x="T1" y="0"/>
                            </a:cxn>
                            <a:cxn ang="0">
                              <a:pos x="T3" y="0"/>
                            </a:cxn>
                          </a:cxnLst>
                          <a:rect l="0" t="0" r="r" b="b"/>
                          <a:pathLst>
                            <a:path w="9070">
                              <a:moveTo>
                                <a:pt x="0" y="0"/>
                              </a:moveTo>
                              <a:lnTo>
                                <a:pt x="9070" y="0"/>
                              </a:lnTo>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0" o:spid="_x0000_s1026" o:spt="203" style="position:absolute;left:0pt;margin-left:70.9pt;margin-top:80pt;height:0.1pt;width:453.5pt;mso-position-horizontal-relative:page;mso-position-vertical-relative:page;z-index:-251642880;mso-width-relative:page;mso-height-relative:page;" coordorigin="1418,1600" coordsize="9070,2" o:gfxdata="UEsDBAoAAAAAAIdO4kAAAAAAAAAAAAAAAAAEAAAAZHJzL1BLAwQUAAAACACHTuJAAE7IztkAAAAM&#10;AQAADwAAAGRycy9kb3ducmV2LnhtbE2PQU/DMAyF70j8h8hI3FiSMaapNJ3QBJwmJDYkxC1rvLZa&#10;41RN1m7/Ho/LuPk9Pz1/zpcn34oB+9gEMqAnCgRSGVxDlYGv7dvDAkRMlpxtA6GBM0ZYFrc3uc1c&#10;GOkTh02qBJdQzKyBOqUukzKWNXobJ6FD4t0+9N4mln0lXW9HLvetnCo1l942xBdq2+GqxvKwOXoD&#10;76MdXx7167A+7Ffnn+3Tx/daozH3d1o9g0h4StcwXPAZHQpm2oUjuSha1jPN6ImHueKnLgk1W7C1&#10;+7OmIItc/n+i+AVQSwMEFAAAAAgAh07iQKFpuk/zAgAA7wYAAA4AAABkcnMvZTJvRG9jLnhtbKVV&#10;227cIBB9r9R/QDy2Snzpbi5WvFGVNFGlXiJl+wEsxhcJAwW83vTrM4DtOG4iRe0+eMEznDlzZhhf&#10;XB5ajvZMm0aKHCfHMUZMUFk0osrxr+3N0RlGxhJREC4Fy/EDM/hy8/7dRa8ylspa8oJpBCDCZL3K&#10;cW2tyqLI0Jq1xBxLxQQYS6lbYmGrq6jQpAf0lkdpHJ9EvdSF0pIyY+DtdTDiAVG/BVCWZUPZtaRd&#10;y4QNqJpxYiElUzfK4I1nW5aM2p9laZhFPMeQqfVPCALrnXtGmwuSVZqouqEDBfIWCoucWtIICDpB&#10;XRNLUKebv6DahmppZGmPqWyjkIhXBLJI4oU2t1p2yudSZX2lJtGhUAvV/xmW/tjfadQUOU5BEkFa&#10;qLgPi2AP4vSqysDnVqt7daeHF1XYuXwPpW7dP2SCDl7Wh0lWdrCIwsv16fp8tQZ4CrYkPR1UpzWU&#10;xh1KVgn0nLOdxJPty3D4PAZ/fzJ1fKIxZOSYTUR6Bc1onhQy/6fQfU0U88Ibl/2oUDIqdKMZcx2O&#10;0iSI5N0mhUxmQCy067/LAvQknZW+ORZivZD3KNlrWZOMdsbeMulFJ/tvxoYOLmDl+68YirgF1cqW&#10;QzN/PEIxcrH8w/GFNp3cIKfg9iFC2xj1yIdeOKWjU8CKV2cvg30a/RxYOgODslUjRVKPrOlBDLRh&#10;hYgbQLEXSknjGmML5MZ2AgRwctxf8YXYS99wZgihYRYsp4D2U2AXNFHEOmYuhFuiPsdeC/eilXu2&#10;ld5kF30OQZ6sXMy9QhVnrIIZTrgAvpmnoI7rrLRC3jSc+zJw4akkq5XXxkjeFM7o2Bhd7a64Rnvi&#10;5pv/DbfkmRvMEVEAGAThoCHcndCi7n6bbCeLB2hXLcN0hG8DLGqp/2DUw2TMsfndEc0w4l8FXKxz&#10;YALNZf1mtT51g0PPLbu5hQgKUDm2GArsllc2jN9O6aaqIVLi0xLyM1yTsnH97PkFVsMG7rZf+TkI&#10;q2eDdr73Xk/fqc0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AE7IztkAAAAMAQAADwAAAAAAAAAB&#10;ACAAAAAiAAAAZHJzL2Rvd25yZXYueG1sUEsBAhQAFAAAAAgAh07iQKFpuk/zAgAA7wYAAA4AAAAA&#10;AAAAAQAgAAAAKAEAAGRycy9lMm9Eb2MueG1sUEsFBgAAAAAGAAYAWQEAAI0GAAAAAA==&#10;">
              <o:lock v:ext="edit" aspectratio="f"/>
              <v:shape id="Freeform 21" o:spid="_x0000_s1026" o:spt="100" style="position:absolute;left:1418;top:1600;height:2;width:9070;" filled="f" stroked="t" coordsize="9070,1" o:gfxdata="UEsDBAoAAAAAAIdO4kAAAAAAAAAAAAAAAAAEAAAAZHJzL1BLAwQUAAAACACHTuJA8FjIpLsAAADb&#10;AAAADwAAAGRycy9kb3ducmV2LnhtbEWPT4vCMBTE78J+h/CEvWlaD4tU04KC0Mu6/j3s7dG8bYvN&#10;S0mi1W+/EQSPw8xvhlkWd9OJGznfWlaQThMQxJXVLdcKTsfNZA7CB2SNnWVS8CAPRf4xWmKm7cB7&#10;uh1CLWIJ+wwVNCH0mZS+asign9qeOHp/1hkMUbpaaodDLDednCXJlzTYclxosKd1Q9XlcDUKZo7o&#10;Nxx/1mWp+/P3atjiY0dKfY7TZAEi0D28wy+61JFL4fkl/gCZ/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jIpLsAAADb&#10;AAAADwAAAAAAAAABACAAAAAiAAAAZHJzL2Rvd25yZXYueG1sUEsBAhQAFAAAAAgAh07iQDMvBZ47&#10;AAAAOQAAABAAAAAAAAAAAQAgAAAACgEAAGRycy9zaGFwZXhtbC54bWxQSwUGAAAAAAYABgBbAQAA&#10;tAMAAAAA&#10;" path="m0,0l9070,0e">
                <v:path o:connectlocs="0,0;9070,0" o:connectangles="0,0"/>
                <v:fill on="f" focussize="0,0"/>
                <v:stroke weight="0.72pt" color="#000000" joinstyle="round"/>
                <v:imagedata o:title=""/>
                <o:lock v:ext="edit" aspectratio="f"/>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7F6E" w14:textId="77777777" w:rsidR="005E16AD" w:rsidRDefault="00000000">
    <w:pPr>
      <w:spacing w:line="14" w:lineRule="auto"/>
      <w:rPr>
        <w:sz w:val="20"/>
        <w:szCs w:val="20"/>
      </w:rPr>
    </w:pPr>
    <w:r>
      <w:rPr>
        <w:noProof/>
      </w:rPr>
      <mc:AlternateContent>
        <mc:Choice Requires="wps">
          <w:drawing>
            <wp:anchor distT="0" distB="0" distL="114300" distR="114300" simplePos="0" relativeHeight="251660800" behindDoc="1" locked="0" layoutInCell="1" allowOverlap="1" wp14:anchorId="7B082142" wp14:editId="01F0E8E7">
              <wp:simplePos x="0" y="0"/>
              <wp:positionH relativeFrom="page">
                <wp:posOffset>4963160</wp:posOffset>
              </wp:positionH>
              <wp:positionV relativeFrom="page">
                <wp:posOffset>692785</wp:posOffset>
              </wp:positionV>
              <wp:extent cx="1648460" cy="135255"/>
              <wp:effectExtent l="0" t="0" r="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135255"/>
                      </a:xfrm>
                      <a:prstGeom prst="rect">
                        <a:avLst/>
                      </a:prstGeom>
                      <a:noFill/>
                      <a:ln>
                        <a:noFill/>
                      </a:ln>
                    </wps:spPr>
                    <wps:txbx>
                      <w:txbxContent>
                        <w:p w14:paraId="1A397579" w14:textId="77777777" w:rsidR="005E16AD" w:rsidRDefault="00000000">
                          <w:pPr>
                            <w:spacing w:line="214" w:lineRule="exact"/>
                            <w:ind w:left="20"/>
                            <w:rPr>
                              <w:rFonts w:ascii="Times New Roman" w:eastAsia="宋体" w:hAnsi="Times New Roman" w:cs="Times New Roman"/>
                              <w:sz w:val="18"/>
                              <w:szCs w:val="18"/>
                              <w:lang w:eastAsia="zh-CN"/>
                            </w:rPr>
                          </w:pPr>
                          <w:r>
                            <w:rPr>
                              <w:rFonts w:ascii="宋体" w:eastAsia="宋体" w:hAnsi="宋体" w:cs="宋体"/>
                              <w:sz w:val="18"/>
                              <w:szCs w:val="18"/>
                            </w:rPr>
                            <w:t>招标编号：</w:t>
                          </w:r>
                          <w:r>
                            <w:rPr>
                              <w:rFonts w:ascii="Times New Roman" w:eastAsia="宋体" w:hAnsi="Times New Roman" w:cs="Times New Roman" w:hint="eastAsia"/>
                              <w:b/>
                              <w:bCs/>
                              <w:sz w:val="18"/>
                              <w:szCs w:val="18"/>
                              <w:lang w:eastAsia="zh-CN"/>
                            </w:rPr>
                            <w:t>TF20221020</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5" o:spid="_x0000_s1026" o:spt="202" type="#_x0000_t202" style="position:absolute;left:0pt;margin-left:390.8pt;margin-top:54.55pt;height:10.65pt;width:129.8pt;mso-position-horizontal-relative:page;mso-position-vertical-relative:page;z-index:-251638784;mso-width-relative:page;mso-height-relative:page;" filled="f" stroked="f" coordsize="21600,21600" o:gfxdata="UEsDBAoAAAAAAIdO4kAAAAAAAAAAAAAAAAAEAAAAZHJzL1BLAwQUAAAACACHTuJANlNf1doAAAAM&#10;AQAADwAAAGRycy9kb3ducmV2LnhtbE2Py07DMBBF90j8gzWV2FHbpQptGqdCCFZIiDQsWDqxm1iN&#10;xyF2H/w90xXsZnSP7pwpthc/sJOdoguoQM4FMIttMA47BZ/16/0KWEwajR4CWgU/NsK2vL0pdG7C&#10;GSt72qWOUQnGXCvoUxpzzmPbW6/jPIwWKduHyetE69RxM+kzlfuBL4TIuNcO6UKvR/vc2/awO3oF&#10;T19Yvbjv9+aj2leurtcC37KDUnczKTbAkr2kPxiu+qQOJTk14YgmskHB40pmhFIg1hLYlRBLuQDW&#10;0PQglsDLgv9/ovwFUEsDBBQAAAAIAIdO4kAHurF1/QEAAAYEAAAOAAAAZHJzL2Uyb0RvYy54bWyt&#10;U01v2zAMvQ/YfxB0X5xkTVAYcYquQYcB3QfQ7gcwshwLs0SNUmJnv36UnGRdd+lhF4OmqMf3HqnV&#10;zWA7cdAUDLpKziZTKbRTWBu3q+T3p/t311KECK6GDp2u5FEHebN++2bV+1LPscWu1iQYxIWy95Vs&#10;Y/RlUQTVagthgl47PmyQLET+pV1RE/SMbrtiPp0uix6p9oRKh8DZzXgoT4j0GkBsGqP0BtXeahdH&#10;VNIdRJYUWuODXGe2TaNV/No0QUfRVZKVxvzlJhxv07dYr6DcEfjWqBMFeA2FF5osGMdNL1AbiCD2&#10;ZP6BskYRBmziRKEtRiHZEVYxm77w5rEFr7MWtjr4i+nh/8GqL4dvJEzNm7CQwoHliT/pIYoPOAhO&#10;sT+9DyWXPXoujAPnuTZrDf4B1Y8gHN614Hb6lgj7VkPN/GbpZvHs6ogTEsi2/4w194F9xAw0NGST&#10;eWyHYHSezfEym8RFpZbLq+urJR8pPpu9X8wXmVwB5fm2pxA/arQiBZUknn1Gh8NDiIkNlOeS1Mzh&#10;vem6PP/O/ZXgwpTJ7BPhkXoctsPJjS3WR9ZBOK4TPyYOWqRfUvS8SpUMP/dAWoruk2Mv0t6dAzoH&#10;23MATvHVSkYpxvAujvu592R2LSOPbju8Zb8ak6UkY0cWJ568HlnhaZXT/j3/z1V/nu/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ZTX9XaAAAADAEAAA8AAAAAAAAAAQAgAAAAIgAAAGRycy9kb3du&#10;cmV2LnhtbFBLAQIUABQAAAAIAIdO4kAHurF1/QEAAAYEAAAOAAAAAAAAAAEAIAAAACkBAABkcnMv&#10;ZTJvRG9jLnhtbFBLBQYAAAAABgAGAFkBAACYBQ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TF20221020</w:t>
                    </w:r>
                  </w:p>
                </w:txbxContent>
              </v:textbox>
            </v:shape>
          </w:pict>
        </mc:Fallback>
      </mc:AlternateContent>
    </w:r>
    <w:r>
      <w:rPr>
        <w:noProof/>
      </w:rPr>
      <mc:AlternateContent>
        <mc:Choice Requires="wps">
          <w:drawing>
            <wp:anchor distT="0" distB="0" distL="114300" distR="114300" simplePos="0" relativeHeight="251659776" behindDoc="1" locked="0" layoutInCell="1" allowOverlap="1" wp14:anchorId="12238637" wp14:editId="77E0AA78">
              <wp:simplePos x="0" y="0"/>
              <wp:positionH relativeFrom="page">
                <wp:posOffset>887730</wp:posOffset>
              </wp:positionH>
              <wp:positionV relativeFrom="page">
                <wp:posOffset>692785</wp:posOffset>
              </wp:positionV>
              <wp:extent cx="3134360" cy="16065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160655"/>
                      </a:xfrm>
                      <a:prstGeom prst="rect">
                        <a:avLst/>
                      </a:prstGeom>
                      <a:noFill/>
                      <a:ln>
                        <a:noFill/>
                      </a:ln>
                    </wps:spPr>
                    <wps:txbx>
                      <w:txbxContent>
                        <w:p w14:paraId="55CBB93D" w14:textId="77777777" w:rsidR="005E16AD" w:rsidRDefault="00000000">
                          <w:pPr>
                            <w:spacing w:line="200" w:lineRule="exact"/>
                            <w:ind w:left="20"/>
                            <w:rPr>
                              <w:rFonts w:ascii="宋体" w:eastAsia="宋体" w:hAnsi="宋体" w:cs="宋体"/>
                              <w:sz w:val="18"/>
                              <w:szCs w:val="18"/>
                              <w:lang w:eastAsia="zh-CN"/>
                            </w:rPr>
                          </w:pPr>
                          <w:r>
                            <w:rPr>
                              <w:rFonts w:ascii="宋体" w:eastAsia="宋体" w:hAnsi="宋体" w:cs="宋体"/>
                              <w:b/>
                              <w:bCs/>
                              <w:sz w:val="18"/>
                              <w:szCs w:val="18"/>
                              <w:lang w:eastAsia="zh-CN"/>
                            </w:rPr>
                            <w:t>安徽铜峰电子股份有限公司</w:t>
                          </w:r>
                          <w:r>
                            <w:rPr>
                              <w:rFonts w:ascii="宋体" w:eastAsia="宋体" w:hAnsi="宋体" w:cs="宋体" w:hint="eastAsia"/>
                              <w:b/>
                              <w:bCs/>
                              <w:sz w:val="18"/>
                              <w:szCs w:val="18"/>
                              <w:lang w:eastAsia="zh-CN"/>
                            </w:rPr>
                            <w:t>CBB65型叠加产品</w:t>
                          </w:r>
                          <w:proofErr w:type="gramStart"/>
                          <w:r>
                            <w:rPr>
                              <w:rFonts w:ascii="宋体" w:eastAsia="宋体" w:hAnsi="宋体" w:cs="宋体" w:hint="eastAsia"/>
                              <w:b/>
                              <w:bCs/>
                              <w:sz w:val="18"/>
                              <w:szCs w:val="18"/>
                              <w:lang w:eastAsia="zh-CN"/>
                            </w:rPr>
                            <w:t>小芯组焊接</w:t>
                          </w:r>
                          <w:proofErr w:type="gramEnd"/>
                          <w:r>
                            <w:rPr>
                              <w:rFonts w:ascii="宋体" w:eastAsia="宋体" w:hAnsi="宋体" w:cs="宋体" w:hint="eastAsia"/>
                              <w:b/>
                              <w:bCs/>
                              <w:sz w:val="18"/>
                              <w:szCs w:val="18"/>
                              <w:lang w:eastAsia="zh-CN"/>
                            </w:rPr>
                            <w:t>机</w:t>
                          </w:r>
                        </w:p>
                        <w:p w14:paraId="038E3327" w14:textId="77777777" w:rsidR="005E16AD" w:rsidRDefault="005E16AD">
                          <w:pPr>
                            <w:rPr>
                              <w:lang w:eastAsia="zh-CN"/>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6" o:spid="_x0000_s1026" o:spt="202" type="#_x0000_t202" style="position:absolute;left:0pt;margin-left:69.9pt;margin-top:54.55pt;height:12.65pt;width:246.8pt;mso-position-horizontal-relative:page;mso-position-vertical-relative:page;z-index:-251639808;mso-width-relative:page;mso-height-relative:page;" filled="f" stroked="f" coordsize="21600,21600" o:gfxdata="UEsDBAoAAAAAAIdO4kAAAAAAAAAAAAAAAAAEAAAAZHJzL1BLAwQUAAAACACHTuJAqO+BH9gAAAAL&#10;AQAADwAAAGRycy9kb3ducmV2LnhtbE2PzU7DMBCE70i8g7WVuFE7JIpIGqdCCE5IiDQcODqxm1iN&#10;1yF2f3h7tie47WhGs99U24ub2MkswXqUkKwFMIO91xYHCZ/t6/0jsBAVajV5NBJ+TIBtfXtTqVL7&#10;MzbmtIsDoxIMpZIwxjiXnId+NE6FtZ8Nkrf3i1OR5DJwvagzlbuJPwiRc6cs0odRzeZ5NP1hd3QS&#10;nr6webHf791Hs29s2xYC3/KDlHerRGyARXOJf2G44hM61MTU+SPqwCbSaUHokQ5RJMAokadpBqy7&#10;WlkGvK74/w31L1BLAwQUAAAACACHTuJAD8DF9v0BAAAGBAAADgAAAGRycy9lMm9Eb2MueG1srVPB&#10;btswDL0P2D8Iui9OmjUYjDhF16DDgG4r0O4DGFmOhVqiRimxs68fJSdZ11166MWgKerxvUdqeTXY&#10;Tuw1BYOukrPJVArtFNbGbSv58/H2wycpQgRXQ4dOV/Kgg7xavX+37H2pL7DFrtYkGMSFsveVbGP0&#10;ZVEE1WoLYYJeOz5skCxE/qVtURP0jG674mI6XRQ9Uu0JlQ6Bs+vxUB4R6TWA2DRG6TWqndUujqik&#10;O4gsKbTGB7nKbJtGq/ijaYKOoqskK435y0043qRvsVpCuSXwrVFHCvAaCi80WTCOm56h1hBB7Mj8&#10;B2WNIgzYxIlCW4xCsiOsYjZ94c1DC15nLWx18GfTw9vBqu/7exKm5k1YSOHA8sQf9RDFZxwEp9if&#10;3oeSyx48F8aB81ybtQZ/h+opCIc3LbitvibCvtVQM79Zulk8uzrihASy6b9hzX1gFzEDDQ3ZZB7b&#10;IRidZ3M4zyZxUZycz+Yf5ws+Unw2W0wXl5e5BZSn255C/KLRihRUknj2GR32dyEmNlCeSlIzh7em&#10;6/L8O/dPggtTJrNPhEfqcdgMRzc2WB9YB+G4TvyYOGiRfkvR8ypVMvzaAWkpuq+OvUh7dwroFGxO&#10;ATjFVysZpRjDmzju586T2baMPLrt8Jr9akyWkowdWRx58npkhcdVTvv3/D9X/X2+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74Ef2AAAAAsBAAAPAAAAAAAAAAEAIAAAACIAAABkcnMvZG93bnJl&#10;di54bWxQSwECFAAUAAAACACHTuJAD8DF9v0BAAAGBAAADgAAAAAAAAABACAAAAAnAQAAZHJzL2Uy&#10;b0RvYy54bWxQSwUGAAAAAAYABgBZAQAAlgU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CBB65型叠加产品小芯组焊接机</w:t>
                    </w:r>
                  </w:p>
                  <w:p>
                    <w:pPr>
                      <w:rPr>
                        <w:lang w:eastAsia="zh-CN"/>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34053" w14:textId="77777777" w:rsidR="005E16AD" w:rsidRDefault="00000000">
    <w:pPr>
      <w:spacing w:line="14" w:lineRule="auto"/>
      <w:rPr>
        <w:sz w:val="20"/>
        <w:szCs w:val="20"/>
      </w:rPr>
    </w:pPr>
    <w:r>
      <w:rPr>
        <w:noProof/>
      </w:rPr>
      <mc:AlternateContent>
        <mc:Choice Requires="wps">
          <w:drawing>
            <wp:anchor distT="0" distB="0" distL="114300" distR="114300" simplePos="0" relativeHeight="251662848" behindDoc="1" locked="0" layoutInCell="1" allowOverlap="1" wp14:anchorId="36D5CB21" wp14:editId="42DE752C">
              <wp:simplePos x="0" y="0"/>
              <wp:positionH relativeFrom="page">
                <wp:posOffset>5139690</wp:posOffset>
              </wp:positionH>
              <wp:positionV relativeFrom="page">
                <wp:posOffset>713740</wp:posOffset>
              </wp:positionV>
              <wp:extent cx="1517650" cy="14605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146050"/>
                      </a:xfrm>
                      <a:prstGeom prst="rect">
                        <a:avLst/>
                      </a:prstGeom>
                      <a:noFill/>
                      <a:ln>
                        <a:noFill/>
                      </a:ln>
                    </wps:spPr>
                    <wps:txbx>
                      <w:txbxContent>
                        <w:p w14:paraId="2B32ABEF" w14:textId="77777777" w:rsidR="005E16AD" w:rsidRDefault="00000000">
                          <w:pPr>
                            <w:spacing w:line="214" w:lineRule="exact"/>
                            <w:ind w:left="20"/>
                            <w:rPr>
                              <w:rFonts w:ascii="Times New Roman" w:eastAsia="宋体" w:hAnsi="Times New Roman" w:cs="Times New Roman"/>
                              <w:sz w:val="18"/>
                              <w:szCs w:val="18"/>
                              <w:lang w:eastAsia="zh-CN"/>
                            </w:rPr>
                          </w:pPr>
                          <w:r>
                            <w:rPr>
                              <w:rFonts w:ascii="宋体" w:eastAsia="宋体" w:hAnsi="宋体" w:cs="宋体"/>
                              <w:sz w:val="18"/>
                              <w:szCs w:val="18"/>
                            </w:rPr>
                            <w:t>招标编号：</w:t>
                          </w:r>
                          <w:r>
                            <w:rPr>
                              <w:rFonts w:ascii="Times New Roman" w:eastAsia="宋体" w:hAnsi="Times New Roman" w:cs="Times New Roman" w:hint="eastAsia"/>
                              <w:b/>
                              <w:bCs/>
                              <w:sz w:val="18"/>
                              <w:szCs w:val="18"/>
                              <w:lang w:eastAsia="zh-CN"/>
                            </w:rPr>
                            <w:t>TF20221020</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0" o:spid="_x0000_s1026" o:spt="202" type="#_x0000_t202" style="position:absolute;left:0pt;margin-left:404.7pt;margin-top:56.2pt;height:11.5pt;width:119.5pt;mso-position-horizontal-relative:page;mso-position-vertical-relative:page;z-index:-251636736;mso-width-relative:page;mso-height-relative:page;" filled="f" stroked="f" coordsize="21600,21600" o:gfxdata="UEsDBAoAAAAAAIdO4kAAAAAAAAAAAAAAAAAEAAAAZHJzL1BLAwQUAAAACACHTuJAUci+ENgAAAAM&#10;AQAADwAAAGRycy9kb3ducmV2LnhtbE2PzU7DMBCE70i8g7VI3KidEqo0xKkQghMSIg0Hjk68TaLG&#10;6xC7P7w92xPcZjWfZmeKzdmN4ohzGDxpSBYKBFLr7UCdhs/69S4DEaIha0ZPqOEHA2zK66vC5Naf&#10;qMLjNnaCQyjkRkMf45RLGdoenQkLPyGxt/OzM5HPuZN2NicOd6NcKrWSzgzEH3oz4XOP7X57cBqe&#10;vqh6Gb7fm49qVw11vVb0ttprfXuTqEcQEc/xD4ZLfa4OJXdq/IFsEKOGTK1TRtlIliwuhEozVg2r&#10;+4cUZFnI/yPKX1BLAwQUAAAACACHTuJAGHRvkfwBAAAGBAAADgAAAGRycy9lMm9Eb2MueG1srVNN&#10;b9swDL0P2H8QdF8cd2s2GHGKrkGHAd0H0O4HKLIcC7NEjVRiZ79+lJykXXfpYReBkqjH9x6p5dXo&#10;erE3SBZ8LcvZXArjNTTWb2v54+H2zQcpKCrfqB68qeXBkLxavX61HEJlLqCDvjEoGMRTNYRadjGG&#10;qihId8YpmkEwni9bQKcib3FbNKgGRnd9cTGfL4oBsAkI2hDx6Xq6lEdEfAkgtK3VZg1654yPEyqa&#10;XkWWRJ0NJFeZbdsaHb+1LZko+lqy0phXLsLxJq3FaqmqLarQWX2koF5C4Zkmp6znomeotYpK7ND+&#10;A+WsRiBo40yDKyYh2RFWUc6feXPfqWCyFraawtl0+n+w+uv+Owrb8CS8lcIrxx1/MGMUH2EUZfZn&#10;CFRx2n3gxDjyOedmrRTuQP8k4eGmU35rrhFh6IxqmF+ZnC2ePE0doYoSyGb4Ag3XUbsIGWhs0SXz&#10;2A7B6Nybw7k3iYtOJS/L94tLvtJ8V75bzDlOJVR1eh2Q4icDTqSglsi9z+hqf0dxSj2lpGIebm3f&#10;5/73/q8DxkwnmX0iPFGP42bk7KRiA82BdSBM48SfiYMO8LcUA49SLenXTqGRov/s2Ys0d6cAT8Hm&#10;FCiv+WktoxRTeBOn+dwFtNuOkSe3PVyzX63NUh5ZHHnyeGQzjqOc5u/pPmc9ft/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HIvhDYAAAADAEAAA8AAAAAAAAAAQAgAAAAIgAAAGRycy9kb3ducmV2&#10;LnhtbFBLAQIUABQAAAAIAIdO4kAYdG+R/AEAAAYEAAAOAAAAAAAAAAEAIAAAACcBAABkcnMvZTJv&#10;RG9jLnhtbFBLBQYAAAAABgAGAFkBAACVBQ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TF20221020</w:t>
                    </w:r>
                  </w:p>
                </w:txbxContent>
              </v:textbox>
            </v:shape>
          </w:pict>
        </mc:Fallback>
      </mc:AlternateContent>
    </w:r>
    <w:r>
      <w:rPr>
        <w:noProof/>
      </w:rPr>
      <mc:AlternateContent>
        <mc:Choice Requires="wps">
          <w:drawing>
            <wp:anchor distT="0" distB="0" distL="114300" distR="114300" simplePos="0" relativeHeight="251664896" behindDoc="1" locked="0" layoutInCell="1" allowOverlap="1" wp14:anchorId="6B41FE0F" wp14:editId="5DBC86EC">
              <wp:simplePos x="0" y="0"/>
              <wp:positionH relativeFrom="page">
                <wp:posOffset>887730</wp:posOffset>
              </wp:positionH>
              <wp:positionV relativeFrom="page">
                <wp:posOffset>692785</wp:posOffset>
              </wp:positionV>
              <wp:extent cx="3170555" cy="16764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167640"/>
                      </a:xfrm>
                      <a:prstGeom prst="rect">
                        <a:avLst/>
                      </a:prstGeom>
                      <a:noFill/>
                      <a:ln>
                        <a:noFill/>
                      </a:ln>
                    </wps:spPr>
                    <wps:txbx>
                      <w:txbxContent>
                        <w:p w14:paraId="1BA3C92B" w14:textId="77777777" w:rsidR="005E16AD" w:rsidRDefault="00000000">
                          <w:pPr>
                            <w:spacing w:line="200" w:lineRule="exact"/>
                            <w:ind w:left="20"/>
                            <w:rPr>
                              <w:rFonts w:ascii="宋体" w:eastAsia="宋体" w:hAnsi="宋体" w:cs="宋体"/>
                              <w:sz w:val="18"/>
                              <w:szCs w:val="18"/>
                              <w:lang w:eastAsia="zh-CN"/>
                            </w:rPr>
                          </w:pPr>
                          <w:r>
                            <w:rPr>
                              <w:rFonts w:ascii="宋体" w:eastAsia="宋体" w:hAnsi="宋体" w:cs="宋体"/>
                              <w:b/>
                              <w:bCs/>
                              <w:sz w:val="18"/>
                              <w:szCs w:val="18"/>
                              <w:lang w:eastAsia="zh-CN"/>
                            </w:rPr>
                            <w:t>安徽铜峰电子股份有限公司</w:t>
                          </w:r>
                          <w:r>
                            <w:rPr>
                              <w:rFonts w:ascii="宋体" w:eastAsia="宋体" w:hAnsi="宋体" w:cs="宋体" w:hint="eastAsia"/>
                              <w:b/>
                              <w:bCs/>
                              <w:sz w:val="18"/>
                              <w:szCs w:val="18"/>
                              <w:lang w:eastAsia="zh-CN"/>
                            </w:rPr>
                            <w:t>CBB65型叠加产品</w:t>
                          </w:r>
                          <w:proofErr w:type="gramStart"/>
                          <w:r>
                            <w:rPr>
                              <w:rFonts w:ascii="宋体" w:eastAsia="宋体" w:hAnsi="宋体" w:cs="宋体" w:hint="eastAsia"/>
                              <w:b/>
                              <w:bCs/>
                              <w:sz w:val="18"/>
                              <w:szCs w:val="18"/>
                              <w:lang w:eastAsia="zh-CN"/>
                            </w:rPr>
                            <w:t>小芯组焊接</w:t>
                          </w:r>
                          <w:proofErr w:type="gramEnd"/>
                          <w:r>
                            <w:rPr>
                              <w:rFonts w:ascii="宋体" w:eastAsia="宋体" w:hAnsi="宋体" w:cs="宋体" w:hint="eastAsia"/>
                              <w:b/>
                              <w:bCs/>
                              <w:sz w:val="18"/>
                              <w:szCs w:val="18"/>
                              <w:lang w:eastAsia="zh-CN"/>
                            </w:rPr>
                            <w:t>机</w:t>
                          </w:r>
                        </w:p>
                        <w:p w14:paraId="756926F2" w14:textId="77777777" w:rsidR="005E16AD" w:rsidRDefault="005E16AD">
                          <w:pPr>
                            <w:rPr>
                              <w:lang w:eastAsia="zh-CN"/>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1" o:spid="_x0000_s1026" o:spt="202" type="#_x0000_t202" style="position:absolute;left:0pt;margin-left:69.9pt;margin-top:54.55pt;height:13.2pt;width:249.65pt;mso-position-horizontal-relative:page;mso-position-vertical-relative:page;z-index:-251634688;mso-width-relative:page;mso-height-relative:page;" filled="f" stroked="f" coordsize="21600,21600" o:gfxdata="UEsDBAoAAAAAAIdO4kAAAAAAAAAAAAAAAAAEAAAAZHJzL1BLAwQUAAAACACHTuJANSq1wtcAAAAL&#10;AQAADwAAAGRycy9kb3ducmV2LnhtbE2PzU7DMBCE70i8g7VI3KgdqkYkxKkQghMSIg0Hjk6yTazG&#10;6xC7P7w9mxPcZjSj2W+L7cWN4oRzsJ40JCsFAqn1naVew2f9evcAIkRDnRk9oYYfDLAtr68Kk3f+&#10;TBWedrEXPEIhNxqGGKdcytAO6ExY+QmJs72fnYls5152sznzuBvlvVKpdMYSXxjMhM8Dtofd0Wl4&#10;+qLqxX6/Nx/VvrJ1nSl6Sw9a394k6hFExEv8K8OCz+hQMlPjj9QFMbJfZ4weWagsAcGNdL2IZok2&#10;G5BlIf//UP4CUEsDBBQAAAAIAIdO4kBc31Th/gEAAAYEAAAOAAAAZHJzL2Uyb0RvYy54bWytU01v&#10;2zAMvQ/YfxB0Xxx3SzoYcYquQYcB3QfQ7gcwshwLs0SNUmJ3v36UnGRdd+lhF4GiqKf3HqnV1Wh7&#10;cdAUDLpalrO5FNopbIzb1fL7w+2b91KECK6BHp2u5aMO8mr9+tVq8JW+wA77RpNgEBeqwdeyi9FX&#10;RRFUpy2EGXrt+LBFshB5S7uiIRgY3fbFxXy+LAakxhMqHQJnN9OhPCLSSwCxbY3SG1R7q12cUEn3&#10;EFlS6IwPcp3Ztq1W8WvbBh1FX0tWGvPKj3C8TWuxXkG1I/CdUUcK8BIKzzRZMI4fPUNtIILYk/kH&#10;yhpFGLCNM4W2mIRkR1hFOX/mzX0HXmctbHXwZ9PD/4NVXw7fSJiGJ4EtcWC54w96jOIDjqIskz+D&#10;DxWX3XsujCPnuTZrDf4O1Y8gHN504Hb6mgiHTkPD/PLN4snVCSckkO3wGRt+B/YRM9DYkk3msR2C&#10;0ZnI47k3iYvi5Nvycr5YLKRQfFYuL5fvcvMKqE63PYX4UaMVKaglce8zOhzuQmQdXHoqSY85vDV9&#10;n/vfu78SXJgymX0iPFGP43Y8urHF5pF1EE7jxJ+Jgw7plxQDj1Itw889kJai/+TYizR3p4BOwfYU&#10;gFN8tZZRiim8idN87j2ZXcfIk9sOr9mv1mQpydiJxZEnj0dWeBzlNH9P97nqz/dd/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1KrXC1wAAAAsBAAAPAAAAAAAAAAEAIAAAACIAAABkcnMvZG93bnJl&#10;di54bWxQSwECFAAUAAAACACHTuJAXN9U4f4BAAAGBAAADgAAAAAAAAABACAAAAAmAQAAZHJzL2Uy&#10;b0RvYy54bWxQSwUGAAAAAAYABgBZAQAAlgU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CBB65型叠加产品小芯组焊接机</w:t>
                    </w:r>
                  </w:p>
                  <w:p>
                    <w:pPr>
                      <w:rPr>
                        <w:lang w:eastAsia="zh-CN"/>
                      </w:rPr>
                    </w:pPr>
                  </w:p>
                </w:txbxContent>
              </v:textbox>
            </v:shape>
          </w:pict>
        </mc:Fallback>
      </mc:AlternateContent>
    </w:r>
    <w:r>
      <w:rPr>
        <w:noProof/>
      </w:rPr>
      <mc:AlternateContent>
        <mc:Choice Requires="wpg">
          <w:drawing>
            <wp:anchor distT="0" distB="0" distL="114300" distR="114300" simplePos="0" relativeHeight="251663872" behindDoc="1" locked="0" layoutInCell="1" allowOverlap="1" wp14:anchorId="24910725" wp14:editId="6ACBD022">
              <wp:simplePos x="0" y="0"/>
              <wp:positionH relativeFrom="page">
                <wp:posOffset>900430</wp:posOffset>
              </wp:positionH>
              <wp:positionV relativeFrom="page">
                <wp:posOffset>984250</wp:posOffset>
              </wp:positionV>
              <wp:extent cx="5760085" cy="1270"/>
              <wp:effectExtent l="5080" t="12700" r="6985" b="5080"/>
              <wp:wrapNone/>
              <wp:docPr id="11" name="Group 12"/>
              <wp:cNvGraphicFramePr/>
              <a:graphic xmlns:a="http://schemas.openxmlformats.org/drawingml/2006/main">
                <a:graphicData uri="http://schemas.microsoft.com/office/word/2010/wordprocessingGroup">
                  <wpg:wgp>
                    <wpg:cNvGrpSpPr/>
                    <wpg:grpSpPr>
                      <a:xfrm>
                        <a:off x="0" y="0"/>
                        <a:ext cx="5760085" cy="1270"/>
                        <a:chOff x="1418" y="1550"/>
                        <a:chExt cx="9071" cy="2"/>
                      </a:xfrm>
                    </wpg:grpSpPr>
                    <wps:wsp>
                      <wps:cNvPr id="12" name="Freeform 13"/>
                      <wps:cNvSpPr/>
                      <wps:spPr bwMode="auto">
                        <a:xfrm>
                          <a:off x="1418" y="1550"/>
                          <a:ext cx="9071" cy="2"/>
                        </a:xfrm>
                        <a:custGeom>
                          <a:avLst/>
                          <a:gdLst>
                            <a:gd name="T0" fmla="+- 0 1418 1418"/>
                            <a:gd name="T1" fmla="*/ T0 w 9071"/>
                            <a:gd name="T2" fmla="+- 0 10489 1418"/>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12" o:spid="_x0000_s1026" o:spt="203" style="position:absolute;left:0pt;margin-left:70.9pt;margin-top:77.5pt;height:0.1pt;width:453.55pt;mso-position-horizontal-relative:page;mso-position-vertical-relative:page;z-index:-251635712;mso-width-relative:page;mso-height-relative:page;" coordorigin="1418,1550" coordsize="9071,2" o:gfxdata="UEsDBAoAAAAAAIdO4kAAAAAAAAAAAAAAAAAEAAAAZHJzL1BLAwQUAAAACACHTuJAJXKJGtoAAAAM&#10;AQAADwAAAGRycy9kb3ducmV2LnhtbE2PQU/DMAyF70j8h8hI3FjSsaKtazqhCThNSGxIiJvXeG21&#10;JqmarN3+PR4XuPnZT8/fy1dn24qB+tB4pyGZKBDkSm8aV2n43L0+zEGEiM5g6x1puFCAVXF7k2Nm&#10;/Og+aNjGSnCICxlqqGPsMilDWZPFMPEdOb4dfG8xsuwraXocOdy2cqrUk7TYOP5QY0frmsrj9mQ1&#10;vI04Pj8mL8PmeFhfvnfp+9cmIa3v7xK1BBHpHP/McMVndCiYae9PzgTRsp4ljB55SFMudXWo2XwB&#10;Yv+7moIscvm/RPEDUEsDBBQAAAAIAIdO4kANOrts9gIAAO8GAAAOAAAAZHJzL2Uyb0RvYy54bWyl&#10;VdtO3DAQfa/Uf7D82AqSLLssRJtFFRRUqRckth/gdZyL5Niu7WyWfn3HdhJCChJqeQhjz/jMmePx&#10;7Obq2HB0YNrUUmQ4OY0xYoLKvBZlhn/ubk8uMDKWiJxwKViGH5nBV9v37zadStlCVpLnTCMAESbt&#10;VIYra1UaRYZWrCHmVComwFlI3RALS11GuSYdoDc8WsTxedRJnSstKTMGdm+CE/eI+i2Asihqym4k&#10;bRsmbEDVjBMLJZmqVgZvPduiYNT+KArDLOIZhkqt/0ISsPfuG203JC01UVVNewrkLRRmNTWkFpB0&#10;hLohlqBW139BNTXV0sjCnlLZRKEQrwhUkcQzbe60bJWvpUy7Uo2iw0XNVP9nWPr9cK9RnUMnJBgJ&#10;0sCN+7QoWThxOlWmEHOn1YO61/1GGVau3mOhG/cfKkFHL+vjKCs7WkRhc7U+j+OLFUYUfMli3atO&#10;K7gadyhZJtBzzrdajb7P/eHLeA3E3EnPJxpSRo7ZSKRT0IzmSSHzfwo9VEQxL7xx1Q8KLQaFbjVj&#10;rsNRchZE8mGjQiY1IBbad99kDnqS1krfHDOxXqh7kOy1qklKW2PvmPSik8NXY0MH52D5/sv7S9xB&#10;hxcNh2b+eIJi5HL5T9/xYxiIG8I+RGgXow751D3ogAWFT7Hi5cXli2BnQ5wDW0zA4NrKgSKpBtb0&#10;KHraYCHiBlDshVLSuMbYAbmhnQABglyJr8RC7nlsONOn0DAL5lNA+ymwD5ooYh0zl8KZqMuw18Jt&#10;NPLAdtK77KzPIcmTl4tpVLjFCavghhMuwXbTGz6p4zq5WiFva879NXDhqSTLpdfGSF7nzunYGF3u&#10;r7lGB+Lmm/9zxQDYszCYIyIP+xw0hLcTWtS9b5PuZf4I7aplmI7w2wBGJfVvjDqYjBk2v1qiGUb8&#10;i4CHdQlM3Cj1i+VqvYCFnnr2Uw8RFKAybDFcsDOvbRi/rdJ1WUGmxJcl5Cd4JkXt+tnzC6z6Bbxt&#10;b/k5CNazQTtd+6in36n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CVyiRraAAAADAEAAA8AAAAA&#10;AAAAAQAgAAAAIgAAAGRycy9kb3ducmV2LnhtbFBLAQIUABQAAAAIAIdO4kANOrts9gIAAO8GAAAO&#10;AAAAAAAAAAEAIAAAACkBAABkcnMvZTJvRG9jLnhtbFBLBQYAAAAABgAGAFkBAACRBgAAAAA=&#10;">
              <o:lock v:ext="edit" aspectratio="f"/>
              <v:shape id="Freeform 13" o:spid="_x0000_s1026" o:spt="100" style="position:absolute;left:1418;top:1550;height:2;width:9071;" filled="f" stroked="t" coordsize="9071,1" o:gfxdata="UEsDBAoAAAAAAIdO4kAAAAAAAAAAAAAAAAAEAAAAZHJzL1BLAwQUAAAACACHTuJAZw4SHbkAAADb&#10;AAAADwAAAGRycy9kb3ducmV2LnhtbEVPS2sCMRC+C/6HMIIX0aweiqxGD4LiTatF8TZsZh+YTMIm&#10;rra/vikIvc3H95zl+mWN6KgNjWMF00kGgrhwuuFKwdd5O56DCBFZo3FMCr4pwHrV7y0x1+7Jn9Sd&#10;YiVSCIccFdQx+lzKUNRkMUycJ05c6VqLMcG2krrFZwq3Rs6y7ENabDg11OhpU1NxPz2sghHihrw5&#10;mOvo6HeXW1mG7kcqNRxMswWISK/4L3679zrNn8HfL+k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OEh25AAAA2wAA&#10;AA8AAAAAAAAAAQAgAAAAIgAAAGRycy9kb3ducmV2LnhtbFBLAQIUABQAAAAIAIdO4kAzLwWeOwAA&#10;ADkAAAAQAAAAAAAAAAEAIAAAAAgBAABkcnMvc2hhcGV4bWwueG1sUEsFBgAAAAAGAAYAWwEAALID&#10;AAAAAA==&#10;" path="m0,0l9071,0e">
                <v:path o:connectlocs="0,0;9071,0" o:connectangles="0,0"/>
                <v:fill on="f" focussize="0,0"/>
                <v:stroke weight="0.72pt" color="#000000" joinstyle="round"/>
                <v:imagedata o:title=""/>
                <o:lock v:ext="edit" aspectratio="f"/>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2660" w14:textId="77777777" w:rsidR="005E16AD" w:rsidRDefault="00000000">
    <w:pPr>
      <w:spacing w:line="14" w:lineRule="auto"/>
      <w:rPr>
        <w:sz w:val="20"/>
        <w:szCs w:val="20"/>
      </w:rPr>
    </w:pPr>
    <w:r>
      <w:rPr>
        <w:noProof/>
      </w:rPr>
      <mc:AlternateContent>
        <mc:Choice Requires="wps">
          <w:drawing>
            <wp:anchor distT="0" distB="0" distL="114300" distR="114300" simplePos="0" relativeHeight="251666944" behindDoc="1" locked="0" layoutInCell="1" allowOverlap="1" wp14:anchorId="27FCA350" wp14:editId="2211EA63">
              <wp:simplePos x="0" y="0"/>
              <wp:positionH relativeFrom="page">
                <wp:posOffset>5048250</wp:posOffset>
              </wp:positionH>
              <wp:positionV relativeFrom="page">
                <wp:posOffset>692785</wp:posOffset>
              </wp:positionV>
              <wp:extent cx="1529080" cy="156845"/>
              <wp:effectExtent l="0" t="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56845"/>
                      </a:xfrm>
                      <a:prstGeom prst="rect">
                        <a:avLst/>
                      </a:prstGeom>
                      <a:noFill/>
                      <a:ln>
                        <a:noFill/>
                      </a:ln>
                    </wps:spPr>
                    <wps:txbx>
                      <w:txbxContent>
                        <w:p w14:paraId="7794B018" w14:textId="77777777" w:rsidR="005E16AD" w:rsidRDefault="00000000">
                          <w:pPr>
                            <w:spacing w:line="214" w:lineRule="exact"/>
                            <w:ind w:left="20"/>
                            <w:rPr>
                              <w:rFonts w:ascii="Times New Roman" w:eastAsia="宋体" w:hAnsi="Times New Roman" w:cs="Times New Roman"/>
                              <w:sz w:val="18"/>
                              <w:szCs w:val="18"/>
                              <w:lang w:eastAsia="zh-CN"/>
                            </w:rPr>
                          </w:pPr>
                          <w:r>
                            <w:rPr>
                              <w:rFonts w:ascii="宋体" w:eastAsia="宋体" w:hAnsi="宋体" w:cs="宋体"/>
                              <w:sz w:val="18"/>
                              <w:szCs w:val="18"/>
                            </w:rPr>
                            <w:t>招标编号：</w:t>
                          </w:r>
                          <w:r>
                            <w:rPr>
                              <w:rFonts w:ascii="Times New Roman" w:eastAsia="宋体" w:hAnsi="Times New Roman" w:cs="Times New Roman" w:hint="eastAsia"/>
                              <w:b/>
                              <w:bCs/>
                              <w:sz w:val="18"/>
                              <w:szCs w:val="18"/>
                              <w:lang w:eastAsia="zh-CN"/>
                            </w:rPr>
                            <w:t>TF20221020</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8" o:spid="_x0000_s1026" o:spt="202" type="#_x0000_t202" style="position:absolute;left:0pt;margin-left:397.5pt;margin-top:54.55pt;height:12.35pt;width:120.4pt;mso-position-horizontal-relative:page;mso-position-vertical-relative:page;z-index:-251632640;mso-width-relative:page;mso-height-relative:page;" filled="f" stroked="f" coordsize="21600,21600" o:gfxdata="UEsDBAoAAAAAAIdO4kAAAAAAAAAAAAAAAAAEAAAAZHJzL1BLAwQUAAAACACHTuJA3HZPo9oAAAAM&#10;AQAADwAAAGRycy9kb3ducmV2LnhtbE2PzU7DMBCE70i8g7VI3KgdopYmxKkQghMSIg0Hjk68TaLG&#10;6xC7P7w92xPcdjSj2fmKzdmN4ohzGDxpSBYKBFLr7UCdhs/69W4NIkRD1oyeUMMPBtiU11eFya0/&#10;UYXHbewEl1DIjYY+ximXMrQ9OhMWfkJib+dnZyLLuZN2Nicud6O8V2olnRmIP/Rmwuce2/324DQ8&#10;fVH1Mny/Nx/VrhrqOlP0ttprfXuTqEcQEc/xLwyX+TwdSt7U+APZIEYND9mSWSIbKktAXBIqXTJN&#10;w1earkGWhfwPUf4CUEsDBBQAAAAIAIdO4kDidjb6/AEAAAQEAAAOAAAAZHJzL2Uyb0RvYy54bWyt&#10;U8FuEzEQvSPxD5bvZJOIVGGVTVUaFSEVqNTyAROvN2ux9pixk93w9Yy9SSjl0gMXa2yP37z3Zry6&#10;HmwnDpqCQVfJ2WQqhXYKa+N2lfz+dPduKUWI4Gro0OlKHnWQ1+u3b1a9L/UcW+xqTYJBXCh7X8k2&#10;Rl8WRVCtthAm6LXjywbJQuQt7YqaoGd02xXz6fSq6JFqT6h0CHy6GS/lCZFeA4hNY5TeoNpb7eKI&#10;SrqDyJJCa3yQ68y2abSK35om6Ci6SrLSmFcuwvE2rcV6BeWOwLdGnSjAayi80GTBOC56gdpABLEn&#10;8w+UNYowYBMnCm0xCsmOsIrZ9IU3jy14nbWw1cFfTA//D1Z9PTyQMHUlue0OLDf8SQ9RfMRBLJM7&#10;vQ8lJz16TosDH/PMZKXB36P6EYTD2xbcTt8QYd9qqJndLL0snj0dcUIC2fZfsOYysI+YgYaGbLKO&#10;zRCMzp05XjqTqKhUcjH/MF3yleK72eJq+X6RS0B5fu0pxE8arUhBJYk7n9HhcB9iYgPlOSUVc3hn&#10;ui53v3N/HXBiOsnsE+GRehy2w8mNLdZH1kE4DhN/JQ5apF9S9DxIlQw/90Baiu6zYy/S1J0DOgfb&#10;cwBO8dNKRinG8DaO07n3ZHYtI49uO7xhvxqTpSRjRxYnnjwcWeFpkNP0Pd/nrD+fd/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HZPo9oAAAAMAQAADwAAAAAAAAABACAAAAAiAAAAZHJzL2Rvd25y&#10;ZXYueG1sUEsBAhQAFAAAAAgAh07iQOJ2Nvr8AQAABAQAAA4AAAAAAAAAAQAgAAAAKQEAAGRycy9l&#10;Mm9Eb2MueG1sUEsFBgAAAAAGAAYAWQEAAJcFA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TF20221020</w:t>
                    </w:r>
                  </w:p>
                </w:txbxContent>
              </v:textbox>
            </v:shape>
          </w:pict>
        </mc:Fallback>
      </mc:AlternateContent>
    </w:r>
    <w:r>
      <w:rPr>
        <w:noProof/>
      </w:rPr>
      <mc:AlternateContent>
        <mc:Choice Requires="wps">
          <w:drawing>
            <wp:anchor distT="0" distB="0" distL="114300" distR="114300" simplePos="0" relativeHeight="251665920" behindDoc="1" locked="0" layoutInCell="1" allowOverlap="1" wp14:anchorId="2459A5E4" wp14:editId="1E3DF213">
              <wp:simplePos x="0" y="0"/>
              <wp:positionH relativeFrom="page">
                <wp:posOffset>887730</wp:posOffset>
              </wp:positionH>
              <wp:positionV relativeFrom="page">
                <wp:posOffset>692785</wp:posOffset>
              </wp:positionV>
              <wp:extent cx="3148965" cy="1746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174625"/>
                      </a:xfrm>
                      <a:prstGeom prst="rect">
                        <a:avLst/>
                      </a:prstGeom>
                      <a:noFill/>
                      <a:ln>
                        <a:noFill/>
                      </a:ln>
                    </wps:spPr>
                    <wps:txbx>
                      <w:txbxContent>
                        <w:p w14:paraId="5C5C66C2" w14:textId="77777777" w:rsidR="005E16AD" w:rsidRDefault="00000000">
                          <w:pPr>
                            <w:spacing w:line="200" w:lineRule="exact"/>
                            <w:ind w:left="20"/>
                            <w:rPr>
                              <w:rFonts w:ascii="宋体" w:eastAsia="宋体" w:hAnsi="宋体" w:cs="宋体"/>
                              <w:sz w:val="18"/>
                              <w:szCs w:val="18"/>
                              <w:lang w:eastAsia="zh-CN"/>
                            </w:rPr>
                          </w:pPr>
                          <w:r>
                            <w:rPr>
                              <w:rFonts w:ascii="宋体" w:eastAsia="宋体" w:hAnsi="宋体" w:cs="宋体"/>
                              <w:b/>
                              <w:bCs/>
                              <w:sz w:val="18"/>
                              <w:szCs w:val="18"/>
                              <w:lang w:eastAsia="zh-CN"/>
                            </w:rPr>
                            <w:t>安徽铜峰电子股份有限公司</w:t>
                          </w:r>
                          <w:r>
                            <w:rPr>
                              <w:rFonts w:ascii="宋体" w:eastAsia="宋体" w:hAnsi="宋体" w:cs="宋体" w:hint="eastAsia"/>
                              <w:b/>
                              <w:bCs/>
                              <w:sz w:val="18"/>
                              <w:szCs w:val="18"/>
                              <w:lang w:eastAsia="zh-CN"/>
                            </w:rPr>
                            <w:t>CBB65型叠加产品</w:t>
                          </w:r>
                          <w:proofErr w:type="gramStart"/>
                          <w:r>
                            <w:rPr>
                              <w:rFonts w:ascii="宋体" w:eastAsia="宋体" w:hAnsi="宋体" w:cs="宋体" w:hint="eastAsia"/>
                              <w:b/>
                              <w:bCs/>
                              <w:sz w:val="18"/>
                              <w:szCs w:val="18"/>
                              <w:lang w:eastAsia="zh-CN"/>
                            </w:rPr>
                            <w:t>小芯组焊接</w:t>
                          </w:r>
                          <w:proofErr w:type="gramEnd"/>
                          <w:r>
                            <w:rPr>
                              <w:rFonts w:ascii="宋体" w:eastAsia="宋体" w:hAnsi="宋体" w:cs="宋体" w:hint="eastAsia"/>
                              <w:b/>
                              <w:bCs/>
                              <w:sz w:val="18"/>
                              <w:szCs w:val="18"/>
                              <w:lang w:eastAsia="zh-CN"/>
                            </w:rPr>
                            <w:t>机</w:t>
                          </w:r>
                        </w:p>
                        <w:p w14:paraId="5FDF0FD2" w14:textId="77777777" w:rsidR="005E16AD" w:rsidRDefault="005E16AD">
                          <w:pPr>
                            <w:rPr>
                              <w:lang w:eastAsia="zh-CN"/>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9" o:spid="_x0000_s1026" o:spt="202" type="#_x0000_t202" style="position:absolute;left:0pt;margin-left:69.9pt;margin-top:54.55pt;height:13.75pt;width:247.95pt;mso-position-horizontal-relative:page;mso-position-vertical-relative:page;z-index:-251633664;mso-width-relative:page;mso-height-relative:page;" filled="f" stroked="f" coordsize="21600,21600" o:gfxdata="UEsDBAoAAAAAAIdO4kAAAAAAAAAAAAAAAAAEAAAAZHJzL1BLAwQUAAAACACHTuJAa0hEMtgAAAAL&#10;AQAADwAAAGRycy9kb3ducmV2LnhtbE2PzU7DMBCE70i8g7VI3KgdKkwT4lQIwQkJkaYHjk7sJlbj&#10;dYjdH96e7QluO5rR7Dfl+uxHdrRzdAEVZAsBzGIXjMNewbZ5u1sBi0mj0WNAq+DHRlhX11elLkw4&#10;YW2Pm9QzKsFYaAVDSlPBeewG63VchMkiebswe51Izj03sz5RuR/5vRCSe+2QPgx6si+D7fabg1fw&#10;/IX1q/v+aD/rXe2aJhf4LvdK3d5k4glYsuf0F4YLPqFDRUxtOKCJbCS9zAk90SHyDBgl5PLhEVh7&#10;saQEXpX8/4bqF1BLAwQUAAAACACHTuJA1O0oZP8BAAAEBAAADgAAAGRycy9lMm9Eb2MueG1srVPB&#10;btswDL0P2D8Iui9OsjZrjDhF16DDgK4b0O4DGFmOhdmiRimxs68fJcdZ11162MWgKerxvUdqdd23&#10;jTho8gZtIWeTqRTaKiyN3RXy+9PduyspfABbQoNWF/Kovbxev32z6lyu51hjU2oSDGJ93rlC1iG4&#10;PMu8qnULfoJOWz6skFoI/Eu7rCToGL1tsvl0usg6pNIRKu09ZzfDoTwh0msAsaqM0htU+1bbMKCS&#10;biCwJF8b5+U6sa0qrcLXqvI6iKaQrDSkLzfheBu/2XoF+Y7A1UadKMBrKLzQ1IKx3PQMtYEAYk/m&#10;H6jWKEKPVZgobLNBSHKEVcymL7x5rMHppIWt9u5suv9/sOrh8I2EKQu5lMJCywN/0n0QH7EXy+hO&#10;53zORY+Oy0LPad6ZpNS7e1Q/vLB4W4Pd6Rsi7GoNJbObxZvZs6sDjo8g2+4LltwG9gETUF9RG61j&#10;MwSj82SO58lEKoqT72cXV8vFpRSKz2YfLhbzy9QC8vG2Ix8+aWxFDApJPPmEDod7HyIbyMeS2Mzi&#10;nWmaNP3G/pXgwphJ7CPhgXrot/3JjS2WR9ZBOCwTPyUOaqRfUnS8SIX0P/dAWorms2Uv4taNAY3B&#10;dgzAKr5ayCDFEN6GYTv3jsyuZuTBbYs37FdlkpRo7MDixJOXIyk8LXLcvuf/qerP4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tIRDLYAAAACwEAAA8AAAAAAAAAAQAgAAAAIgAAAGRycy9kb3du&#10;cmV2LnhtbFBLAQIUABQAAAAIAIdO4kDU7Shk/wEAAAQEAAAOAAAAAAAAAAEAIAAAACcBAABkcnMv&#10;ZTJvRG9jLnhtbFBLBQYAAAAABgAGAFkBAACYBQ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CBB65型叠加产品小芯组焊接机</w:t>
                    </w:r>
                  </w:p>
                  <w:p>
                    <w:pPr>
                      <w:rPr>
                        <w:lang w:eastAsia="zh-CN"/>
                      </w:rPr>
                    </w:pP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0B17" w14:textId="77777777" w:rsidR="005E16AD" w:rsidRDefault="00000000">
    <w:pPr>
      <w:spacing w:line="14" w:lineRule="auto"/>
      <w:rPr>
        <w:sz w:val="20"/>
        <w:szCs w:val="20"/>
      </w:rPr>
    </w:pPr>
    <w:r>
      <w:rPr>
        <w:noProof/>
      </w:rPr>
      <mc:AlternateContent>
        <mc:Choice Requires="wps">
          <w:drawing>
            <wp:anchor distT="0" distB="0" distL="114300" distR="114300" simplePos="0" relativeHeight="251671040" behindDoc="1" locked="0" layoutInCell="1" allowOverlap="1" wp14:anchorId="36F29635" wp14:editId="13794A98">
              <wp:simplePos x="0" y="0"/>
              <wp:positionH relativeFrom="page">
                <wp:posOffset>5175250</wp:posOffset>
              </wp:positionH>
              <wp:positionV relativeFrom="page">
                <wp:posOffset>706755</wp:posOffset>
              </wp:positionV>
              <wp:extent cx="1407795" cy="124460"/>
              <wp:effectExtent l="0" t="0" r="190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24460"/>
                      </a:xfrm>
                      <a:prstGeom prst="rect">
                        <a:avLst/>
                      </a:prstGeom>
                      <a:noFill/>
                      <a:ln>
                        <a:noFill/>
                      </a:ln>
                    </wps:spPr>
                    <wps:txbx>
                      <w:txbxContent>
                        <w:p w14:paraId="1506B4BB" w14:textId="77777777" w:rsidR="005E16AD" w:rsidRDefault="00000000">
                          <w:pPr>
                            <w:spacing w:line="214" w:lineRule="exact"/>
                            <w:ind w:left="20"/>
                            <w:rPr>
                              <w:rFonts w:ascii="Times New Roman" w:eastAsia="宋体" w:hAnsi="Times New Roman" w:cs="Times New Roman"/>
                              <w:sz w:val="18"/>
                              <w:szCs w:val="18"/>
                              <w:lang w:eastAsia="zh-CN"/>
                            </w:rPr>
                          </w:pPr>
                          <w:r>
                            <w:rPr>
                              <w:rFonts w:ascii="宋体" w:eastAsia="宋体" w:hAnsi="宋体" w:cs="宋体"/>
                              <w:sz w:val="18"/>
                              <w:szCs w:val="18"/>
                            </w:rPr>
                            <w:t>招标编号：</w:t>
                          </w:r>
                          <w:r>
                            <w:rPr>
                              <w:rFonts w:ascii="Times New Roman" w:eastAsia="宋体" w:hAnsi="Times New Roman" w:cs="Times New Roman" w:hint="eastAsia"/>
                              <w:b/>
                              <w:bCs/>
                              <w:sz w:val="18"/>
                              <w:szCs w:val="18"/>
                              <w:lang w:eastAsia="zh-CN"/>
                            </w:rPr>
                            <w:t>TF20221020</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3" o:spid="_x0000_s1026" o:spt="202" type="#_x0000_t202" style="position:absolute;left:0pt;margin-left:407.5pt;margin-top:55.65pt;height:9.8pt;width:110.85pt;mso-position-horizontal-relative:page;mso-position-vertical-relative:page;z-index:-251628544;mso-width-relative:page;mso-height-relative:page;" filled="f" stroked="f" coordsize="21600,21600" o:gfxdata="UEsDBAoAAAAAAIdO4kAAAAAAAAAAAAAAAAAEAAAAZHJzL1BLAwQUAAAACACHTuJAlQVpcNoAAAAM&#10;AQAADwAAAGRycy9kb3ducmV2LnhtbE2PzU7DMBCE70i8g7VI3KhtIkIb4lQIwQkJkYYDRyfeJlbj&#10;dYjdH94e90RvO5rR7Dfl+uRGdsA5WE8K5EIAQ+q8sdQr+Gre7pbAQtRk9OgJFfxigHV1fVXqwvgj&#10;1XjYxJ6lEgqFVjDEOBWch25Ap8PCT0jJ2/rZ6Zjk3HMz62MqdyO/FyLnTltKHwY94cuA3W6zdwqe&#10;v6l+tT8f7We9rW3TrAS95zulbm+keAIW8RT/w3DGT+hQJabW78kENipYyoe0JSZDygzYOSGy/BFY&#10;m65MrIBXJb8cUf0BUEsDBBQAAAAIAIdO4kCR2+Vx/gEAAAQEAAAOAAAAZHJzL2Uyb0RvYy54bWyt&#10;U01v2zAMvQ/YfxB0X5ykWbsZcYquQYcB3QfQ7gcwshwLs0SNUmJnv36UnGRdd+lhF4GSqMf3Hqnl&#10;9WA7sdcUDLpKziZTKbRTWBu3reT3x7s376QIEVwNHTpdyYMO8nr1+tWy96WeY4tdrUkwiAtl7yvZ&#10;xujLogiq1RbCBL12fNkgWYi8pW1RE/SMbrtiPp1eFj1S7QmVDoFP1+OlPCLSSwCxaYzSa1Q7q10c&#10;UUl3EFlSaI0PcpXZNo1W8WvTBB1FV0lWGvPKRTjepLVYLaHcEvjWqCMFeAmFZ5osGMdFz1BriCB2&#10;ZP6BskYRBmziRKEtRiHZEVYxmz7z5qEFr7MWtjr4s+nh/8GqL/tvJExdyQspHFhu+KMeoviAg7hI&#10;7vQ+lJz04DktDnzMM5OVBn+P6kcQDm9bcFt9Q4R9q6FmdrP0snjydMQJCWTTf8aay8AuYgYaGrLJ&#10;OjZDMDp35nDuTKKiUsnF9Orq/VspFN/N5ovFZW5dAeXptacQP2q0IgWVJO58Rof9fYiJDZSnlFTM&#10;4Z3putz9zv11wInpJLNPhEfqcdgMRzc2WB9YB+E4TPyVOGiRfknR8yBVMvzcAWkpuk+OvUhTdwro&#10;FGxOATjFTysZpRjD2zhO586T2baMPLrt8Ib9akyWkowdWRx58nBkhcdBTtP3dJ+z/nze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VBWlw2gAAAAwBAAAPAAAAAAAAAAEAIAAAACIAAABkcnMvZG93&#10;bnJldi54bWxQSwECFAAUAAAACACHTuJAkdvlcf4BAAAEBAAADgAAAAAAAAABACAAAAApAQAAZHJz&#10;L2Uyb0RvYy54bWxQSwUGAAAAAAYABgBZAQAAmQU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TF20221020</w:t>
                    </w:r>
                  </w:p>
                </w:txbxContent>
              </v:textbox>
            </v:shape>
          </w:pict>
        </mc:Fallback>
      </mc:AlternateContent>
    </w:r>
    <w:r>
      <w:rPr>
        <w:noProof/>
      </w:rPr>
      <mc:AlternateContent>
        <mc:Choice Requires="wps">
          <w:drawing>
            <wp:anchor distT="0" distB="0" distL="114300" distR="114300" simplePos="0" relativeHeight="251670016" behindDoc="1" locked="0" layoutInCell="1" allowOverlap="1" wp14:anchorId="2F2F6CCE" wp14:editId="496DEE88">
              <wp:simplePos x="0" y="0"/>
              <wp:positionH relativeFrom="page">
                <wp:posOffset>887730</wp:posOffset>
              </wp:positionH>
              <wp:positionV relativeFrom="page">
                <wp:posOffset>692785</wp:posOffset>
              </wp:positionV>
              <wp:extent cx="3114040" cy="167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040" cy="167640"/>
                      </a:xfrm>
                      <a:prstGeom prst="rect">
                        <a:avLst/>
                      </a:prstGeom>
                      <a:noFill/>
                      <a:ln>
                        <a:noFill/>
                      </a:ln>
                    </wps:spPr>
                    <wps:txbx>
                      <w:txbxContent>
                        <w:p w14:paraId="4853B67C" w14:textId="77777777" w:rsidR="005E16AD" w:rsidRDefault="00000000">
                          <w:pPr>
                            <w:spacing w:line="200" w:lineRule="exact"/>
                            <w:ind w:left="20"/>
                            <w:rPr>
                              <w:rFonts w:ascii="宋体" w:eastAsia="宋体" w:hAnsi="宋体" w:cs="宋体"/>
                              <w:sz w:val="18"/>
                              <w:szCs w:val="18"/>
                              <w:lang w:eastAsia="zh-CN"/>
                            </w:rPr>
                          </w:pPr>
                          <w:r>
                            <w:rPr>
                              <w:rFonts w:ascii="宋体" w:eastAsia="宋体" w:hAnsi="宋体" w:cs="宋体"/>
                              <w:b/>
                              <w:bCs/>
                              <w:sz w:val="18"/>
                              <w:szCs w:val="18"/>
                              <w:lang w:eastAsia="zh-CN"/>
                            </w:rPr>
                            <w:t>安徽铜峰电子股份有限公司</w:t>
                          </w:r>
                          <w:r>
                            <w:rPr>
                              <w:rFonts w:ascii="宋体" w:eastAsia="宋体" w:hAnsi="宋体" w:cs="宋体" w:hint="eastAsia"/>
                              <w:b/>
                              <w:bCs/>
                              <w:sz w:val="18"/>
                              <w:szCs w:val="18"/>
                              <w:lang w:eastAsia="zh-CN"/>
                            </w:rPr>
                            <w:t>CBB65型叠加产品</w:t>
                          </w:r>
                          <w:proofErr w:type="gramStart"/>
                          <w:r>
                            <w:rPr>
                              <w:rFonts w:ascii="宋体" w:eastAsia="宋体" w:hAnsi="宋体" w:cs="宋体" w:hint="eastAsia"/>
                              <w:b/>
                              <w:bCs/>
                              <w:sz w:val="18"/>
                              <w:szCs w:val="18"/>
                              <w:lang w:eastAsia="zh-CN"/>
                            </w:rPr>
                            <w:t>小芯组焊接</w:t>
                          </w:r>
                          <w:proofErr w:type="gramEnd"/>
                          <w:r>
                            <w:rPr>
                              <w:rFonts w:ascii="宋体" w:eastAsia="宋体" w:hAnsi="宋体" w:cs="宋体" w:hint="eastAsia"/>
                              <w:b/>
                              <w:bCs/>
                              <w:sz w:val="18"/>
                              <w:szCs w:val="18"/>
                              <w:lang w:eastAsia="zh-CN"/>
                            </w:rPr>
                            <w:t>机</w:t>
                          </w:r>
                        </w:p>
                        <w:p w14:paraId="4E8C91FB" w14:textId="77777777" w:rsidR="005E16AD" w:rsidRDefault="005E16AD">
                          <w:pPr>
                            <w:rPr>
                              <w:lang w:eastAsia="zh-CN"/>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4" o:spid="_x0000_s1026" o:spt="202" type="#_x0000_t202" style="position:absolute;left:0pt;margin-left:69.9pt;margin-top:54.55pt;height:13.2pt;width:245.2pt;mso-position-horizontal-relative:page;mso-position-vertical-relative:page;z-index:-251629568;mso-width-relative:page;mso-height-relative:page;" filled="f" stroked="f" coordsize="21600,21600" o:gfxdata="UEsDBAoAAAAAAIdO4kAAAAAAAAAAAAAAAAAEAAAAZHJzL1BLAwQUAAAACACHTuJAlDGwDdgAAAAL&#10;AQAADwAAAGRycy9kb3ducmV2LnhtbE2PzU7DMBCE70i8g7VI3KidVo1IiFMhBCckRBoOHJ1km1iN&#10;1yF2f3h7tid629GMZr8pNmc3iiPOwXrSkCwUCKTWd5Z6DV/128MjiBANdWb0hBp+McCmvL0pTN75&#10;E1V43MZecAmF3GgYYpxyKUM7oDNh4Sck9nZ+diaynHvZzebE5W6US6VS6Ywl/jCYCV8GbPfbg9Pw&#10;/E3Vq/35aD6rXWXrOlP0nu61vr9L1BOIiOf4H4YLPqNDyUyNP1AXxMh6lTF65ENlCQhOpCu1BNFc&#10;rPUaZFnI6w3lH1BLAwQUAAAACACHTuJAa7640vsBAAAEBAAADgAAAGRycy9lMm9Eb2MueG1srVPB&#10;btswDL0P2D8Iui+OuyAbjDhF16DDgG4r0O4DGFmOhVmiRimxu68fJSdp11162EWgKOrxvSdqdTna&#10;Xhw0BYOuluVsLoV2ChvjdrX88XDz7qMUIYJroEena/mog7xcv32zGnylL7DDvtEkGMSFavC17GL0&#10;VVEE1WkLYYZeOz5skSxE3tKuaAgGRrd9cTGfL4sBqfGESofA2c10KI+I9BpAbFuj9AbV3moXJ1TS&#10;PUSWFDrjg1xntm2rVfzetkFH0deSlca8chOOt2kt1iuodgS+M+pIAV5D4YUmC8Zx0zPUBiKIPZl/&#10;oKxRhAHbOFNoi0lIdoRVlPMX3tx34HXWwlYHfzY9/D9Y9e1wR8I0tVxI4cDygz/oMYpPOIpFcmfw&#10;oeKie89lceQ0z0xWGvwtqp9BOLzuwO30FREOnYaG2ZXpZvHs6oQTEsh2+IoNt4F9xAw0tmSTdWyG&#10;YHR+mcfzyyQqipPvy3IxX/CR4rNy+WHJcWoB1em2pxA/a7QiBbUkfvmMDofbEKfSU0lq5vDG9D3n&#10;oerdXwnGTJnMPhGeqMdxO3J1krTF5pF1EE7DxF+Jgw7ptxQDD1Itw689kJai/+LYizR1p4BOwfYU&#10;gFN8tZZRiim8jtN07j2ZXcfIk9sOr9iv1mQpTyyOPHk4shnHQU7T93yfq54+7/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DGwDdgAAAALAQAADwAAAAAAAAABACAAAAAiAAAAZHJzL2Rvd25yZXYu&#10;eG1sUEsBAhQAFAAAAAgAh07iQGu+uNL7AQAABAQAAA4AAAAAAAAAAQAgAAAAJwEAAGRycy9lMm9E&#10;b2MueG1sUEsFBgAAAAAGAAYAWQEAAJQFA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CBB65型叠加产品小芯组焊接机</w:t>
                    </w:r>
                  </w:p>
                  <w:p>
                    <w:pPr>
                      <w:rPr>
                        <w:lang w:eastAsia="zh-CN"/>
                      </w:rPr>
                    </w:pPr>
                  </w:p>
                </w:txbxContent>
              </v:textbox>
            </v:shape>
          </w:pict>
        </mc:Fallback>
      </mc:AlternateContent>
    </w:r>
    <w:r>
      <w:rPr>
        <w:noProof/>
      </w:rPr>
      <mc:AlternateContent>
        <mc:Choice Requires="wpg">
          <w:drawing>
            <wp:anchor distT="0" distB="0" distL="114300" distR="114300" simplePos="0" relativeHeight="251668992" behindDoc="1" locked="0" layoutInCell="1" allowOverlap="1" wp14:anchorId="1964AD20" wp14:editId="465276AC">
              <wp:simplePos x="0" y="0"/>
              <wp:positionH relativeFrom="page">
                <wp:posOffset>900430</wp:posOffset>
              </wp:positionH>
              <wp:positionV relativeFrom="page">
                <wp:posOffset>984250</wp:posOffset>
              </wp:positionV>
              <wp:extent cx="5760085" cy="1270"/>
              <wp:effectExtent l="5080" t="12700" r="6985" b="5080"/>
              <wp:wrapNone/>
              <wp:docPr id="5" name="Group 5"/>
              <wp:cNvGraphicFramePr/>
              <a:graphic xmlns:a="http://schemas.openxmlformats.org/drawingml/2006/main">
                <a:graphicData uri="http://schemas.microsoft.com/office/word/2010/wordprocessingGroup">
                  <wpg:wgp>
                    <wpg:cNvGrpSpPr/>
                    <wpg:grpSpPr>
                      <a:xfrm>
                        <a:off x="0" y="0"/>
                        <a:ext cx="5760085" cy="1270"/>
                        <a:chOff x="1418" y="1550"/>
                        <a:chExt cx="9071" cy="2"/>
                      </a:xfrm>
                    </wpg:grpSpPr>
                    <wps:wsp>
                      <wps:cNvPr id="6" name="Freeform 6"/>
                      <wps:cNvSpPr/>
                      <wps:spPr bwMode="auto">
                        <a:xfrm>
                          <a:off x="1418" y="1550"/>
                          <a:ext cx="9071" cy="2"/>
                        </a:xfrm>
                        <a:custGeom>
                          <a:avLst/>
                          <a:gdLst>
                            <a:gd name="T0" fmla="+- 0 1418 1418"/>
                            <a:gd name="T1" fmla="*/ T0 w 9071"/>
                            <a:gd name="T2" fmla="+- 0 10489 1418"/>
                            <a:gd name="T3" fmla="*/ T2 w 9071"/>
                          </a:gdLst>
                          <a:ahLst/>
                          <a:cxnLst>
                            <a:cxn ang="0">
                              <a:pos x="T1" y="0"/>
                            </a:cxn>
                            <a:cxn ang="0">
                              <a:pos x="T3" y="0"/>
                            </a:cxn>
                          </a:cxnLst>
                          <a:rect l="0" t="0" r="r" b="b"/>
                          <a:pathLst>
                            <a:path w="9071">
                              <a:moveTo>
                                <a:pt x="0" y="0"/>
                              </a:moveTo>
                              <a:lnTo>
                                <a:pt x="9071" y="0"/>
                              </a:lnTo>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5" o:spid="_x0000_s1026" o:spt="203" style="position:absolute;left:0pt;margin-left:70.9pt;margin-top:77.5pt;height:0.1pt;width:453.55pt;mso-position-horizontal-relative:page;mso-position-vertical-relative:page;z-index:-251630592;mso-width-relative:page;mso-height-relative:page;" coordorigin="1418,1550" coordsize="9071,2" o:gfxdata="UEsDBAoAAAAAAIdO4kAAAAAAAAAAAAAAAAAEAAAAZHJzL1BLAwQUAAAACACHTuJAJXKJGtoAAAAM&#10;AQAADwAAAGRycy9kb3ducmV2LnhtbE2PQU/DMAyF70j8h8hI3FjSsaKtazqhCThNSGxIiJvXeG21&#10;JqmarN3+PR4XuPnZT8/fy1dn24qB+tB4pyGZKBDkSm8aV2n43L0+zEGEiM5g6x1puFCAVXF7k2Nm&#10;/Og+aNjGSnCICxlqqGPsMilDWZPFMPEdOb4dfG8xsuwraXocOdy2cqrUk7TYOP5QY0frmsrj9mQ1&#10;vI04Pj8mL8PmeFhfvnfp+9cmIa3v7xK1BBHpHP/McMVndCiYae9PzgTRsp4ljB55SFMudXWo2XwB&#10;Yv+7moIscvm/RPEDUEsDBBQAAAAIAIdO4kB+2doF8wIAAOsGAAAOAAAAZHJzL2Uyb0RvYy54bWyl&#10;VdtO3DAQfa/Uf7D82Apy6V4gIosqKKhSL0hsP8DrOBfJsV3bu1n69YztJIQUJNTuQ9bOjM+cOTOe&#10;XFweW44OTJtGihwnpzFGTFBZNKLK8a/tzckZRsYSURAuBcvxAzP4cvP+3UWnMpbKWvKCaQQgwmSd&#10;ynFtrcqiyNCatcScSsUEGEupW2Jhq6uo0KQD9JZHaRyvok7qQmlJmTHw9joYcY+o3wIoy7Kh7FrS&#10;fcuEDaiacWIhJVM3yuCNZ1uWjNqfZWmYRTzHkKn1TwgC6517RpsLklWaqLqhPQXyFgqznFrSCAg6&#10;Ql0TS9BeN39BtQ3V0sjSnlLZRiERrwhkkcQzbW613CufS5V1lRpFh0LNVP9nWPrjcKdRU+R4iZEg&#10;LRTcR0VLJ02nqgw8brW6V3e6f1GFncv2WOrW/UMe6OhFfRhFZUeLKLxcrldxfAboFGxJuu41pzUU&#10;xh1KFgl0nLMtl6PtS3/4PF4n4WTq+ERDyMgxG4l0ClrRPOlj/k+f+5oo5mU3Lvten9Wgz41mzLU3&#10;WgWJvNOoj8kMSIV23XdZgJhkb6VvjJlUL2Q9CPZaziSje2NvmfSSk8M3Y0P3FrDyvVf0FdxCd5ct&#10;h0b+eIJi5GL5h+MLLTq6gbTB7UOEtjHqkA89c0oHp4AVL87OXwT7NPg5sHQCBkWrBoqkHljTo+hp&#10;wwoRN3xiL5SSxrXFFsgNzQQI4OS4v+ILsee+4UwfQsMcmE8A7SfALmiiiHXMXAi3RF2OvRbuRSsP&#10;bCu9yc66HII8WbmYeoUqTlgFM5xwAXwrj0Ed10lphbxpOPdl4MJTSRYLr42RvCmc0bExutpdcY0O&#10;xM02/+vvyDM3mCGiADAIwkFDuDmhRd3tNtlOFg/QrlqGyQjfBVjUUv/BqIOpmGPze080w4h/FXCt&#10;zoGJG6N+s1iuU9joqWU3tRBBASrHFkOB3fLKhtG7V7qpaoiU+LSE/AzXpGxcP3t+gVW/gZvtV34G&#10;wurZkJ3uvdfTN2rzC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CVyiRraAAAADAEAAA8AAAAAAAAA&#10;AQAgAAAAIgAAAGRycy9kb3ducmV2LnhtbFBLAQIUABQAAAAIAIdO4kB+2doF8wIAAOsGAAAOAAAA&#10;AAAAAAEAIAAAACkBAABkcnMvZTJvRG9jLnhtbFBLBQYAAAAABgAGAFkBAACOBgAAAAA=&#10;">
              <o:lock v:ext="edit" aspectratio="f"/>
              <v:shape id="Freeform 6" o:spid="_x0000_s1026" o:spt="100" style="position:absolute;left:1418;top:1550;height:2;width:9071;" filled="f" stroked="t" coordsize="9071,1" o:gfxdata="UEsDBAoAAAAAAIdO4kAAAAAAAAAAAAAAAAAEAAAAZHJzL1BLAwQUAAAACACHTuJACCGGuroAAADa&#10;AAAADwAAAGRycy9kb3ducmV2LnhtbEWPzYoCMRCE78K+Q+gFL6IZ9yAyGj0ILntzV0Xx1kx6fjDp&#10;hEkcdZ/eCILHoqq+oubLmzWiozY0jhWMRxkI4sLphisF+916OAURIrJG45gU3CnAcvHRm2Ou3ZX/&#10;qNvGSiQIhxwV1DH6XMpQ1GQxjJwnTl7pWosxybaSusVrglsjv7JsIi02nBZq9LSqqThvL1bBAHFF&#10;3mzMcfDrvw+nsgzdv1Sq/znOZiAi3eI7/Gr/aAUTeF5JN0A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IYa6ugAAANoA&#10;AAAPAAAAAAAAAAEAIAAAACIAAABkcnMvZG93bnJldi54bWxQSwECFAAUAAAACACHTuJAMy8FnjsA&#10;AAA5AAAAEAAAAAAAAAABACAAAAAJAQAAZHJzL3NoYXBleG1sLnhtbFBLBQYAAAAABgAGAFsBAACz&#10;AwAAAAA=&#10;" path="m0,0l9071,0e">
                <v:path o:connectlocs="0,0;9071,0" o:connectangles="0,0"/>
                <v:fill on="f" focussize="0,0"/>
                <v:stroke weight="0.72pt" color="#000000" joinstyle="round"/>
                <v:imagedata o:title=""/>
                <o:lock v:ext="edit" aspectratio="f"/>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FFD6" w14:textId="77777777" w:rsidR="005E16AD" w:rsidRDefault="00000000">
    <w:pPr>
      <w:spacing w:line="14" w:lineRule="auto"/>
      <w:rPr>
        <w:sz w:val="20"/>
        <w:szCs w:val="20"/>
      </w:rPr>
    </w:pPr>
    <w:r>
      <w:rPr>
        <w:noProof/>
      </w:rPr>
      <mc:AlternateContent>
        <mc:Choice Requires="wps">
          <w:drawing>
            <wp:anchor distT="0" distB="0" distL="114300" distR="114300" simplePos="0" relativeHeight="251673088" behindDoc="1" locked="0" layoutInCell="1" allowOverlap="1" wp14:anchorId="649F7A5A" wp14:editId="5525AEAD">
              <wp:simplePos x="0" y="0"/>
              <wp:positionH relativeFrom="page">
                <wp:posOffset>887730</wp:posOffset>
              </wp:positionH>
              <wp:positionV relativeFrom="page">
                <wp:posOffset>692785</wp:posOffset>
              </wp:positionV>
              <wp:extent cx="368554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5540" cy="139700"/>
                      </a:xfrm>
                      <a:prstGeom prst="rect">
                        <a:avLst/>
                      </a:prstGeom>
                      <a:noFill/>
                      <a:ln>
                        <a:noFill/>
                      </a:ln>
                    </wps:spPr>
                    <wps:txbx>
                      <w:txbxContent>
                        <w:p w14:paraId="1D43E2AC" w14:textId="77777777" w:rsidR="005E16AD" w:rsidRDefault="00000000">
                          <w:pPr>
                            <w:spacing w:line="200" w:lineRule="exact"/>
                            <w:ind w:left="20"/>
                            <w:rPr>
                              <w:rFonts w:ascii="宋体" w:eastAsia="宋体" w:hAnsi="宋体" w:cs="宋体"/>
                              <w:sz w:val="18"/>
                              <w:szCs w:val="18"/>
                              <w:lang w:eastAsia="zh-CN"/>
                            </w:rPr>
                          </w:pPr>
                          <w:r>
                            <w:rPr>
                              <w:rFonts w:ascii="宋体" w:eastAsia="宋体" w:hAnsi="宋体" w:cs="宋体"/>
                              <w:b/>
                              <w:bCs/>
                              <w:sz w:val="18"/>
                              <w:szCs w:val="18"/>
                              <w:lang w:eastAsia="zh-CN"/>
                            </w:rPr>
                            <w:t>安徽铜峰电子股份有限公司</w:t>
                          </w:r>
                          <w:r>
                            <w:rPr>
                              <w:rFonts w:ascii="宋体" w:eastAsia="宋体" w:hAnsi="宋体" w:cs="宋体" w:hint="eastAsia"/>
                              <w:b/>
                              <w:bCs/>
                              <w:sz w:val="18"/>
                              <w:szCs w:val="18"/>
                              <w:lang w:eastAsia="zh-CN"/>
                            </w:rPr>
                            <w:t>CBB65</w:t>
                          </w:r>
                          <w:r>
                            <w:rPr>
                              <w:rFonts w:ascii="宋体" w:eastAsia="宋体" w:hAnsi="宋体" w:cs="宋体" w:hint="eastAsia"/>
                              <w:b/>
                              <w:bCs/>
                              <w:sz w:val="18"/>
                              <w:szCs w:val="18"/>
                              <w:lang w:eastAsia="zh-CN"/>
                            </w:rPr>
                            <w:t>型叠加产品</w:t>
                          </w:r>
                          <w:proofErr w:type="gramStart"/>
                          <w:r>
                            <w:rPr>
                              <w:rFonts w:ascii="宋体" w:eastAsia="宋体" w:hAnsi="宋体" w:cs="宋体" w:hint="eastAsia"/>
                              <w:b/>
                              <w:bCs/>
                              <w:sz w:val="18"/>
                              <w:szCs w:val="18"/>
                              <w:lang w:eastAsia="zh-CN"/>
                            </w:rPr>
                            <w:t>小芯组焊接</w:t>
                          </w:r>
                          <w:proofErr w:type="gramEnd"/>
                          <w:r>
                            <w:rPr>
                              <w:rFonts w:ascii="宋体" w:eastAsia="宋体" w:hAnsi="宋体" w:cs="宋体" w:hint="eastAsia"/>
                              <w:b/>
                              <w:bCs/>
                              <w:sz w:val="18"/>
                              <w:szCs w:val="18"/>
                              <w:lang w:eastAsia="zh-CN"/>
                            </w:rPr>
                            <w:t>机</w:t>
                          </w:r>
                        </w:p>
                        <w:p w14:paraId="505BA1D3" w14:textId="77777777" w:rsidR="005E16AD" w:rsidRDefault="005E16AD">
                          <w:pPr>
                            <w:rPr>
                              <w:lang w:eastAsia="zh-CN"/>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 o:spid="_x0000_s1026" o:spt="202" type="#_x0000_t202" style="position:absolute;left:0pt;margin-left:69.9pt;margin-top:54.55pt;height:11pt;width:290.2pt;mso-position-horizontal-relative:page;mso-position-vertical-relative:page;z-index:-251626496;mso-width-relative:page;mso-height-relative:page;" filled="f" stroked="f" coordsize="21600,21600" o:gfxdata="UEsDBAoAAAAAAIdO4kAAAAAAAAAAAAAAAAAEAAAAZHJzL1BLAwQUAAAACACHTuJA9tyymNgAAAAL&#10;AQAADwAAAGRycy9kb3ducmV2LnhtbE2PzU7DMBCE70h9B2srcaO2g1RIiFMhBCckRBoOHJ3YTazG&#10;6xC7P7w92xO97WhGs9+Um7Mf2dHO0QVUIFcCmMUuGIe9gq/m7e4RWEwajR4DWgW/NsKmWtyUujDh&#10;hLU9blPPqARjoRUMKU0F57EbrNdxFSaL5O3C7HUiOffczPpE5X7kmRBr7rVD+jDoyb4MtttvD17B&#10;8zfWr+7no/2sd7Vrmlzg+3qv1O1SiidgyZ7Tfxgu+IQOFTG14YAmspH0fU7oiQ6RS2CUeMhEBqy9&#10;WFICr0p+vaH6A1BLAwQUAAAACACHTuJAqrb9C/wBAAAEBAAADgAAAGRycy9lMm9Eb2MueG1srVNN&#10;b9swDL0P2H8QdF+ctGvXGXGKrkGHAd0H0O4HKLIcC7NEjVRiZ79+lBxnXXfpYReBoqin9x6p5fXg&#10;OrE3SBZ8JRezuRTGa6it31by++PdmyspKCpfqw68qeTBkLxevX617ENpzqCFrjYoGMRT2YdKtjGG&#10;sihIt8YpmkEwng8bQKcib3Fb1Kh6RnddcTafXxY9YB0QtCHi7Ho8lEdEfAkgNI3VZg1654yPIyqa&#10;TkWWRK0NJFeZbdMYHb82DZkoukqy0phXfoTjTVqL1VKVW1ShtfpIQb2EwjNNTlnPj56g1ioqsUP7&#10;D5SzGoGgiTMNrhiFZEdYxWL+zJuHVgWTtbDVFE6m0/+D1V/231DYmidBCq8cN/zRDFF8gEEskjt9&#10;oJKLHgKXxYHTqTIppXAP+gcJD7et8ltzgwh9a1TN7PLN4snVEYcSyKb/DDU/o3YRMtDQoEuAbIZg&#10;dO7M4dSZREVz8vzy6uLiLR9pPlucv383z60rVDndDkjxowEnUlBJ5M5ndLW/p8g6uHQqSY95uLNd&#10;l7vf+b8SXJgymX0iPFKPw2Y4urGB+sA6EMZh4q/EQQv4S4qeB6mS9HOn0EjRffLsRZq6KcAp2EyB&#10;8pqvVjJKMYa3cZzOXUC7bRl5dNvDDfvV2CwlGTuyOPLk4cgKj4Ocpu/pPlf9+by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bcspjYAAAACwEAAA8AAAAAAAAAAQAgAAAAIgAAAGRycy9kb3ducmV2&#10;LnhtbFBLAQIUABQAAAAIAIdO4kCqtv0L/AEAAAQEAAAOAAAAAAAAAAEAIAAAACcBAABkcnMvZTJv&#10;RG9jLnhtbFBLBQYAAAAABgAGAFkBAACVBQAAAAA=&#10;">
              <v:fill on="f" focussize="0,0"/>
              <v:stroke on="f"/>
              <v:imagedata o:title=""/>
              <o:lock v:ext="edit" aspectratio="f"/>
              <v:textbox inset="0mm,0mm,0mm,0mm">
                <w:txbxContent>
                  <w:p>
                    <w:pPr>
                      <w:spacing w:line="200" w:lineRule="exact"/>
                      <w:ind w:left="20"/>
                      <w:rPr>
                        <w:rFonts w:ascii="宋体" w:hAnsi="宋体" w:eastAsia="宋体" w:cs="宋体"/>
                        <w:sz w:val="18"/>
                        <w:szCs w:val="18"/>
                        <w:lang w:eastAsia="zh-CN"/>
                      </w:rPr>
                    </w:pPr>
                    <w:r>
                      <w:rPr>
                        <w:rFonts w:ascii="宋体" w:hAnsi="宋体" w:eastAsia="宋体" w:cs="宋体"/>
                        <w:b/>
                        <w:bCs/>
                        <w:sz w:val="18"/>
                        <w:szCs w:val="18"/>
                        <w:lang w:eastAsia="zh-CN"/>
                      </w:rPr>
                      <w:t>安徽铜峰电子股份有限公司</w:t>
                    </w:r>
                    <w:r>
                      <w:rPr>
                        <w:rFonts w:hint="eastAsia" w:ascii="宋体" w:hAnsi="宋体" w:eastAsia="宋体" w:cs="宋体"/>
                        <w:b/>
                        <w:bCs/>
                        <w:sz w:val="18"/>
                        <w:szCs w:val="18"/>
                        <w:lang w:eastAsia="zh-CN"/>
                      </w:rPr>
                      <w:t>CBB65型叠加产品小芯组焊接机</w:t>
                    </w:r>
                  </w:p>
                  <w:p>
                    <w:pPr>
                      <w:rPr>
                        <w:lang w:eastAsia="zh-CN"/>
                      </w:rPr>
                    </w:pPr>
                  </w:p>
                </w:txbxContent>
              </v:textbox>
            </v:shape>
          </w:pict>
        </mc:Fallback>
      </mc:AlternateContent>
    </w:r>
    <w:r>
      <w:rPr>
        <w:noProof/>
      </w:rPr>
      <mc:AlternateContent>
        <mc:Choice Requires="wps">
          <w:drawing>
            <wp:anchor distT="0" distB="0" distL="114300" distR="114300" simplePos="0" relativeHeight="251672064" behindDoc="1" locked="0" layoutInCell="1" allowOverlap="1" wp14:anchorId="21AB16D7" wp14:editId="3B97F07A">
              <wp:simplePos x="0" y="0"/>
              <wp:positionH relativeFrom="page">
                <wp:posOffset>5052060</wp:posOffset>
              </wp:positionH>
              <wp:positionV relativeFrom="page">
                <wp:posOffset>685165</wp:posOffset>
              </wp:positionV>
              <wp:extent cx="1429385" cy="1778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177800"/>
                      </a:xfrm>
                      <a:prstGeom prst="rect">
                        <a:avLst/>
                      </a:prstGeom>
                      <a:noFill/>
                      <a:ln>
                        <a:noFill/>
                      </a:ln>
                    </wps:spPr>
                    <wps:txbx>
                      <w:txbxContent>
                        <w:p w14:paraId="70D75517" w14:textId="77777777" w:rsidR="005E16AD" w:rsidRDefault="00000000">
                          <w:pPr>
                            <w:spacing w:line="214" w:lineRule="exact"/>
                            <w:ind w:left="20"/>
                            <w:rPr>
                              <w:rFonts w:ascii="Times New Roman" w:eastAsia="宋体" w:hAnsi="Times New Roman" w:cs="Times New Roman"/>
                              <w:sz w:val="18"/>
                              <w:szCs w:val="18"/>
                              <w:lang w:eastAsia="zh-CN"/>
                            </w:rPr>
                          </w:pPr>
                          <w:r>
                            <w:rPr>
                              <w:rFonts w:ascii="宋体" w:eastAsia="宋体" w:hAnsi="宋体" w:cs="宋体"/>
                              <w:sz w:val="18"/>
                              <w:szCs w:val="18"/>
                            </w:rPr>
                            <w:t>招标编号：</w:t>
                          </w:r>
                          <w:r>
                            <w:rPr>
                              <w:rFonts w:ascii="Times New Roman" w:eastAsia="宋体" w:hAnsi="Times New Roman" w:cs="Times New Roman" w:hint="eastAsia"/>
                              <w:b/>
                              <w:bCs/>
                              <w:sz w:val="18"/>
                              <w:szCs w:val="18"/>
                              <w:lang w:eastAsia="zh-CN"/>
                            </w:rPr>
                            <w:t>TF20221020</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2" o:spid="_x0000_s1026" o:spt="202" type="#_x0000_t202" style="position:absolute;left:0pt;margin-left:397.8pt;margin-top:53.95pt;height:14pt;width:112.55pt;mso-position-horizontal-relative:page;mso-position-vertical-relative:page;z-index:-251627520;mso-width-relative:page;mso-height-relative:page;" filled="f" stroked="f" coordsize="21600,21600" o:gfxdata="UEsDBAoAAAAAAIdO4kAAAAAAAAAAAAAAAAAEAAAAZHJzL1BLAwQUAAAACACHTuJAooe7j9oAAAAM&#10;AQAADwAAAGRycy9kb3ducmV2LnhtbE2PTU/DMAyG70j8h8hI3FiyobW0NJ0QghMSoisHjmnrtdEa&#10;pzTZB/8e7wQ3W++j14+LzdmN4ohzsJ40LBcKBFLrO0u9hs/69e4BRIiGOjN6Qg0/GGBTXl8VJu/8&#10;iSo8bmMvuIRCbjQMMU65lKEd0Jmw8BMSZzs/OxN5nXvZzebE5W6UK6US6YwlvjCYCZ8HbPfbg9Pw&#10;9EXVi/1+bz6qXWXrOlP0luy1vr1ZqkcQEc/xD4aLPqtDyU6NP1AXxKghzdYJoxyoNANxIdRKpSAa&#10;nu7XGciykP+fKH8BUEsDBBQAAAAIAIdO4kDSd/c5/gEAAAQEAAAOAAAAZHJzL2Uyb0RvYy54bWyt&#10;U8tu2zAQvBfoPxC817LdRxzBcpDGSFEgfQBJP2BNURZRkcsuaUvu13dJ2W6SXnLohViSy9mZ2eXy&#10;arCd2GsKBl0lZ5OpFNoprI3bVvLHw+2bhRQhgquhQ6credBBXq1ev1r2vtRzbLGrNQkGcaHsfSXb&#10;GH1ZFEG12kKYoNeOLxskC5G3tC1qgp7RbVfMp9MPRY9Ue0KlQ+DT9Xgpj4j0EkBsGqP0GtXOahdH&#10;VNIdRJYUWuODXGW2TaNV/NY0QUfRVZKVxrxyEY43aS1WSyi3BL416kgBXkLhmSYLxnHRM9QaIogd&#10;mX+grFGEAZs4UWiLUUh2hFXMps+8uW/B66yFrQ7+bHr4f7Dq6/47CVNXci6FA8sNf9BDFB9xEPPk&#10;Tu9DyUn3ntPiwMc8M1lp8Heofgbh8KYFt9XXRNi3GmpmN0svi0dPR5yQQDb9F6y5DOwiZqChIZus&#10;YzMEo3NnDufOJCoqlXw3v3y7eC+F4rvZxcVimltXQHl67SnETxqtSEEliTuf0WF/F2JiA+UpJRVz&#10;eGu6Lne/c08OODGdZPaJ8Eg9Dpvh6MYG6wPrIByHib8SBy3Sbyl6HqRKhl87IC1F99mxF2nqTgGd&#10;gs0pAKf4aSWjFGN4E8fp3Hky25aRR7cdXrNfjclSkrEjiyNPHo6s8DjIafoe73PW38+7+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h7uP2gAAAAwBAAAPAAAAAAAAAAEAIAAAACIAAABkcnMvZG93&#10;bnJldi54bWxQSwECFAAUAAAACACHTuJA0nf3Of4BAAAEBAAADgAAAAAAAAABACAAAAApAQAAZHJz&#10;L2Uyb0RvYy54bWxQSwUGAAAAAAYABgBZAQAAmQUAAAAA&#10;">
              <v:fill on="f" focussize="0,0"/>
              <v:stroke on="f"/>
              <v:imagedata o:title=""/>
              <o:lock v:ext="edit" aspectratio="f"/>
              <v:textbox inset="0mm,0mm,0mm,0mm">
                <w:txbxContent>
                  <w:p>
                    <w:pPr>
                      <w:spacing w:line="214" w:lineRule="exact"/>
                      <w:ind w:left="20"/>
                      <w:rPr>
                        <w:rFonts w:hint="eastAsia" w:ascii="Times New Roman" w:hAnsi="Times New Roman" w:eastAsia="宋体" w:cs="Times New Roman"/>
                        <w:sz w:val="18"/>
                        <w:szCs w:val="18"/>
                        <w:lang w:eastAsia="zh-CN"/>
                      </w:rPr>
                    </w:pPr>
                    <w:r>
                      <w:rPr>
                        <w:rFonts w:ascii="宋体" w:hAnsi="宋体" w:eastAsia="宋体" w:cs="宋体"/>
                        <w:sz w:val="18"/>
                        <w:szCs w:val="18"/>
                      </w:rPr>
                      <w:t>招标编号：</w:t>
                    </w:r>
                    <w:r>
                      <w:rPr>
                        <w:rFonts w:hint="eastAsia" w:ascii="Times New Roman" w:hAnsi="Times New Roman" w:eastAsia="宋体" w:cs="Times New Roman"/>
                        <w:b/>
                        <w:bCs/>
                        <w:sz w:val="18"/>
                        <w:szCs w:val="18"/>
                        <w:lang w:eastAsia="zh-CN"/>
                      </w:rPr>
                      <w:t>TF20221020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6CBB"/>
    <w:multiLevelType w:val="multilevel"/>
    <w:tmpl w:val="05C86CB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84BDFC3"/>
    <w:multiLevelType w:val="singleLevel"/>
    <w:tmpl w:val="484BDFC3"/>
    <w:lvl w:ilvl="0">
      <w:start w:val="1"/>
      <w:numFmt w:val="decimal"/>
      <w:suff w:val="nothing"/>
      <w:lvlText w:val="%1、"/>
      <w:lvlJc w:val="left"/>
    </w:lvl>
  </w:abstractNum>
  <w:abstractNum w:abstractNumId="2" w15:restartNumberingAfterBreak="0">
    <w:nsid w:val="5BC2817D"/>
    <w:multiLevelType w:val="singleLevel"/>
    <w:tmpl w:val="5BC2817D"/>
    <w:lvl w:ilvl="0">
      <w:start w:val="19"/>
      <w:numFmt w:val="decimal"/>
      <w:lvlText w:val="%1."/>
      <w:lvlJc w:val="left"/>
      <w:pPr>
        <w:tabs>
          <w:tab w:val="left" w:pos="312"/>
        </w:tabs>
      </w:pPr>
    </w:lvl>
  </w:abstractNum>
  <w:num w:numId="1" w16cid:durableId="691422291">
    <w:abstractNumId w:val="1"/>
  </w:num>
  <w:num w:numId="2" w16cid:durableId="2052879685">
    <w:abstractNumId w:val="2"/>
  </w:num>
  <w:num w:numId="3" w16cid:durableId="135581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2ZjIzN2RiZTI2NjUwYTYyMzg2ZjNlYWRkNTdiM2YifQ=="/>
  </w:docVars>
  <w:rsids>
    <w:rsidRoot w:val="00F5122D"/>
    <w:rsid w:val="000038AB"/>
    <w:rsid w:val="00032689"/>
    <w:rsid w:val="000B767F"/>
    <w:rsid w:val="001421BE"/>
    <w:rsid w:val="001615AB"/>
    <w:rsid w:val="002B57A4"/>
    <w:rsid w:val="003200D9"/>
    <w:rsid w:val="003A2726"/>
    <w:rsid w:val="00401B9C"/>
    <w:rsid w:val="00441B91"/>
    <w:rsid w:val="0052223D"/>
    <w:rsid w:val="005E16AD"/>
    <w:rsid w:val="00654319"/>
    <w:rsid w:val="006B0DE8"/>
    <w:rsid w:val="006F0C4A"/>
    <w:rsid w:val="00786E6A"/>
    <w:rsid w:val="007E4BD5"/>
    <w:rsid w:val="00806FAB"/>
    <w:rsid w:val="008B4617"/>
    <w:rsid w:val="009C74F2"/>
    <w:rsid w:val="00AA0A6E"/>
    <w:rsid w:val="00AA6489"/>
    <w:rsid w:val="00B44596"/>
    <w:rsid w:val="00B5207F"/>
    <w:rsid w:val="00B854DC"/>
    <w:rsid w:val="00C16687"/>
    <w:rsid w:val="00C65327"/>
    <w:rsid w:val="00CC20B5"/>
    <w:rsid w:val="00CE4C88"/>
    <w:rsid w:val="00D8302F"/>
    <w:rsid w:val="00DA3308"/>
    <w:rsid w:val="00E42197"/>
    <w:rsid w:val="00ED0F39"/>
    <w:rsid w:val="00F01C7B"/>
    <w:rsid w:val="00F1003A"/>
    <w:rsid w:val="00F5122D"/>
    <w:rsid w:val="00F67B3C"/>
    <w:rsid w:val="00F86BDF"/>
    <w:rsid w:val="00FD5A4A"/>
    <w:rsid w:val="0D3A3278"/>
    <w:rsid w:val="10537F27"/>
    <w:rsid w:val="19A16ED4"/>
    <w:rsid w:val="1D0E178C"/>
    <w:rsid w:val="21A96F96"/>
    <w:rsid w:val="257D6DA9"/>
    <w:rsid w:val="2CEB2EAA"/>
    <w:rsid w:val="33B66250"/>
    <w:rsid w:val="340B29D3"/>
    <w:rsid w:val="35F01385"/>
    <w:rsid w:val="37CC3EF1"/>
    <w:rsid w:val="465C0B86"/>
    <w:rsid w:val="52967C7B"/>
    <w:rsid w:val="5B7D09B1"/>
    <w:rsid w:val="69EC161D"/>
    <w:rsid w:val="69EC6344"/>
    <w:rsid w:val="6AE35E94"/>
    <w:rsid w:val="736661B0"/>
    <w:rsid w:val="7DC44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6B7420"/>
  <w15:docId w15:val="{F57DB32B-3188-4A53-8236-7B15C0A0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 w:val="22"/>
      <w:szCs w:val="22"/>
      <w:lang w:eastAsia="en-US"/>
    </w:rPr>
  </w:style>
  <w:style w:type="paragraph" w:styleId="1">
    <w:name w:val="heading 1"/>
    <w:basedOn w:val="a"/>
    <w:next w:val="a"/>
    <w:uiPriority w:val="9"/>
    <w:qFormat/>
    <w:pPr>
      <w:outlineLvl w:val="0"/>
    </w:pPr>
    <w:rPr>
      <w:rFonts w:ascii="宋体" w:eastAsia="宋体" w:hAnsi="宋体"/>
      <w:b/>
      <w:bCs/>
      <w:sz w:val="24"/>
      <w:szCs w:val="24"/>
    </w:rPr>
  </w:style>
  <w:style w:type="paragraph" w:styleId="2">
    <w:name w:val="heading 2"/>
    <w:basedOn w:val="a"/>
    <w:next w:val="a"/>
    <w:uiPriority w:val="9"/>
    <w:unhideWhenUsed/>
    <w:qFormat/>
    <w:pPr>
      <w:ind w:left="214"/>
      <w:outlineLvl w:val="1"/>
    </w:pPr>
    <w:rPr>
      <w:rFonts w:ascii="宋体" w:eastAsia="宋体" w:hAnsi="宋体"/>
      <w:sz w:val="24"/>
      <w:szCs w:val="24"/>
    </w:rPr>
  </w:style>
  <w:style w:type="paragraph" w:styleId="3">
    <w:name w:val="heading 3"/>
    <w:basedOn w:val="a"/>
    <w:next w:val="a"/>
    <w:uiPriority w:val="9"/>
    <w:unhideWhenUsed/>
    <w:qFormat/>
    <w:pPr>
      <w:spacing w:before="175"/>
      <w:ind w:left="112"/>
      <w:outlineLvl w:val="2"/>
    </w:pPr>
    <w:rPr>
      <w:rFonts w:ascii="宋体" w:eastAsia="宋体" w:hAnsi="宋体"/>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83"/>
      <w:ind w:left="118"/>
    </w:pPr>
    <w:rPr>
      <w:rFonts w:ascii="宋体" w:eastAsia="宋体" w:hAnsi="宋体"/>
      <w:sz w:val="21"/>
      <w:szCs w:val="21"/>
    </w:rPr>
  </w:style>
  <w:style w:type="paragraph" w:styleId="a4">
    <w:name w:val="Plain Text"/>
    <w:basedOn w:val="a"/>
    <w:qFormat/>
    <w:rPr>
      <w:rFonts w:ascii="宋体" w:hAnsi="Courier New"/>
    </w:rPr>
  </w:style>
  <w:style w:type="paragraph" w:styleId="a5">
    <w:name w:val="footer"/>
    <w:basedOn w:val="a"/>
    <w:uiPriority w:val="99"/>
    <w:unhideWhenUsed/>
    <w:qFormat/>
    <w:pPr>
      <w:tabs>
        <w:tab w:val="center" w:pos="4153"/>
        <w:tab w:val="right" w:pos="8306"/>
      </w:tabs>
      <w:snapToGrid w:val="0"/>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1"/>
    <w:qFormat/>
    <w:pPr>
      <w:spacing w:before="568"/>
      <w:ind w:left="118"/>
    </w:pPr>
    <w:rPr>
      <w:rFonts w:ascii="宋体" w:eastAsia="宋体" w:hAnsi="宋体"/>
      <w:sz w:val="30"/>
      <w:szCs w:val="3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ou.jian@tong-feng.com"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mailto:zhou.jian@tong-feng.com"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4193</Words>
  <Characters>23906</Characters>
  <Application>Microsoft Office Word</Application>
  <DocSecurity>0</DocSecurity>
  <Lines>199</Lines>
  <Paragraphs>56</Paragraphs>
  <ScaleCrop>false</ScaleCrop>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dc:creator>
  <cp:lastModifiedBy>剑 周</cp:lastModifiedBy>
  <cp:revision>17</cp:revision>
  <dcterms:created xsi:type="dcterms:W3CDTF">2021-01-18T05:48:00Z</dcterms:created>
  <dcterms:modified xsi:type="dcterms:W3CDTF">2022-10-20T06:40:00Z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WPS 文字</vt:lpwstr>
  </property>
  <property fmtid="{D5CDD505-2E9C-101B-9397-08002B2CF9AE}" pid="4" name="LastSaved">
    <vt:filetime>2021-01-17T00:00:00Z</vt:filetime>
  </property>
  <property fmtid="{D5CDD505-2E9C-101B-9397-08002B2CF9AE}" pid="5" name="KSOProductBuildVer">
    <vt:lpwstr>2052-11.1.0.12598</vt:lpwstr>
  </property>
  <property fmtid="{D5CDD505-2E9C-101B-9397-08002B2CF9AE}" pid="6" name="ICV">
    <vt:lpwstr>3DA55ADD46FF4914B2B192B1255A6B28</vt:lpwstr>
  </property>
</Properties>
</file>